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E260" w14:textId="77777777" w:rsidR="003C3B39" w:rsidRDefault="003C3B39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ascii="Cambria" w:eastAsia="Times New Roman" w:hAnsi="Cambria" w:cs="Helvetica"/>
          <w:b/>
          <w:bCs/>
          <w:color w:val="333333"/>
          <w:sz w:val="33"/>
          <w:szCs w:val="33"/>
          <w:lang w:eastAsia="ru-RU"/>
        </w:rPr>
      </w:pPr>
    </w:p>
    <w:p w14:paraId="2B14439C" w14:textId="77777777" w:rsidR="003C3B39" w:rsidRDefault="003C3B39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ascii="Cambria" w:eastAsia="Times New Roman" w:hAnsi="Cambria" w:cs="Helvetica"/>
          <w:b/>
          <w:bCs/>
          <w:color w:val="333333"/>
          <w:sz w:val="33"/>
          <w:szCs w:val="33"/>
          <w:lang w:eastAsia="ru-RU"/>
        </w:rPr>
      </w:pPr>
    </w:p>
    <w:p w14:paraId="43727D21" w14:textId="77777777" w:rsidR="003C3B39" w:rsidRDefault="003C3B39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ascii="Cambria" w:eastAsia="Times New Roman" w:hAnsi="Cambria" w:cs="Helvetica"/>
          <w:b/>
          <w:bCs/>
          <w:color w:val="333333"/>
          <w:sz w:val="33"/>
          <w:szCs w:val="33"/>
          <w:lang w:eastAsia="ru-RU"/>
        </w:rPr>
      </w:pPr>
    </w:p>
    <w:p w14:paraId="1A374371" w14:textId="77777777" w:rsidR="003C3B39" w:rsidRDefault="003C3B39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ascii="Cambria" w:eastAsia="Times New Roman" w:hAnsi="Cambria" w:cs="Helvetica"/>
          <w:b/>
          <w:bCs/>
          <w:color w:val="333333"/>
          <w:sz w:val="33"/>
          <w:szCs w:val="33"/>
          <w:lang w:eastAsia="ru-RU"/>
        </w:rPr>
      </w:pPr>
    </w:p>
    <w:p w14:paraId="55230178" w14:textId="77777777" w:rsidR="003C3B39" w:rsidRDefault="003C3B39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ascii="Cambria" w:eastAsia="Times New Roman" w:hAnsi="Cambria" w:cs="Helvetica"/>
          <w:b/>
          <w:bCs/>
          <w:color w:val="333333"/>
          <w:sz w:val="33"/>
          <w:szCs w:val="33"/>
          <w:lang w:eastAsia="ru-RU"/>
        </w:rPr>
      </w:pPr>
    </w:p>
    <w:p w14:paraId="3AFC3402" w14:textId="77777777" w:rsidR="003C3B39" w:rsidRDefault="003C3B39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ascii="Cambria" w:eastAsia="Times New Roman" w:hAnsi="Cambria" w:cs="Helvetica"/>
          <w:b/>
          <w:bCs/>
          <w:color w:val="333333"/>
          <w:sz w:val="33"/>
          <w:szCs w:val="33"/>
          <w:lang w:eastAsia="ru-RU"/>
        </w:rPr>
      </w:pPr>
    </w:p>
    <w:p w14:paraId="7863FB47" w14:textId="77777777" w:rsidR="003C3B39" w:rsidRPr="003C3B39" w:rsidRDefault="003C3B39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/>
          <w:b/>
          <w:bCs/>
          <w:color w:val="333333"/>
          <w:sz w:val="33"/>
          <w:szCs w:val="33"/>
          <w:lang w:eastAsia="ru-RU"/>
        </w:rPr>
      </w:pPr>
    </w:p>
    <w:p w14:paraId="2EABC8BB" w14:textId="77777777" w:rsidR="003C3B39" w:rsidRPr="003C3B39" w:rsidRDefault="003C3B39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/>
          <w:b/>
          <w:bCs/>
          <w:color w:val="333333"/>
          <w:sz w:val="36"/>
          <w:szCs w:val="33"/>
          <w:lang w:eastAsia="ru-RU"/>
        </w:rPr>
      </w:pPr>
      <w:r w:rsidRPr="003C3B39">
        <w:rPr>
          <w:rFonts w:eastAsia="Times New Roman"/>
          <w:b/>
          <w:bCs/>
          <w:color w:val="333333"/>
          <w:sz w:val="44"/>
          <w:szCs w:val="33"/>
          <w:lang w:eastAsia="ru-RU"/>
        </w:rPr>
        <w:t>Методическая разработка:</w:t>
      </w:r>
      <w:r>
        <w:rPr>
          <w:rFonts w:eastAsia="Times New Roman"/>
          <w:b/>
          <w:bCs/>
          <w:color w:val="333333"/>
          <w:sz w:val="36"/>
          <w:szCs w:val="33"/>
          <w:lang w:eastAsia="ru-RU"/>
        </w:rPr>
        <w:br/>
      </w:r>
      <w:r w:rsidRPr="003C3B39">
        <w:rPr>
          <w:rFonts w:eastAsia="Times New Roman"/>
          <w:b/>
          <w:bCs/>
          <w:color w:val="333333"/>
          <w:sz w:val="44"/>
          <w:szCs w:val="33"/>
          <w:lang w:eastAsia="ru-RU"/>
        </w:rPr>
        <w:t xml:space="preserve"> «Обзор способов экономии энергии в современном доме»</w:t>
      </w:r>
    </w:p>
    <w:p w14:paraId="0F40842E" w14:textId="77777777" w:rsidR="003C3B39" w:rsidRDefault="003C3B39" w:rsidP="003C3B39">
      <w:pPr>
        <w:shd w:val="clear" w:color="auto" w:fill="FFFFFF"/>
        <w:spacing w:before="180" w:after="180" w:line="360" w:lineRule="atLeast"/>
        <w:jc w:val="right"/>
        <w:outlineLvl w:val="1"/>
        <w:rPr>
          <w:rFonts w:eastAsia="Times New Roman"/>
          <w:b/>
          <w:bCs/>
          <w:color w:val="333333"/>
          <w:sz w:val="33"/>
          <w:szCs w:val="33"/>
          <w:lang w:eastAsia="ru-RU"/>
        </w:rPr>
      </w:pPr>
    </w:p>
    <w:p w14:paraId="391B8ECF" w14:textId="77777777" w:rsidR="003C3B39" w:rsidRDefault="003C3B39" w:rsidP="003C3B39">
      <w:pPr>
        <w:shd w:val="clear" w:color="auto" w:fill="FFFFFF"/>
        <w:spacing w:before="180" w:after="180" w:line="360" w:lineRule="atLeast"/>
        <w:jc w:val="right"/>
        <w:outlineLvl w:val="1"/>
        <w:rPr>
          <w:rFonts w:eastAsia="Times New Roman"/>
          <w:b/>
          <w:bCs/>
          <w:color w:val="333333"/>
          <w:sz w:val="33"/>
          <w:szCs w:val="33"/>
          <w:lang w:eastAsia="ru-RU"/>
        </w:rPr>
      </w:pPr>
    </w:p>
    <w:p w14:paraId="71427A95" w14:textId="77777777" w:rsidR="003C3B39" w:rsidRDefault="003C3B39" w:rsidP="003C3B39">
      <w:pPr>
        <w:shd w:val="clear" w:color="auto" w:fill="FFFFFF"/>
        <w:spacing w:before="180" w:after="180" w:line="360" w:lineRule="atLeast"/>
        <w:jc w:val="right"/>
        <w:outlineLvl w:val="1"/>
        <w:rPr>
          <w:rFonts w:eastAsia="Times New Roman"/>
          <w:b/>
          <w:bCs/>
          <w:color w:val="333333"/>
          <w:sz w:val="33"/>
          <w:szCs w:val="33"/>
          <w:lang w:eastAsia="ru-RU"/>
        </w:rPr>
      </w:pPr>
    </w:p>
    <w:p w14:paraId="1E6588BD" w14:textId="77777777" w:rsidR="003C3B39" w:rsidRDefault="003C3B39" w:rsidP="003C3B39">
      <w:pPr>
        <w:shd w:val="clear" w:color="auto" w:fill="FFFFFF"/>
        <w:spacing w:before="180" w:after="180" w:line="360" w:lineRule="atLeast"/>
        <w:jc w:val="right"/>
        <w:outlineLvl w:val="1"/>
        <w:rPr>
          <w:rFonts w:eastAsia="Times New Roman"/>
          <w:b/>
          <w:bCs/>
          <w:color w:val="333333"/>
          <w:sz w:val="33"/>
          <w:szCs w:val="33"/>
          <w:lang w:eastAsia="ru-RU"/>
        </w:rPr>
      </w:pPr>
    </w:p>
    <w:p w14:paraId="383B6FA3" w14:textId="77777777" w:rsidR="003C3B39" w:rsidRDefault="003C3B39" w:rsidP="003C3B39">
      <w:pPr>
        <w:shd w:val="clear" w:color="auto" w:fill="FFFFFF"/>
        <w:spacing w:before="180" w:after="180" w:line="360" w:lineRule="atLeast"/>
        <w:outlineLvl w:val="1"/>
        <w:rPr>
          <w:rFonts w:eastAsia="Times New Roman"/>
          <w:b/>
          <w:bCs/>
          <w:color w:val="333333"/>
          <w:sz w:val="33"/>
          <w:szCs w:val="33"/>
          <w:lang w:eastAsia="ru-RU"/>
        </w:rPr>
      </w:pPr>
    </w:p>
    <w:p w14:paraId="5B3683CD" w14:textId="77777777" w:rsidR="003C3B39" w:rsidRDefault="003C3B39" w:rsidP="003C3B39">
      <w:pPr>
        <w:shd w:val="clear" w:color="auto" w:fill="FFFFFF"/>
        <w:spacing w:before="180" w:after="180" w:line="360" w:lineRule="atLeast"/>
        <w:outlineLvl w:val="1"/>
        <w:rPr>
          <w:rFonts w:eastAsia="Times New Roman"/>
          <w:b/>
          <w:bCs/>
          <w:color w:val="333333"/>
          <w:sz w:val="33"/>
          <w:szCs w:val="33"/>
          <w:lang w:eastAsia="ru-RU"/>
        </w:rPr>
      </w:pPr>
    </w:p>
    <w:p w14:paraId="556B232B" w14:textId="77777777" w:rsidR="003C3B39" w:rsidRDefault="003C3B39" w:rsidP="003C3B39">
      <w:pPr>
        <w:shd w:val="clear" w:color="auto" w:fill="FFFFFF"/>
        <w:spacing w:before="180" w:after="180" w:line="360" w:lineRule="atLeast"/>
        <w:jc w:val="right"/>
        <w:outlineLvl w:val="1"/>
        <w:rPr>
          <w:rFonts w:eastAsia="Times New Roman"/>
          <w:b/>
          <w:bCs/>
          <w:color w:val="333333"/>
          <w:sz w:val="33"/>
          <w:szCs w:val="33"/>
          <w:lang w:eastAsia="ru-RU"/>
        </w:rPr>
      </w:pPr>
    </w:p>
    <w:p w14:paraId="0A30FE58" w14:textId="77777777" w:rsidR="003C3B39" w:rsidRPr="004B5E0B" w:rsidRDefault="003C3B39" w:rsidP="00D31DC7">
      <w:pPr>
        <w:shd w:val="clear" w:color="auto" w:fill="FFFFFF"/>
        <w:tabs>
          <w:tab w:val="left" w:pos="8789"/>
        </w:tabs>
        <w:spacing w:before="180" w:after="180" w:line="360" w:lineRule="atLeast"/>
        <w:ind w:right="283"/>
        <w:jc w:val="right"/>
        <w:outlineLvl w:val="1"/>
        <w:rPr>
          <w:rFonts w:eastAsia="Times New Roman"/>
          <w:b/>
          <w:bCs/>
          <w:color w:val="000000" w:themeColor="text1"/>
          <w:sz w:val="33"/>
          <w:szCs w:val="33"/>
          <w:lang w:eastAsia="ru-RU"/>
        </w:rPr>
      </w:pPr>
      <w:r w:rsidRPr="004B5E0B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Выполнила: </w:t>
      </w:r>
      <w:r w:rsidRPr="004B5E0B">
        <w:rPr>
          <w:rFonts w:eastAsia="Times New Roman"/>
          <w:bCs/>
          <w:color w:val="000000" w:themeColor="text1"/>
          <w:szCs w:val="28"/>
          <w:lang w:eastAsia="ru-RU"/>
        </w:rPr>
        <w:t>Шедевр Светлана Александровна</w:t>
      </w:r>
    </w:p>
    <w:p w14:paraId="149A21A8" w14:textId="77777777" w:rsidR="003C3B39" w:rsidRDefault="003C3B39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/>
          <w:b/>
          <w:bCs/>
          <w:color w:val="333333"/>
          <w:sz w:val="33"/>
          <w:szCs w:val="33"/>
          <w:lang w:eastAsia="ru-RU"/>
        </w:rPr>
      </w:pPr>
    </w:p>
    <w:p w14:paraId="7809D988" w14:textId="77777777" w:rsidR="003C3B39" w:rsidRDefault="003C3B39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/>
          <w:b/>
          <w:bCs/>
          <w:color w:val="333333"/>
          <w:sz w:val="33"/>
          <w:szCs w:val="33"/>
          <w:lang w:eastAsia="ru-RU"/>
        </w:rPr>
      </w:pPr>
    </w:p>
    <w:p w14:paraId="2CEB3CC1" w14:textId="77777777" w:rsidR="003C3B39" w:rsidRDefault="003C3B39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/>
          <w:b/>
          <w:bCs/>
          <w:color w:val="333333"/>
          <w:sz w:val="33"/>
          <w:szCs w:val="33"/>
          <w:lang w:eastAsia="ru-RU"/>
        </w:rPr>
      </w:pPr>
    </w:p>
    <w:p w14:paraId="578685D0" w14:textId="77777777" w:rsidR="00145598" w:rsidRDefault="00145598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/>
          <w:b/>
          <w:bCs/>
          <w:color w:val="333333"/>
          <w:sz w:val="33"/>
          <w:szCs w:val="33"/>
          <w:lang w:eastAsia="ru-RU"/>
        </w:rPr>
      </w:pPr>
    </w:p>
    <w:p w14:paraId="5EC86443" w14:textId="77777777" w:rsidR="00145598" w:rsidRDefault="00145598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/>
          <w:b/>
          <w:bCs/>
          <w:color w:val="333333"/>
          <w:sz w:val="33"/>
          <w:szCs w:val="33"/>
          <w:lang w:eastAsia="ru-RU"/>
        </w:rPr>
      </w:pPr>
    </w:p>
    <w:p w14:paraId="48BB472A" w14:textId="77777777" w:rsidR="001D1F8E" w:rsidRDefault="001D1F8E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/>
          <w:b/>
          <w:bCs/>
          <w:color w:val="333333"/>
          <w:sz w:val="33"/>
          <w:szCs w:val="33"/>
          <w:lang w:eastAsia="ru-RU"/>
        </w:rPr>
      </w:pPr>
    </w:p>
    <w:p w14:paraId="53A5F484" w14:textId="77777777" w:rsidR="003C3B39" w:rsidRPr="003C3B39" w:rsidRDefault="003C3B39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/>
          <w:bCs/>
          <w:color w:val="333333"/>
          <w:szCs w:val="28"/>
          <w:lang w:eastAsia="ru-RU"/>
        </w:rPr>
      </w:pPr>
    </w:p>
    <w:p w14:paraId="20A25920" w14:textId="77777777" w:rsidR="003C3B39" w:rsidRPr="003C3B39" w:rsidRDefault="001D1F8E" w:rsidP="001D1F8E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/>
          <w:bCs/>
          <w:color w:val="333333"/>
          <w:szCs w:val="28"/>
          <w:lang w:eastAsia="ru-RU"/>
        </w:rPr>
      </w:pPr>
      <w:r w:rsidRPr="003C3B39">
        <w:rPr>
          <w:rFonts w:eastAsia="Times New Roman"/>
          <w:bCs/>
          <w:color w:val="333333"/>
          <w:szCs w:val="28"/>
          <w:lang w:eastAsia="ru-RU"/>
        </w:rPr>
        <w:t>МОУ</w:t>
      </w:r>
      <w:r w:rsidR="003C3B39" w:rsidRPr="003C3B39">
        <w:rPr>
          <w:rFonts w:eastAsia="Times New Roman"/>
          <w:bCs/>
          <w:color w:val="333333"/>
          <w:szCs w:val="28"/>
          <w:lang w:eastAsia="ru-RU"/>
        </w:rPr>
        <w:t xml:space="preserve"> Петровская СОШ, 2023 г.</w:t>
      </w:r>
    </w:p>
    <w:p w14:paraId="0F41ED0E" w14:textId="77777777" w:rsidR="00D31DC7" w:rsidRDefault="004661A7" w:rsidP="008D7205">
      <w:pPr>
        <w:shd w:val="clear" w:color="auto" w:fill="FFFFFF"/>
        <w:spacing w:before="180" w:after="180" w:line="360" w:lineRule="atLeast"/>
        <w:jc w:val="center"/>
        <w:outlineLvl w:val="1"/>
        <w:rPr>
          <w:rFonts w:ascii="Cambria" w:eastAsia="Times New Roman" w:hAnsi="Cambria" w:cs="Helvetica"/>
          <w:b/>
          <w:bCs/>
          <w:color w:val="333333"/>
          <w:sz w:val="33"/>
          <w:szCs w:val="33"/>
          <w:lang w:eastAsia="ru-RU"/>
        </w:rPr>
      </w:pPr>
      <w:r>
        <w:rPr>
          <w:rFonts w:ascii="Cambria" w:eastAsia="Times New Roman" w:hAnsi="Cambria" w:cs="Helvetica"/>
          <w:b/>
          <w:bCs/>
          <w:color w:val="333333"/>
          <w:sz w:val="33"/>
          <w:szCs w:val="33"/>
          <w:lang w:eastAsia="ru-RU"/>
        </w:rPr>
        <w:lastRenderedPageBreak/>
        <w:t>Содержание</w:t>
      </w:r>
    </w:p>
    <w:p w14:paraId="6F2FF00D" w14:textId="77777777" w:rsidR="00D31DC7" w:rsidRPr="004B5E0B" w:rsidRDefault="00D31DC7" w:rsidP="00D31DC7">
      <w:pPr>
        <w:pStyle w:val="af1"/>
        <w:numPr>
          <w:ilvl w:val="0"/>
          <w:numId w:val="30"/>
        </w:numPr>
        <w:shd w:val="clear" w:color="auto" w:fill="FFFFFF"/>
        <w:spacing w:before="180" w:after="180" w:line="360" w:lineRule="atLeast"/>
        <w:ind w:left="0" w:firstLine="0"/>
        <w:jc w:val="both"/>
        <w:outlineLvl w:val="1"/>
        <w:rPr>
          <w:rFonts w:eastAsia="Times New Roman"/>
          <w:bCs/>
          <w:color w:val="000000" w:themeColor="text1"/>
          <w:szCs w:val="28"/>
          <w:lang w:eastAsia="ru-RU"/>
        </w:rPr>
      </w:pPr>
      <w:r w:rsidRPr="004B5E0B">
        <w:rPr>
          <w:rFonts w:eastAsia="Times New Roman"/>
          <w:bCs/>
          <w:color w:val="000000" w:themeColor="text1"/>
          <w:szCs w:val="28"/>
          <w:lang w:eastAsia="ru-RU"/>
        </w:rPr>
        <w:t>Перечень технических систем, в которых можно проводить энергосбережение</w:t>
      </w:r>
    </w:p>
    <w:p w14:paraId="1D1904E2" w14:textId="77777777" w:rsidR="00D31DC7" w:rsidRPr="004B5E0B" w:rsidRDefault="00D31DC7" w:rsidP="00D31DC7">
      <w:pPr>
        <w:pStyle w:val="af1"/>
        <w:numPr>
          <w:ilvl w:val="0"/>
          <w:numId w:val="30"/>
        </w:numPr>
        <w:spacing w:after="360" w:line="240" w:lineRule="auto"/>
        <w:ind w:left="709" w:hanging="720"/>
        <w:rPr>
          <w:rFonts w:eastAsia="Times New Roman"/>
          <w:color w:val="000000" w:themeColor="text1"/>
          <w:szCs w:val="28"/>
          <w:lang w:eastAsia="ru-RU"/>
        </w:rPr>
      </w:pPr>
      <w:r w:rsidRPr="004B5E0B">
        <w:rPr>
          <w:rFonts w:eastAsia="Times New Roman"/>
          <w:color w:val="000000" w:themeColor="text1"/>
          <w:szCs w:val="28"/>
          <w:lang w:eastAsia="ru-RU"/>
        </w:rPr>
        <w:t>Энергосберегающие лампы.</w:t>
      </w:r>
    </w:p>
    <w:p w14:paraId="63DD03C7" w14:textId="77777777" w:rsidR="00D31DC7" w:rsidRPr="004B5E0B" w:rsidRDefault="00D31DC7" w:rsidP="00D31DC7">
      <w:pPr>
        <w:pStyle w:val="af1"/>
        <w:numPr>
          <w:ilvl w:val="0"/>
          <w:numId w:val="30"/>
        </w:numPr>
        <w:shd w:val="clear" w:color="auto" w:fill="FFFFFF"/>
        <w:spacing w:before="510" w:after="90" w:line="420" w:lineRule="atLeast"/>
        <w:ind w:left="709" w:hanging="709"/>
        <w:outlineLvl w:val="2"/>
        <w:rPr>
          <w:rFonts w:eastAsia="Times New Roman"/>
          <w:bCs/>
          <w:color w:val="000000" w:themeColor="text1"/>
          <w:szCs w:val="28"/>
          <w:lang w:eastAsia="ru-RU"/>
        </w:rPr>
      </w:pPr>
      <w:r w:rsidRPr="004B5E0B">
        <w:rPr>
          <w:rFonts w:eastAsia="Times New Roman"/>
          <w:bCs/>
          <w:color w:val="000000" w:themeColor="text1"/>
          <w:szCs w:val="28"/>
          <w:lang w:eastAsia="ru-RU"/>
        </w:rPr>
        <w:t>Способы экономии воды</w:t>
      </w:r>
    </w:p>
    <w:p w14:paraId="30E6D38B" w14:textId="77777777" w:rsidR="00D31DC7" w:rsidRPr="004B5E0B" w:rsidRDefault="00D31DC7" w:rsidP="00D31DC7">
      <w:pPr>
        <w:pStyle w:val="af1"/>
        <w:numPr>
          <w:ilvl w:val="0"/>
          <w:numId w:val="30"/>
        </w:numPr>
        <w:shd w:val="clear" w:color="auto" w:fill="FFFFFF"/>
        <w:spacing w:before="180" w:after="180" w:line="360" w:lineRule="atLeast"/>
        <w:ind w:hanging="720"/>
        <w:jc w:val="both"/>
        <w:outlineLvl w:val="1"/>
        <w:rPr>
          <w:rFonts w:eastAsia="Times New Roman"/>
          <w:bCs/>
          <w:color w:val="000000" w:themeColor="text1"/>
          <w:szCs w:val="28"/>
          <w:lang w:eastAsia="ru-RU"/>
        </w:rPr>
      </w:pPr>
      <w:r w:rsidRPr="004B5E0B">
        <w:rPr>
          <w:rFonts w:eastAsia="Times New Roman"/>
          <w:bCs/>
          <w:color w:val="000000" w:themeColor="text1"/>
          <w:szCs w:val="28"/>
          <w:lang w:eastAsia="ru-RU"/>
        </w:rPr>
        <w:t>Способы экономии тепла в доме</w:t>
      </w:r>
    </w:p>
    <w:p w14:paraId="224E44B4" w14:textId="77777777" w:rsidR="00D31DC7" w:rsidRPr="004B5E0B" w:rsidRDefault="00D31DC7" w:rsidP="00D31DC7">
      <w:pPr>
        <w:pStyle w:val="af1"/>
        <w:numPr>
          <w:ilvl w:val="0"/>
          <w:numId w:val="30"/>
        </w:numPr>
        <w:shd w:val="clear" w:color="auto" w:fill="FFFFFF"/>
        <w:spacing w:before="180" w:after="180" w:line="360" w:lineRule="atLeast"/>
        <w:ind w:hanging="720"/>
        <w:jc w:val="both"/>
        <w:outlineLvl w:val="1"/>
        <w:rPr>
          <w:rFonts w:eastAsia="Times New Roman"/>
          <w:bCs/>
          <w:color w:val="000000" w:themeColor="text1"/>
          <w:szCs w:val="28"/>
          <w:lang w:eastAsia="ru-RU"/>
        </w:rPr>
      </w:pPr>
      <w:r w:rsidRPr="004B5E0B">
        <w:rPr>
          <w:rFonts w:eastAsia="Times New Roman"/>
          <w:bCs/>
          <w:color w:val="000000" w:themeColor="text1"/>
          <w:szCs w:val="28"/>
          <w:lang w:eastAsia="ru-RU"/>
        </w:rPr>
        <w:t>Викторина</w:t>
      </w:r>
    </w:p>
    <w:p w14:paraId="2FAE72A0" w14:textId="77777777" w:rsidR="00D31DC7" w:rsidRPr="004B5E0B" w:rsidRDefault="00D31DC7" w:rsidP="00D31DC7">
      <w:pPr>
        <w:pStyle w:val="af1"/>
        <w:numPr>
          <w:ilvl w:val="0"/>
          <w:numId w:val="30"/>
        </w:numPr>
        <w:shd w:val="clear" w:color="auto" w:fill="FFFFFF"/>
        <w:spacing w:before="180" w:after="180" w:line="360" w:lineRule="atLeast"/>
        <w:ind w:hanging="720"/>
        <w:jc w:val="both"/>
        <w:outlineLvl w:val="1"/>
        <w:rPr>
          <w:rFonts w:eastAsia="Times New Roman"/>
          <w:bCs/>
          <w:color w:val="000000" w:themeColor="text1"/>
          <w:szCs w:val="28"/>
          <w:lang w:eastAsia="ru-RU"/>
        </w:rPr>
      </w:pPr>
      <w:r w:rsidRPr="004B5E0B">
        <w:rPr>
          <w:rFonts w:eastAsia="Times New Roman"/>
          <w:bCs/>
          <w:color w:val="000000" w:themeColor="text1"/>
          <w:szCs w:val="28"/>
          <w:lang w:eastAsia="ru-RU"/>
        </w:rPr>
        <w:t>Список литературы</w:t>
      </w:r>
    </w:p>
    <w:p w14:paraId="527037AB" w14:textId="77777777" w:rsidR="003C3B39" w:rsidRPr="00D31DC7" w:rsidRDefault="003C3B39" w:rsidP="00D31DC7">
      <w:pPr>
        <w:pStyle w:val="af1"/>
        <w:numPr>
          <w:ilvl w:val="0"/>
          <w:numId w:val="30"/>
        </w:numPr>
        <w:shd w:val="clear" w:color="auto" w:fill="FFFFFF"/>
        <w:spacing w:before="180" w:after="180" w:line="360" w:lineRule="atLeast"/>
        <w:jc w:val="center"/>
        <w:outlineLvl w:val="1"/>
        <w:rPr>
          <w:rFonts w:ascii="Cambria" w:eastAsia="Times New Roman" w:hAnsi="Cambria" w:cs="Helvetica"/>
          <w:b/>
          <w:bCs/>
          <w:color w:val="333333"/>
          <w:sz w:val="33"/>
          <w:szCs w:val="33"/>
          <w:lang w:eastAsia="ru-RU"/>
        </w:rPr>
      </w:pPr>
      <w:r w:rsidRPr="00D31DC7">
        <w:rPr>
          <w:rFonts w:ascii="Cambria" w:eastAsia="Times New Roman" w:hAnsi="Cambria" w:cs="Helvetica"/>
          <w:b/>
          <w:bCs/>
          <w:color w:val="333333"/>
          <w:sz w:val="33"/>
          <w:szCs w:val="33"/>
          <w:lang w:eastAsia="ru-RU"/>
        </w:rPr>
        <w:br w:type="page"/>
      </w:r>
    </w:p>
    <w:p w14:paraId="36148944" w14:textId="77777777" w:rsidR="00791699" w:rsidRPr="008D7205" w:rsidRDefault="008D7205" w:rsidP="00791699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/>
          <w:b/>
          <w:bCs/>
          <w:color w:val="333333"/>
          <w:szCs w:val="28"/>
          <w:lang w:eastAsia="ru-RU"/>
        </w:rPr>
      </w:pPr>
      <w:r>
        <w:rPr>
          <w:rFonts w:eastAsia="Times New Roman"/>
          <w:b/>
          <w:bCs/>
          <w:color w:val="333333"/>
          <w:szCs w:val="28"/>
          <w:lang w:eastAsia="ru-RU"/>
        </w:rPr>
        <w:lastRenderedPageBreak/>
        <w:t xml:space="preserve">Перечень </w:t>
      </w:r>
      <w:r w:rsidR="002F21A3" w:rsidRPr="008D7205">
        <w:rPr>
          <w:rFonts w:eastAsia="Times New Roman"/>
          <w:b/>
          <w:bCs/>
          <w:color w:val="333333"/>
          <w:szCs w:val="28"/>
          <w:lang w:eastAsia="ru-RU"/>
        </w:rPr>
        <w:t>технических</w:t>
      </w:r>
      <w:r w:rsidR="00791699" w:rsidRPr="008D7205">
        <w:rPr>
          <w:rFonts w:eastAsia="Times New Roman"/>
          <w:b/>
          <w:bCs/>
          <w:color w:val="333333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333333"/>
          <w:szCs w:val="28"/>
          <w:lang w:eastAsia="ru-RU"/>
        </w:rPr>
        <w:t xml:space="preserve">систем, в которых </w:t>
      </w:r>
      <w:r w:rsidR="00971A88">
        <w:rPr>
          <w:rFonts w:eastAsia="Times New Roman"/>
          <w:b/>
          <w:bCs/>
          <w:color w:val="333333"/>
          <w:szCs w:val="28"/>
          <w:lang w:eastAsia="ru-RU"/>
        </w:rPr>
        <w:t xml:space="preserve">можно </w:t>
      </w:r>
      <w:r w:rsidR="00971A88" w:rsidRPr="008D7205">
        <w:rPr>
          <w:rFonts w:eastAsia="Times New Roman"/>
          <w:b/>
          <w:bCs/>
          <w:color w:val="333333"/>
          <w:szCs w:val="28"/>
          <w:lang w:eastAsia="ru-RU"/>
        </w:rPr>
        <w:t>проводить</w:t>
      </w:r>
      <w:r w:rsidR="00791699" w:rsidRPr="008D7205">
        <w:rPr>
          <w:rFonts w:eastAsia="Times New Roman"/>
          <w:b/>
          <w:bCs/>
          <w:color w:val="333333"/>
          <w:szCs w:val="28"/>
          <w:lang w:eastAsia="ru-RU"/>
        </w:rPr>
        <w:t xml:space="preserve"> энергосбережени</w:t>
      </w:r>
      <w:r>
        <w:rPr>
          <w:rFonts w:eastAsia="Times New Roman"/>
          <w:b/>
          <w:bCs/>
          <w:color w:val="333333"/>
          <w:szCs w:val="28"/>
          <w:lang w:eastAsia="ru-RU"/>
        </w:rPr>
        <w:t>е</w:t>
      </w:r>
    </w:p>
    <w:p w14:paraId="4CE2CFFE" w14:textId="77777777" w:rsidR="00791699" w:rsidRPr="008D7205" w:rsidRDefault="00791699" w:rsidP="008D7205">
      <w:pPr>
        <w:pStyle w:val="af1"/>
        <w:numPr>
          <w:ilvl w:val="0"/>
          <w:numId w:val="25"/>
        </w:numPr>
        <w:shd w:val="clear" w:color="auto" w:fill="FFFFFF"/>
        <w:spacing w:before="180" w:after="180" w:line="300" w:lineRule="atLeast"/>
        <w:outlineLvl w:val="2"/>
        <w:rPr>
          <w:rFonts w:eastAsia="Times New Roman"/>
          <w:bCs/>
          <w:color w:val="333333"/>
          <w:szCs w:val="28"/>
          <w:lang w:eastAsia="ru-RU"/>
        </w:rPr>
      </w:pPr>
      <w:r w:rsidRPr="008D7205">
        <w:rPr>
          <w:rFonts w:eastAsia="Times New Roman"/>
          <w:bCs/>
          <w:color w:val="333333"/>
          <w:szCs w:val="28"/>
          <w:lang w:eastAsia="ru-RU"/>
        </w:rPr>
        <w:t>Системы электроснабжения</w:t>
      </w:r>
    </w:p>
    <w:p w14:paraId="34521865" w14:textId="77777777" w:rsidR="00791699" w:rsidRDefault="00791699" w:rsidP="008D7205">
      <w:pPr>
        <w:pStyle w:val="af1"/>
        <w:numPr>
          <w:ilvl w:val="0"/>
          <w:numId w:val="25"/>
        </w:numPr>
        <w:shd w:val="clear" w:color="auto" w:fill="FFFFFF"/>
        <w:spacing w:before="180" w:after="180" w:line="300" w:lineRule="atLeast"/>
        <w:outlineLvl w:val="2"/>
        <w:rPr>
          <w:rFonts w:eastAsia="Times New Roman"/>
          <w:bCs/>
          <w:color w:val="333333"/>
          <w:szCs w:val="28"/>
          <w:lang w:eastAsia="ru-RU"/>
        </w:rPr>
      </w:pPr>
      <w:r w:rsidRPr="008D7205">
        <w:rPr>
          <w:rFonts w:eastAsia="Times New Roman"/>
          <w:bCs/>
          <w:color w:val="333333"/>
          <w:szCs w:val="28"/>
          <w:lang w:eastAsia="ru-RU"/>
        </w:rPr>
        <w:t>Системы освещения</w:t>
      </w:r>
    </w:p>
    <w:p w14:paraId="4C7E9B5B" w14:textId="77777777" w:rsidR="008D7205" w:rsidRPr="008D7205" w:rsidRDefault="008D7205" w:rsidP="008D7205">
      <w:pPr>
        <w:pStyle w:val="af1"/>
        <w:numPr>
          <w:ilvl w:val="0"/>
          <w:numId w:val="25"/>
        </w:numPr>
        <w:shd w:val="clear" w:color="auto" w:fill="FFFFFF"/>
        <w:spacing w:before="180" w:after="180" w:line="300" w:lineRule="atLeast"/>
        <w:outlineLvl w:val="2"/>
        <w:rPr>
          <w:rFonts w:eastAsia="Times New Roman"/>
          <w:bCs/>
          <w:color w:val="333333"/>
          <w:szCs w:val="28"/>
          <w:lang w:eastAsia="ru-RU"/>
        </w:rPr>
      </w:pPr>
      <w:r>
        <w:rPr>
          <w:rFonts w:eastAsia="Times New Roman"/>
          <w:bCs/>
          <w:color w:val="333333"/>
          <w:szCs w:val="28"/>
          <w:lang w:eastAsia="ru-RU"/>
        </w:rPr>
        <w:t>Системы отопления</w:t>
      </w:r>
    </w:p>
    <w:p w14:paraId="301AC288" w14:textId="77777777" w:rsidR="00791699" w:rsidRPr="008D7205" w:rsidRDefault="00791699" w:rsidP="008D7205">
      <w:pPr>
        <w:pStyle w:val="af1"/>
        <w:numPr>
          <w:ilvl w:val="0"/>
          <w:numId w:val="25"/>
        </w:numPr>
        <w:shd w:val="clear" w:color="auto" w:fill="FFFFFF"/>
        <w:spacing w:before="180" w:after="180" w:line="300" w:lineRule="atLeast"/>
        <w:outlineLvl w:val="2"/>
        <w:rPr>
          <w:rFonts w:eastAsia="Times New Roman"/>
          <w:bCs/>
          <w:color w:val="333333"/>
          <w:szCs w:val="28"/>
          <w:lang w:eastAsia="ru-RU"/>
        </w:rPr>
      </w:pPr>
      <w:r w:rsidRPr="008D7205">
        <w:rPr>
          <w:rFonts w:eastAsia="Times New Roman"/>
          <w:bCs/>
          <w:color w:val="333333"/>
          <w:szCs w:val="28"/>
          <w:lang w:eastAsia="ru-RU"/>
        </w:rPr>
        <w:t>Системы горячего водоснабжения</w:t>
      </w:r>
    </w:p>
    <w:p w14:paraId="0DA5B865" w14:textId="77777777" w:rsidR="00791699" w:rsidRPr="008D7205" w:rsidRDefault="00791699" w:rsidP="008D7205">
      <w:pPr>
        <w:pStyle w:val="af1"/>
        <w:numPr>
          <w:ilvl w:val="0"/>
          <w:numId w:val="25"/>
        </w:numPr>
        <w:shd w:val="clear" w:color="auto" w:fill="FFFFFF"/>
        <w:spacing w:before="180" w:after="180" w:line="300" w:lineRule="atLeast"/>
        <w:outlineLvl w:val="2"/>
        <w:rPr>
          <w:rFonts w:eastAsia="Times New Roman"/>
          <w:bCs/>
          <w:color w:val="333333"/>
          <w:szCs w:val="28"/>
          <w:lang w:eastAsia="ru-RU"/>
        </w:rPr>
      </w:pPr>
      <w:r w:rsidRPr="008D7205">
        <w:rPr>
          <w:rFonts w:eastAsia="Times New Roman"/>
          <w:bCs/>
          <w:color w:val="333333"/>
          <w:szCs w:val="28"/>
          <w:lang w:eastAsia="ru-RU"/>
        </w:rPr>
        <w:t>Потребление воды</w:t>
      </w:r>
    </w:p>
    <w:p w14:paraId="299FBE21" w14:textId="77777777" w:rsidR="00791699" w:rsidRPr="008D7205" w:rsidRDefault="00791699" w:rsidP="008D7205">
      <w:pPr>
        <w:pStyle w:val="af1"/>
        <w:numPr>
          <w:ilvl w:val="0"/>
          <w:numId w:val="25"/>
        </w:numPr>
        <w:shd w:val="clear" w:color="auto" w:fill="FFFFFF"/>
        <w:spacing w:before="180" w:after="180" w:line="300" w:lineRule="atLeast"/>
        <w:outlineLvl w:val="2"/>
        <w:rPr>
          <w:rFonts w:eastAsia="Times New Roman"/>
          <w:bCs/>
          <w:color w:val="333333"/>
          <w:szCs w:val="28"/>
          <w:lang w:eastAsia="ru-RU"/>
        </w:rPr>
      </w:pPr>
      <w:r w:rsidRPr="008D7205">
        <w:rPr>
          <w:rFonts w:eastAsia="Times New Roman"/>
          <w:bCs/>
          <w:color w:val="333333"/>
          <w:szCs w:val="28"/>
          <w:lang w:eastAsia="ru-RU"/>
        </w:rPr>
        <w:t>Рекуперация тепла</w:t>
      </w:r>
    </w:p>
    <w:p w14:paraId="704DBDBE" w14:textId="77777777" w:rsidR="00791699" w:rsidRPr="008D7205" w:rsidRDefault="00791699" w:rsidP="008D7205">
      <w:pPr>
        <w:pStyle w:val="af1"/>
        <w:numPr>
          <w:ilvl w:val="0"/>
          <w:numId w:val="25"/>
        </w:numPr>
        <w:shd w:val="clear" w:color="auto" w:fill="FFFFFF"/>
        <w:spacing w:before="180" w:after="180" w:line="300" w:lineRule="atLeast"/>
        <w:outlineLvl w:val="2"/>
        <w:rPr>
          <w:rFonts w:eastAsia="Times New Roman"/>
          <w:bCs/>
          <w:color w:val="333333"/>
          <w:szCs w:val="28"/>
          <w:lang w:eastAsia="ru-RU"/>
        </w:rPr>
      </w:pPr>
      <w:r w:rsidRPr="008D7205">
        <w:rPr>
          <w:rFonts w:eastAsia="Times New Roman"/>
          <w:bCs/>
          <w:color w:val="333333"/>
          <w:szCs w:val="28"/>
          <w:lang w:eastAsia="ru-RU"/>
        </w:rPr>
        <w:t>Системы вентиляции</w:t>
      </w:r>
    </w:p>
    <w:p w14:paraId="71752658" w14:textId="77777777" w:rsidR="00791699" w:rsidRPr="008D7205" w:rsidRDefault="00791699" w:rsidP="008D7205">
      <w:pPr>
        <w:pStyle w:val="af1"/>
        <w:numPr>
          <w:ilvl w:val="0"/>
          <w:numId w:val="25"/>
        </w:numPr>
        <w:shd w:val="clear" w:color="auto" w:fill="FFFFFF"/>
        <w:spacing w:before="180" w:after="180" w:line="300" w:lineRule="atLeast"/>
        <w:outlineLvl w:val="2"/>
        <w:rPr>
          <w:rFonts w:eastAsia="Times New Roman"/>
          <w:bCs/>
          <w:color w:val="333333"/>
          <w:szCs w:val="28"/>
          <w:lang w:eastAsia="ru-RU"/>
        </w:rPr>
      </w:pPr>
      <w:r w:rsidRPr="008D7205">
        <w:rPr>
          <w:rFonts w:eastAsia="Times New Roman"/>
          <w:bCs/>
          <w:color w:val="333333"/>
          <w:szCs w:val="28"/>
          <w:lang w:eastAsia="ru-RU"/>
        </w:rPr>
        <w:t>Системы кондиционирования</w:t>
      </w:r>
    </w:p>
    <w:p w14:paraId="364CF5C8" w14:textId="77777777" w:rsidR="00791699" w:rsidRPr="008D7205" w:rsidRDefault="00791699" w:rsidP="008D7205">
      <w:pPr>
        <w:pStyle w:val="af1"/>
        <w:numPr>
          <w:ilvl w:val="0"/>
          <w:numId w:val="25"/>
        </w:numPr>
        <w:shd w:val="clear" w:color="auto" w:fill="FFFFFF"/>
        <w:spacing w:before="180" w:after="180" w:line="300" w:lineRule="atLeast"/>
        <w:outlineLvl w:val="2"/>
        <w:rPr>
          <w:rFonts w:eastAsia="Times New Roman"/>
          <w:bCs/>
          <w:color w:val="333333"/>
          <w:szCs w:val="28"/>
          <w:lang w:eastAsia="ru-RU"/>
        </w:rPr>
      </w:pPr>
      <w:r w:rsidRPr="008D7205">
        <w:rPr>
          <w:rFonts w:eastAsia="Times New Roman"/>
          <w:bCs/>
          <w:color w:val="333333"/>
          <w:szCs w:val="28"/>
          <w:lang w:eastAsia="ru-RU"/>
        </w:rPr>
        <w:t>Насосные установки</w:t>
      </w:r>
    </w:p>
    <w:p w14:paraId="417DBE37" w14:textId="77777777" w:rsidR="00791699" w:rsidRPr="008D7205" w:rsidRDefault="00791699" w:rsidP="008D7205">
      <w:pPr>
        <w:pStyle w:val="af1"/>
        <w:numPr>
          <w:ilvl w:val="0"/>
          <w:numId w:val="25"/>
        </w:numPr>
        <w:shd w:val="clear" w:color="auto" w:fill="FFFFFF"/>
        <w:spacing w:before="180" w:after="180" w:line="300" w:lineRule="atLeast"/>
        <w:outlineLvl w:val="2"/>
        <w:rPr>
          <w:rFonts w:eastAsia="Times New Roman"/>
          <w:bCs/>
          <w:color w:val="333333"/>
          <w:szCs w:val="28"/>
          <w:lang w:eastAsia="ru-RU"/>
        </w:rPr>
      </w:pPr>
      <w:r w:rsidRPr="008D7205">
        <w:rPr>
          <w:rFonts w:eastAsia="Times New Roman"/>
          <w:bCs/>
          <w:color w:val="333333"/>
          <w:szCs w:val="28"/>
          <w:lang w:eastAsia="ru-RU"/>
        </w:rPr>
        <w:t>Системы сжатого воздуха</w:t>
      </w:r>
    </w:p>
    <w:p w14:paraId="0FF7258A" w14:textId="77777777" w:rsidR="00791699" w:rsidRPr="008D7205" w:rsidRDefault="00791699" w:rsidP="008D7205">
      <w:pPr>
        <w:pStyle w:val="af1"/>
        <w:numPr>
          <w:ilvl w:val="0"/>
          <w:numId w:val="25"/>
        </w:numPr>
        <w:shd w:val="clear" w:color="auto" w:fill="FFFFFF"/>
        <w:spacing w:before="180" w:after="180" w:line="300" w:lineRule="atLeast"/>
        <w:outlineLvl w:val="2"/>
        <w:rPr>
          <w:rFonts w:eastAsia="Times New Roman"/>
          <w:bCs/>
          <w:color w:val="333333"/>
          <w:szCs w:val="28"/>
          <w:lang w:eastAsia="ru-RU"/>
        </w:rPr>
      </w:pPr>
      <w:r w:rsidRPr="008D7205">
        <w:rPr>
          <w:rFonts w:eastAsia="Times New Roman"/>
          <w:bCs/>
          <w:color w:val="333333"/>
          <w:szCs w:val="28"/>
          <w:lang w:eastAsia="ru-RU"/>
        </w:rPr>
        <w:t>Электротехническое оборудование</w:t>
      </w:r>
    </w:p>
    <w:p w14:paraId="1767E5A5" w14:textId="77777777" w:rsidR="00791699" w:rsidRPr="008D7205" w:rsidRDefault="00791699" w:rsidP="008D7205">
      <w:pPr>
        <w:pStyle w:val="af1"/>
        <w:numPr>
          <w:ilvl w:val="0"/>
          <w:numId w:val="25"/>
        </w:numPr>
        <w:shd w:val="clear" w:color="auto" w:fill="FFFFFF"/>
        <w:spacing w:before="180" w:after="180" w:line="300" w:lineRule="atLeast"/>
        <w:outlineLvl w:val="2"/>
        <w:rPr>
          <w:rFonts w:eastAsia="Times New Roman"/>
          <w:bCs/>
          <w:color w:val="333333"/>
          <w:szCs w:val="28"/>
          <w:lang w:eastAsia="ru-RU"/>
        </w:rPr>
      </w:pPr>
      <w:r w:rsidRPr="008D7205">
        <w:rPr>
          <w:rFonts w:eastAsia="Times New Roman"/>
          <w:bCs/>
          <w:color w:val="333333"/>
          <w:szCs w:val="28"/>
          <w:lang w:eastAsia="ru-RU"/>
        </w:rPr>
        <w:t>Строительные и ограждающие конструкции здания</w:t>
      </w:r>
    </w:p>
    <w:p w14:paraId="07E19B80" w14:textId="77777777" w:rsidR="00791699" w:rsidRPr="008D7205" w:rsidRDefault="00791699" w:rsidP="008D7205">
      <w:pPr>
        <w:pStyle w:val="af1"/>
        <w:numPr>
          <w:ilvl w:val="0"/>
          <w:numId w:val="25"/>
        </w:numPr>
        <w:shd w:val="clear" w:color="auto" w:fill="FFFFFF"/>
        <w:spacing w:before="180" w:after="180" w:line="300" w:lineRule="atLeast"/>
        <w:outlineLvl w:val="2"/>
        <w:rPr>
          <w:rFonts w:eastAsia="Times New Roman"/>
          <w:bCs/>
          <w:color w:val="333333"/>
          <w:szCs w:val="28"/>
          <w:lang w:eastAsia="ru-RU"/>
        </w:rPr>
      </w:pPr>
      <w:r w:rsidRPr="008D7205">
        <w:rPr>
          <w:rFonts w:eastAsia="Times New Roman"/>
          <w:bCs/>
          <w:color w:val="333333"/>
          <w:szCs w:val="28"/>
          <w:lang w:eastAsia="ru-RU"/>
        </w:rPr>
        <w:t>Котельные и тепловые электростанции</w:t>
      </w:r>
    </w:p>
    <w:p w14:paraId="75172595" w14:textId="77777777" w:rsidR="00791699" w:rsidRPr="008D7205" w:rsidRDefault="00791699" w:rsidP="008D7205">
      <w:pPr>
        <w:pStyle w:val="af1"/>
        <w:numPr>
          <w:ilvl w:val="0"/>
          <w:numId w:val="25"/>
        </w:numPr>
        <w:shd w:val="clear" w:color="auto" w:fill="FFFFFF"/>
        <w:spacing w:before="180" w:after="180" w:line="300" w:lineRule="atLeast"/>
        <w:outlineLvl w:val="2"/>
        <w:rPr>
          <w:rFonts w:eastAsia="Times New Roman"/>
          <w:bCs/>
          <w:color w:val="333333"/>
          <w:szCs w:val="28"/>
          <w:lang w:eastAsia="ru-RU"/>
        </w:rPr>
      </w:pPr>
      <w:r w:rsidRPr="008D7205">
        <w:rPr>
          <w:rFonts w:eastAsia="Times New Roman"/>
          <w:bCs/>
          <w:color w:val="333333"/>
          <w:szCs w:val="28"/>
          <w:lang w:eastAsia="ru-RU"/>
        </w:rPr>
        <w:t>Транспортные средства</w:t>
      </w:r>
    </w:p>
    <w:p w14:paraId="1409CC27" w14:textId="77777777" w:rsidR="004661A7" w:rsidRPr="008D7205" w:rsidRDefault="004661A7">
      <w:pPr>
        <w:rPr>
          <w:szCs w:val="28"/>
        </w:rPr>
      </w:pPr>
      <w:r w:rsidRPr="008D7205">
        <w:rPr>
          <w:szCs w:val="28"/>
        </w:rPr>
        <w:br w:type="page"/>
      </w:r>
    </w:p>
    <w:p w14:paraId="56E9B3EE" w14:textId="77777777" w:rsidR="00564A75" w:rsidRPr="004F57FD" w:rsidRDefault="00564A75" w:rsidP="008D7205">
      <w:pPr>
        <w:spacing w:after="360" w:line="240" w:lineRule="auto"/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lastRenderedPageBreak/>
        <w:t>Энергосберегающие лампы.</w:t>
      </w:r>
    </w:p>
    <w:p w14:paraId="5EA8A167" w14:textId="77777777" w:rsidR="00564A75" w:rsidRPr="004F57FD" w:rsidRDefault="00564A75" w:rsidP="00564A75">
      <w:pPr>
        <w:spacing w:after="360"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Энергосберегающими называют разновидности люминесцентных ламп. Они состоят из цоколя и колбы. Внутри находятся электроды из вольфрама, покрытые активирующими веществами: стронций, кальций и барий. Такие лампы нельзя выбрасывать с обычным бытовым мусором. Для этого существуют специальные пункты приёма. Внутри лампы находится инертный газ или ртуть, которая в процессе нагрева превращается в пар. При включении между электродами появляется заряд. Возникающее излучение находится в ультрафиолетовом диапазоне спектра. Для преобразования его в видимый свет внутреннюю поверхность колбы покрывают люминофором.</w:t>
      </w:r>
    </w:p>
    <w:p w14:paraId="0644D47F" w14:textId="77777777" w:rsidR="00564A75" w:rsidRPr="004F57FD" w:rsidRDefault="00564A75" w:rsidP="008D7205">
      <w:pPr>
        <w:spacing w:after="360" w:line="240" w:lineRule="auto"/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Типы энергосберегающих ламп</w:t>
      </w:r>
    </w:p>
    <w:p w14:paraId="1998CB14" w14:textId="77777777" w:rsidR="00564A75" w:rsidRPr="004F57FD" w:rsidRDefault="00564A75" w:rsidP="00B120B7">
      <w:pPr>
        <w:spacing w:after="360" w:line="240" w:lineRule="auto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Энергосберегающие светильники бывают нескольких видов. Каждый из них имеет свое предназначение. Например, галогенные редко устанавливают в бытовые приборы из-за ряда недостатков. Так, они сильно нагреваются, что не всегда устраивает. При этом они имеют ряд преимуществ, и их легко подобрать под любой тип плафона. Энергосберегающие лампы делят на 2 вида – компактные и стандартные (линейные). Оба устройства имеют много общего. В обоих случаях конструкция включает стеклянную запаянную колбу с газом (неоном или аргоном) внутри. Также присутствует небольшое количество ртути. Электроды подводятся с помощью регулирующего аппарата. Пары ртути, смешиваясь с газами излучают ультрафиолет. Чтобы перевести УФ-спектр в дневной свет, колбу изнутри обрабатывают люминофором. Отличие компактной лампы от люминесцентной состоит в следующем:</w:t>
      </w:r>
    </w:p>
    <w:p w14:paraId="15B387EC" w14:textId="77777777" w:rsidR="00564A75" w:rsidRPr="004F57FD" w:rsidRDefault="00564A75" w:rsidP="00B120B7">
      <w:pPr>
        <w:spacing w:after="360" w:line="240" w:lineRule="auto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размер. U-образные или спиралевидные имеют одинаковые функции, но более сложную, скрученную форму для уменьшения габаритов;</w:t>
      </w:r>
    </w:p>
    <w:p w14:paraId="2372316B" w14:textId="77777777" w:rsidR="00564A75" w:rsidRPr="004F57FD" w:rsidRDefault="00564A75" w:rsidP="00971A88">
      <w:pPr>
        <w:spacing w:after="360"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установка. Линейные аналоги монтируют как отдельные элементы, закрепляя в корпусе светильника. Компактные изделия устанавливают в цоколь или колбу.</w:t>
      </w:r>
    </w:p>
    <w:p w14:paraId="6EDE90B0" w14:textId="77777777" w:rsidR="00564A75" w:rsidRPr="004F57FD" w:rsidRDefault="00564A75" w:rsidP="00971A88">
      <w:pPr>
        <w:spacing w:after="360"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Поскольку этот вид имеет те же функции, что и лампы накаливания, они без проблем устанавливаются в любые светильники (люстры и бра). Линейными лампочки называют из-за формы, так как их основа – прямолинейная трубка. В народе их называют «лампами дневного света». В продаже можно найти изделия разных форм – сдвоенные, U-образные и кольцевые. Цоколя в них нет. На трубки устанавливаются металлические стержни, которые подключаются к сети клеммами.</w:t>
      </w:r>
    </w:p>
    <w:p w14:paraId="6B61A054" w14:textId="77777777" w:rsidR="00564A75" w:rsidRPr="004F57FD" w:rsidRDefault="00564A75" w:rsidP="00564A75">
      <w:pPr>
        <w:spacing w:after="36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Непрерывного действия</w:t>
      </w:r>
    </w:p>
    <w:p w14:paraId="1B50A20A" w14:textId="77777777" w:rsidR="00564A75" w:rsidRPr="004F57FD" w:rsidRDefault="00564A75" w:rsidP="00A4728D">
      <w:pPr>
        <w:spacing w:after="36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lastRenderedPageBreak/>
        <w:t>С этим типом энергосберегающих лампочек покупатели знакомы меньше всего.  Такие лампы отличаются лучшей передачей цвета, имея при этом меньшую светоотдачу. Основным достоинством является излучение непрерывного спектра. Такие модели относят к числу самых безопасных.</w:t>
      </w:r>
    </w:p>
    <w:p w14:paraId="7F652648" w14:textId="77777777" w:rsidR="00564A75" w:rsidRPr="004F57FD" w:rsidRDefault="00564A75" w:rsidP="00A4728D">
      <w:pPr>
        <w:spacing w:after="36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Специальные цветные</w:t>
      </w:r>
      <w:r w:rsidR="00A4728D">
        <w:rPr>
          <w:rFonts w:eastAsia="Times New Roman"/>
          <w:color w:val="000000" w:themeColor="text1"/>
          <w:szCs w:val="28"/>
          <w:lang w:eastAsia="ru-RU"/>
        </w:rPr>
        <w:t xml:space="preserve"> - т</w:t>
      </w:r>
      <w:r w:rsidRPr="004F57FD">
        <w:rPr>
          <w:rFonts w:eastAsia="Times New Roman"/>
          <w:color w:val="000000" w:themeColor="text1"/>
          <w:szCs w:val="28"/>
          <w:lang w:eastAsia="ru-RU"/>
        </w:rPr>
        <w:t>акие энергосберегающие лампы делятся на:</w:t>
      </w:r>
    </w:p>
    <w:p w14:paraId="667A9163" w14:textId="77777777" w:rsidR="00564A75" w:rsidRPr="004F57FD" w:rsidRDefault="00564A75" w:rsidP="00A4728D">
      <w:p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ультрафиолетовые;</w:t>
      </w:r>
    </w:p>
    <w:p w14:paraId="07287F46" w14:textId="77777777" w:rsidR="00564A75" w:rsidRPr="004F57FD" w:rsidRDefault="00564A75" w:rsidP="00A4728D">
      <w:p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с цветным люминофором;</w:t>
      </w:r>
    </w:p>
    <w:p w14:paraId="37A76105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с розовым люминофором.</w:t>
      </w:r>
    </w:p>
    <w:p w14:paraId="2B41C653" w14:textId="77777777" w:rsidR="00564A75" w:rsidRPr="004F57FD" w:rsidRDefault="00564A75" w:rsidP="00971A88">
      <w:pPr>
        <w:spacing w:after="360"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 xml:space="preserve">Этот тип лампочек не используют для освещения комнат. Главное их назначение — создать праздничную атмосферу. Такие лампы можно встретить в выставочных и концертных залах, клубах, ресторанах, на световых шоу и детских площадках. Поверхность свечения лампы этого типа больше, чем у других ЛН. Благодаря этому создается более комфортное и равномерное освещение. На прилавках магазинов можно найти лампочки синего, зеленого, желтого и красного цветов. Они работают от сети 220 В, как и обычные. Одно из преимуществ таких ламп </w:t>
      </w:r>
      <w:proofErr w:type="gramStart"/>
      <w:r w:rsidRPr="004F57FD">
        <w:rPr>
          <w:rFonts w:eastAsia="Times New Roman"/>
          <w:color w:val="000000" w:themeColor="text1"/>
          <w:szCs w:val="28"/>
          <w:lang w:eastAsia="ru-RU"/>
        </w:rPr>
        <w:t>—  даже</w:t>
      </w:r>
      <w:proofErr w:type="gramEnd"/>
      <w:r w:rsidRPr="004F57FD">
        <w:rPr>
          <w:rFonts w:eastAsia="Times New Roman"/>
          <w:color w:val="000000" w:themeColor="text1"/>
          <w:szCs w:val="28"/>
          <w:lang w:eastAsia="ru-RU"/>
        </w:rPr>
        <w:t xml:space="preserve"> выклю</w:t>
      </w:r>
      <w:r w:rsidR="008D7205" w:rsidRPr="004F57FD">
        <w:rPr>
          <w:rFonts w:eastAsia="Times New Roman"/>
          <w:color w:val="000000" w:themeColor="text1"/>
          <w:szCs w:val="28"/>
          <w:lang w:eastAsia="ru-RU"/>
        </w:rPr>
        <w:t>ченные, они украшают помещение.</w:t>
      </w:r>
    </w:p>
    <w:p w14:paraId="156218E6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Светодиодные</w:t>
      </w:r>
    </w:p>
    <w:p w14:paraId="6F61F29D" w14:textId="77777777" w:rsidR="00564A75" w:rsidRPr="004F57FD" w:rsidRDefault="00564A75" w:rsidP="00971A88">
      <w:pPr>
        <w:spacing w:after="360"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 xml:space="preserve">Из-за энергосберегающих свойств светодиодных кристаллов их раньше использовали в радиотехнике как индикаторы.  Позже технологии усовершенствовались, и светодиоды стали применять как </w:t>
      </w:r>
      <w:proofErr w:type="spellStart"/>
      <w:r w:rsidRPr="004F57FD">
        <w:rPr>
          <w:rFonts w:eastAsia="Times New Roman"/>
          <w:color w:val="000000" w:themeColor="text1"/>
          <w:szCs w:val="28"/>
          <w:lang w:eastAsia="ru-RU"/>
        </w:rPr>
        <w:t>сверх-яркие</w:t>
      </w:r>
      <w:proofErr w:type="spellEnd"/>
      <w:r w:rsidRPr="004F57FD">
        <w:rPr>
          <w:rFonts w:eastAsia="Times New Roman"/>
          <w:color w:val="000000" w:themeColor="text1"/>
          <w:szCs w:val="28"/>
          <w:lang w:eastAsia="ru-RU"/>
        </w:rPr>
        <w:t xml:space="preserve"> компоненты в схемах подсветки. Они нашли применение практически во всех областях.</w:t>
      </w:r>
      <w:r w:rsidR="00B120B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4F57FD">
        <w:rPr>
          <w:rFonts w:eastAsia="Times New Roman"/>
          <w:color w:val="000000" w:themeColor="text1"/>
          <w:szCs w:val="28"/>
          <w:lang w:eastAsia="ru-RU"/>
        </w:rPr>
        <w:t>Конструкция состоит из колбы, внутри которой находятся гетинакс, планка, светодиоды и драйвер. Корпус бывает вытянутый, «кукуруза» или спот. Риск механического повреждения снижен благ</w:t>
      </w:r>
      <w:r w:rsidR="008D7205" w:rsidRPr="004F57FD">
        <w:rPr>
          <w:rFonts w:eastAsia="Times New Roman"/>
          <w:color w:val="000000" w:themeColor="text1"/>
          <w:szCs w:val="28"/>
          <w:lang w:eastAsia="ru-RU"/>
        </w:rPr>
        <w:t>одаря поликарбонатному корпусу.</w:t>
      </w:r>
      <w:r w:rsidR="00B120B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4F57FD">
        <w:rPr>
          <w:rFonts w:eastAsia="Times New Roman"/>
          <w:color w:val="000000" w:themeColor="text1"/>
          <w:szCs w:val="28"/>
          <w:lang w:eastAsia="ru-RU"/>
        </w:rPr>
        <w:t>Лампы подключаются к сети 220 В без необходимости пускорегулирующей аппаратуры. Узкая форма диодных ламп позволяет объединять их в малые и большие группы. По местам установки классифицируются на:</w:t>
      </w:r>
    </w:p>
    <w:p w14:paraId="1BA560AE" w14:textId="77777777" w:rsidR="00564A75" w:rsidRPr="004F57FD" w:rsidRDefault="00564A75" w:rsidP="00A4728D">
      <w:p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офисные и бытовые;</w:t>
      </w:r>
    </w:p>
    <w:p w14:paraId="327ABF90" w14:textId="77777777" w:rsidR="00564A75" w:rsidRPr="004F57FD" w:rsidRDefault="00564A75" w:rsidP="00A4728D">
      <w:p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промышленные;</w:t>
      </w:r>
    </w:p>
    <w:p w14:paraId="2A13D4AD" w14:textId="77777777" w:rsidR="00564A75" w:rsidRPr="004F57FD" w:rsidRDefault="00564A75" w:rsidP="00A4728D">
      <w:p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для установки в уличные прожекторы;</w:t>
      </w:r>
    </w:p>
    <w:p w14:paraId="55D2B0C3" w14:textId="77777777" w:rsidR="00564A75" w:rsidRPr="004F57FD" w:rsidRDefault="00564A75" w:rsidP="00A4728D">
      <w:p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автомобильные;</w:t>
      </w:r>
    </w:p>
    <w:p w14:paraId="0ED4005C" w14:textId="77777777" w:rsidR="00564A75" w:rsidRPr="004F57FD" w:rsidRDefault="00564A75" w:rsidP="00A4728D">
      <w:pPr>
        <w:spacing w:after="0" w:line="240" w:lineRule="auto"/>
        <w:rPr>
          <w:rFonts w:eastAsia="Times New Roman"/>
          <w:color w:val="000000" w:themeColor="text1"/>
          <w:szCs w:val="28"/>
          <w:lang w:eastAsia="ru-RU"/>
        </w:rPr>
      </w:pPr>
      <w:proofErr w:type="spellStart"/>
      <w:r w:rsidRPr="004F57FD">
        <w:rPr>
          <w:rFonts w:eastAsia="Times New Roman"/>
          <w:color w:val="000000" w:themeColor="text1"/>
          <w:szCs w:val="28"/>
          <w:lang w:eastAsia="ru-RU"/>
        </w:rPr>
        <w:t>фитолампы</w:t>
      </w:r>
      <w:proofErr w:type="spellEnd"/>
      <w:r w:rsidRPr="004F57FD">
        <w:rPr>
          <w:rFonts w:eastAsia="Times New Roman"/>
          <w:color w:val="000000" w:themeColor="text1"/>
          <w:szCs w:val="28"/>
          <w:lang w:eastAsia="ru-RU"/>
        </w:rPr>
        <w:t>;</w:t>
      </w:r>
    </w:p>
    <w:p w14:paraId="761E82E4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для выращивания растений.</w:t>
      </w:r>
    </w:p>
    <w:p w14:paraId="0B904AE2" w14:textId="77777777" w:rsidR="00564A75" w:rsidRPr="004F57FD" w:rsidRDefault="00564A75" w:rsidP="00971A88">
      <w:pPr>
        <w:spacing w:after="360"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Линейные устройства часто используют для подсветки в ландшафтном дизайне. Здесь лучше выбирать лампы с высокой степенью защиты – IP67 или IP65. Форма может быть трубчатой или в виде прожектора. Если это помещение со стандартным климатом, подойдет уровень IP20.</w:t>
      </w:r>
      <w:r w:rsidR="00B120B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4F57FD">
        <w:rPr>
          <w:rFonts w:eastAsia="Times New Roman"/>
          <w:color w:val="000000" w:themeColor="text1"/>
          <w:szCs w:val="28"/>
          <w:lang w:eastAsia="ru-RU"/>
        </w:rPr>
        <w:t xml:space="preserve">Светодиодные </w:t>
      </w:r>
      <w:r w:rsidRPr="004F57FD">
        <w:rPr>
          <w:rFonts w:eastAsia="Times New Roman"/>
          <w:color w:val="000000" w:themeColor="text1"/>
          <w:szCs w:val="28"/>
          <w:lang w:eastAsia="ru-RU"/>
        </w:rPr>
        <w:lastRenderedPageBreak/>
        <w:t>лампочки самые продаваемые. Из всех типов ламп они потребляют меньше всего энергии, не требуют специальной утилизации, не излучают тепло и служат до 100 000 часов в зависимости от модели. Качественные устройства могут противостоять перепадам напряжения и резким изменениям температуры. Практически единственным минусом данных ламп является высокая цена.</w:t>
      </w:r>
    </w:p>
    <w:p w14:paraId="399582DD" w14:textId="77777777" w:rsidR="00564A75" w:rsidRPr="004F57FD" w:rsidRDefault="00564A75" w:rsidP="00564A75">
      <w:pPr>
        <w:spacing w:after="36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Принцип работы энергосберегающей лампы</w:t>
      </w:r>
    </w:p>
    <w:p w14:paraId="37CA2C0E" w14:textId="77777777" w:rsidR="00564A75" w:rsidRPr="004F57FD" w:rsidRDefault="00564A75" w:rsidP="00971A88">
      <w:pPr>
        <w:spacing w:after="360"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Разные типы энергосберегающих устройств работают по разным принципам. Если это люминесцентная лампочка, внутри колбы находится инертный газ с примесью паров ртути. Как говорилось выше, внутри трубка покрыта люминофором. Он необходим для создания цветовой температуры и спектра свечения.</w:t>
      </w:r>
      <w:r w:rsidR="00B120B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4F57FD">
        <w:rPr>
          <w:rFonts w:eastAsia="Times New Roman"/>
          <w:color w:val="000000" w:themeColor="text1"/>
          <w:szCs w:val="28"/>
          <w:lang w:eastAsia="ru-RU"/>
        </w:rPr>
        <w:t>В корпусе находится преобразователь напряжения (драйвер), выполняющий пускорегулирующую функцию. Когда напряжение подается на лампу, драйвер создает пробой газового промежутка между электродами.</w:t>
      </w:r>
      <w:r w:rsidR="00B120B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4F57FD">
        <w:rPr>
          <w:rFonts w:eastAsia="Times New Roman"/>
          <w:color w:val="000000" w:themeColor="text1"/>
          <w:szCs w:val="28"/>
          <w:lang w:eastAsia="ru-RU"/>
        </w:rPr>
        <w:t>Спирали нагреваются, что увеличивает эмиссионную способность электродов и испарение ртути. Через несколько секунд в колбе происходит газовый разряд. После этого драйвер переходит в режим балласта. Напряжение и ток стабилизируются на оптимальном уровне. Пары ртути во время разряда излучают ультрафиолет. Он поглощается люминофором, который начнет излучат</w:t>
      </w:r>
      <w:r w:rsidR="008D7205" w:rsidRPr="004F57FD">
        <w:rPr>
          <w:rFonts w:eastAsia="Times New Roman"/>
          <w:color w:val="000000" w:themeColor="text1"/>
          <w:szCs w:val="28"/>
          <w:lang w:eastAsia="ru-RU"/>
        </w:rPr>
        <w:t>ь свет в видимой части спектра.</w:t>
      </w:r>
    </w:p>
    <w:p w14:paraId="6208F1C5" w14:textId="77777777" w:rsidR="00564A75" w:rsidRPr="004F57FD" w:rsidRDefault="00564A75" w:rsidP="00564A75">
      <w:pPr>
        <w:spacing w:after="36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Область применения</w:t>
      </w:r>
      <w:r w:rsidR="008D7205" w:rsidRPr="004F57FD">
        <w:rPr>
          <w:rFonts w:eastAsia="Times New Roman"/>
          <w:color w:val="000000" w:themeColor="text1"/>
          <w:szCs w:val="28"/>
          <w:lang w:eastAsia="ru-RU"/>
        </w:rPr>
        <w:t>.</w:t>
      </w:r>
    </w:p>
    <w:p w14:paraId="0C3006DC" w14:textId="77777777" w:rsidR="00564A75" w:rsidRPr="004F57FD" w:rsidRDefault="00564A75" w:rsidP="00564A75">
      <w:pPr>
        <w:spacing w:after="36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По типу цоколя люминесцентные лампы маркируются так:</w:t>
      </w:r>
    </w:p>
    <w:p w14:paraId="2983D5CE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G53. Производят в герметичном корпусе и предназначены для помещений с высокой влажностью. Часто монтируются в гипсокартонные или натяжные потолки;</w:t>
      </w:r>
    </w:p>
    <w:p w14:paraId="41ADF5EF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2D. Применяют при декорировании, для встроенного освещения в душевых кабинках;</w:t>
      </w:r>
    </w:p>
    <w:p w14:paraId="49C0B135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G24. Предназначены для установки в бытовые светильники и на промышленных объектах;</w:t>
      </w:r>
    </w:p>
    <w:p w14:paraId="005B20DD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2G7 и G23. Устанавливают в настенные светильники со специальными отверстиями.</w:t>
      </w:r>
    </w:p>
    <w:p w14:paraId="43087342" w14:textId="77777777" w:rsidR="00564A75" w:rsidRPr="004F57FD" w:rsidRDefault="00564A75" w:rsidP="00564A75">
      <w:pPr>
        <w:spacing w:after="36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Разновидности цоколей.</w:t>
      </w:r>
    </w:p>
    <w:p w14:paraId="363A94ED" w14:textId="77777777" w:rsidR="00564A75" w:rsidRPr="004F57FD" w:rsidRDefault="00564A75" w:rsidP="00564A75">
      <w:pPr>
        <w:spacing w:after="36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Лампы с цоколем Е14, Е40, Е27 можно вкручивать в патроны, заменяя ЛН. Они крупные и подходят не ко всем светильникам. Достоинство, отличающее их от остальных лампочек — более качественная цветопередача.</w:t>
      </w:r>
    </w:p>
    <w:p w14:paraId="00702A2F" w14:textId="77777777" w:rsidR="00564A75" w:rsidRPr="004F57FD" w:rsidRDefault="00564A75" w:rsidP="00564A75">
      <w:pPr>
        <w:spacing w:after="36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lastRenderedPageBreak/>
        <w:t>Встречаются:</w:t>
      </w:r>
    </w:p>
    <w:p w14:paraId="6A0EF7A2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 xml:space="preserve">с цветными люминофорами. Применяются для художественной подсветки, рекламных вывесок, </w:t>
      </w:r>
      <w:proofErr w:type="spellStart"/>
      <w:r w:rsidRPr="004F57FD">
        <w:rPr>
          <w:rFonts w:eastAsia="Times New Roman"/>
          <w:color w:val="000000" w:themeColor="text1"/>
          <w:szCs w:val="28"/>
          <w:lang w:eastAsia="ru-RU"/>
        </w:rPr>
        <w:t>ситилайтов</w:t>
      </w:r>
      <w:proofErr w:type="spellEnd"/>
      <w:r w:rsidRPr="004F57FD">
        <w:rPr>
          <w:rFonts w:eastAsia="Times New Roman"/>
          <w:color w:val="000000" w:themeColor="text1"/>
          <w:szCs w:val="28"/>
          <w:lang w:eastAsia="ru-RU"/>
        </w:rPr>
        <w:t xml:space="preserve"> и надписей;</w:t>
      </w:r>
    </w:p>
    <w:p w14:paraId="5B3EE249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с ультрафиолетовым излучением. Подходят для освещения темных зон, дезинфекции в больницах, для развлекательных мероприятий;</w:t>
      </w:r>
    </w:p>
    <w:p w14:paraId="167BE70F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с розовым люминофором. Активно применяют в мясной промышленности, чтобы придать мясу на витрине товарный вид.</w:t>
      </w:r>
    </w:p>
    <w:p w14:paraId="2A5BEA71" w14:textId="77777777" w:rsidR="00564A75" w:rsidRPr="004F57FD" w:rsidRDefault="00564A75" w:rsidP="00564A75">
      <w:pPr>
        <w:spacing w:after="36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Светодиодные лампы часто используют для бытового, индустриального и уличного освещения. Изделия излучают свет в одном направлении, что делает их незаменимыми при создании направленного потока. Их приобретают для картинных галерей и музеев, так как они не излучают ультрафиолет.</w:t>
      </w:r>
    </w:p>
    <w:p w14:paraId="233DA92D" w14:textId="77777777" w:rsidR="00564A75" w:rsidRPr="004F57FD" w:rsidRDefault="00564A75" w:rsidP="00564A75">
      <w:pPr>
        <w:spacing w:after="36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Как выбрать светодиодную лампу</w:t>
      </w:r>
    </w:p>
    <w:p w14:paraId="0F8FD8B3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Мощность</w:t>
      </w:r>
    </w:p>
    <w:p w14:paraId="1C790B18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Потребление энергии у разных типов ламп различается, зависит от мощности лампы и измеряется в ваттах. Ниже приведена таблица сравнения:</w:t>
      </w:r>
    </w:p>
    <w:p w14:paraId="6AAB56CE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Вред энергосберегающих ламп</w:t>
      </w:r>
    </w:p>
    <w:p w14:paraId="4A2E1ACA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Некоторые виды энергосберегающих ламп имеют недостаток — содержат пары ртути. Их количество минимально и не способно сильно навредить человеку. Чтобы вред стал ощутимым, нужно разбить одновременно много люминесцентных ламп в маленьком помещении.</w:t>
      </w:r>
    </w:p>
    <w:p w14:paraId="65C69E2F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 xml:space="preserve">Вреда для человека можно избежать, если правильно использовать и </w:t>
      </w:r>
      <w:proofErr w:type="gramStart"/>
      <w:r w:rsidRPr="004F57FD">
        <w:rPr>
          <w:rFonts w:eastAsia="Times New Roman"/>
          <w:color w:val="000000" w:themeColor="text1"/>
          <w:szCs w:val="28"/>
          <w:lang w:eastAsia="ru-RU"/>
        </w:rPr>
        <w:t>утилизировать  изделия</w:t>
      </w:r>
      <w:proofErr w:type="gramEnd"/>
      <w:r w:rsidRPr="004F57FD">
        <w:rPr>
          <w:rFonts w:eastAsia="Times New Roman"/>
          <w:color w:val="000000" w:themeColor="text1"/>
          <w:szCs w:val="28"/>
          <w:lang w:eastAsia="ru-RU"/>
        </w:rPr>
        <w:t xml:space="preserve">. </w:t>
      </w:r>
      <w:proofErr w:type="gramStart"/>
      <w:r w:rsidRPr="004F57FD">
        <w:rPr>
          <w:rFonts w:eastAsia="Times New Roman"/>
          <w:color w:val="000000" w:themeColor="text1"/>
          <w:szCs w:val="28"/>
          <w:lang w:eastAsia="ru-RU"/>
        </w:rPr>
        <w:t>Светодиоды  полностью</w:t>
      </w:r>
      <w:proofErr w:type="gramEnd"/>
      <w:r w:rsidRPr="004F57FD">
        <w:rPr>
          <w:rFonts w:eastAsia="Times New Roman"/>
          <w:color w:val="000000" w:themeColor="text1"/>
          <w:szCs w:val="28"/>
          <w:lang w:eastAsia="ru-RU"/>
        </w:rPr>
        <w:t xml:space="preserve"> безвредны и не требуют специальной утилизации.</w:t>
      </w:r>
    </w:p>
    <w:p w14:paraId="0FAF5302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Достоинства и недостатки ламп</w:t>
      </w:r>
    </w:p>
    <w:p w14:paraId="541036B6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К плюсам энергосберегающих ламп относят следующие:</w:t>
      </w:r>
    </w:p>
    <w:p w14:paraId="0D0FCCCC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до 100 000 часов беспрерывной работы;</w:t>
      </w:r>
    </w:p>
    <w:p w14:paraId="32305812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экономичность;</w:t>
      </w:r>
    </w:p>
    <w:p w14:paraId="03AF7998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дорогие модели не теряют яркость в процессе эксплуатации;</w:t>
      </w:r>
    </w:p>
    <w:p w14:paraId="7DD86188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светодиодные лампы практически не нагреваются;</w:t>
      </w:r>
    </w:p>
    <w:p w14:paraId="712289C7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возможность выбрать любой световой оттенок;</w:t>
      </w:r>
    </w:p>
    <w:p w14:paraId="550C7C5F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гарантия;</w:t>
      </w:r>
    </w:p>
    <w:p w14:paraId="5B0C23B3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большое количество форм.</w:t>
      </w:r>
    </w:p>
    <w:p w14:paraId="7BC26609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Недостатки:</w:t>
      </w:r>
    </w:p>
    <w:p w14:paraId="6BD16991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lastRenderedPageBreak/>
        <w:t>наличие вредных паров в колбе, из-за чего лампочки нужно сдавать в специализированные пункты приёма;</w:t>
      </w:r>
    </w:p>
    <w:p w14:paraId="5BCBDB15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высокая цена;</w:t>
      </w:r>
    </w:p>
    <w:p w14:paraId="36A094C3" w14:textId="77777777" w:rsidR="00564A75" w:rsidRPr="004F57FD" w:rsidRDefault="00564A75" w:rsidP="00A4728D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при частых включениях и выключениях срок эксплуатации сокращается;</w:t>
      </w:r>
    </w:p>
    <w:p w14:paraId="4977D867" w14:textId="77777777" w:rsidR="00564A75" w:rsidRPr="004F57FD" w:rsidRDefault="00564A75" w:rsidP="00421978">
      <w:pPr>
        <w:spacing w:after="24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яркость после включения нарастает постепенно.</w:t>
      </w:r>
    </w:p>
    <w:p w14:paraId="15B5BFE9" w14:textId="77777777" w:rsidR="00564A75" w:rsidRPr="004F57FD" w:rsidRDefault="00564A75" w:rsidP="00421978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Заключение</w:t>
      </w:r>
    </w:p>
    <w:p w14:paraId="789014F9" w14:textId="77777777" w:rsidR="00564A75" w:rsidRPr="004F57FD" w:rsidRDefault="00564A75" w:rsidP="00564A75">
      <w:pPr>
        <w:spacing w:after="36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Выбирая энергосберегающую лампу следует учитывать ряд характеристик: мощность, цветовую температуру, восприимчивость к повреждениям, особенности установки. Каждый тип имеет свои недостатки и преимущества, что играет ключевую роль в выборе лампочки.</w:t>
      </w:r>
    </w:p>
    <w:p w14:paraId="4A8191A9" w14:textId="77777777" w:rsidR="004F57FD" w:rsidRPr="004F57FD" w:rsidRDefault="004F57FD" w:rsidP="004F57FD">
      <w:pPr>
        <w:shd w:val="clear" w:color="auto" w:fill="FFFFFF"/>
        <w:spacing w:before="510" w:after="90" w:line="420" w:lineRule="atLeast"/>
        <w:outlineLvl w:val="2"/>
        <w:rPr>
          <w:rFonts w:eastAsia="Times New Roman"/>
          <w:b/>
          <w:bCs/>
          <w:color w:val="000000"/>
          <w:sz w:val="32"/>
          <w:szCs w:val="36"/>
          <w:lang w:eastAsia="ru-RU"/>
        </w:rPr>
      </w:pPr>
      <w:r w:rsidRPr="004F57FD">
        <w:rPr>
          <w:rFonts w:eastAsia="Times New Roman"/>
          <w:b/>
          <w:bCs/>
          <w:color w:val="000000"/>
          <w:sz w:val="32"/>
          <w:szCs w:val="36"/>
          <w:lang w:eastAsia="ru-RU"/>
        </w:rPr>
        <w:t>Способы экономии воды</w:t>
      </w:r>
    </w:p>
    <w:p w14:paraId="67BDEE50" w14:textId="77777777" w:rsidR="004F57FD" w:rsidRPr="004F57FD" w:rsidRDefault="004F57FD" w:rsidP="004B5E0B">
      <w:pPr>
        <w:shd w:val="clear" w:color="auto" w:fill="FFFFFF"/>
        <w:spacing w:before="90" w:after="120" w:line="420" w:lineRule="atLeast"/>
        <w:rPr>
          <w:rFonts w:eastAsia="Times New Roman"/>
          <w:color w:val="000000"/>
          <w:szCs w:val="28"/>
          <w:lang w:eastAsia="ru-RU"/>
        </w:rPr>
      </w:pPr>
      <w:r w:rsidRPr="004F57FD">
        <w:rPr>
          <w:rFonts w:eastAsia="Times New Roman"/>
          <w:color w:val="000000"/>
          <w:szCs w:val="28"/>
          <w:lang w:eastAsia="ru-RU"/>
        </w:rPr>
        <w:t>1. Если принятие ванны является ежедневной процедурой, замените ее душем. Это сбережет до 50 литров за один раз.</w:t>
      </w:r>
    </w:p>
    <w:p w14:paraId="7C6C5ECE" w14:textId="77777777" w:rsidR="004F57FD" w:rsidRPr="004F57FD" w:rsidRDefault="004F57FD" w:rsidP="004B5E0B">
      <w:pPr>
        <w:shd w:val="clear" w:color="auto" w:fill="FFFFFF"/>
        <w:spacing w:before="90" w:after="120" w:line="420" w:lineRule="atLeast"/>
        <w:rPr>
          <w:rFonts w:eastAsia="Times New Roman"/>
          <w:color w:val="000000"/>
          <w:szCs w:val="28"/>
          <w:lang w:eastAsia="ru-RU"/>
        </w:rPr>
      </w:pPr>
      <w:r w:rsidRPr="004F57FD">
        <w:rPr>
          <w:rFonts w:eastAsia="Times New Roman"/>
          <w:color w:val="000000"/>
          <w:szCs w:val="28"/>
          <w:lang w:eastAsia="ru-RU"/>
        </w:rPr>
        <w:t>2. Максимально сократите время пребывания под душем. Достаточно трех минут, чтобы освежиться и восстановить силы.</w:t>
      </w:r>
    </w:p>
    <w:p w14:paraId="647E0CAE" w14:textId="77777777" w:rsidR="004F57FD" w:rsidRPr="004F57FD" w:rsidRDefault="004F57FD" w:rsidP="004B5E0B">
      <w:pPr>
        <w:shd w:val="clear" w:color="auto" w:fill="FFFFFF"/>
        <w:spacing w:before="90" w:after="120" w:line="420" w:lineRule="atLeast"/>
        <w:rPr>
          <w:rFonts w:eastAsia="Times New Roman"/>
          <w:color w:val="000000"/>
          <w:szCs w:val="28"/>
          <w:lang w:eastAsia="ru-RU"/>
        </w:rPr>
      </w:pPr>
      <w:r w:rsidRPr="004F57FD">
        <w:rPr>
          <w:rFonts w:eastAsia="Times New Roman"/>
          <w:color w:val="000000"/>
          <w:szCs w:val="28"/>
          <w:lang w:eastAsia="ru-RU"/>
        </w:rPr>
        <w:t>3. Каждый день полностью мыться необязательно, более того, не всегда полезно для кожи, которая пересушивается и потеряет полезную микрофлору.</w:t>
      </w:r>
    </w:p>
    <w:p w14:paraId="52B95530" w14:textId="77777777" w:rsidR="004F57FD" w:rsidRPr="004F57FD" w:rsidRDefault="004F57FD" w:rsidP="004B5E0B">
      <w:pPr>
        <w:shd w:val="clear" w:color="auto" w:fill="FFFFFF"/>
        <w:spacing w:before="90" w:after="120" w:line="420" w:lineRule="atLeast"/>
        <w:rPr>
          <w:rFonts w:eastAsia="Times New Roman"/>
          <w:color w:val="000000"/>
          <w:szCs w:val="28"/>
          <w:lang w:eastAsia="ru-RU"/>
        </w:rPr>
      </w:pPr>
      <w:r w:rsidRPr="004F57FD">
        <w:rPr>
          <w:rFonts w:eastAsia="Times New Roman"/>
          <w:color w:val="000000"/>
          <w:szCs w:val="28"/>
          <w:lang w:eastAsia="ru-RU"/>
        </w:rPr>
        <w:t>4. Используйте посудомоечную и стиральную машину при полной загрузке. Это позволит уменьшить количество рабочих процессов, а значит, расход воды.</w:t>
      </w:r>
    </w:p>
    <w:p w14:paraId="2B05F472" w14:textId="77777777" w:rsidR="004F57FD" w:rsidRPr="004F57FD" w:rsidRDefault="004F57FD" w:rsidP="004B5E0B">
      <w:pPr>
        <w:shd w:val="clear" w:color="auto" w:fill="FFFFFF"/>
        <w:spacing w:before="90" w:after="120" w:line="420" w:lineRule="atLeast"/>
        <w:rPr>
          <w:rFonts w:eastAsia="Times New Roman"/>
          <w:color w:val="000000"/>
          <w:szCs w:val="28"/>
          <w:lang w:eastAsia="ru-RU"/>
        </w:rPr>
      </w:pPr>
      <w:r w:rsidRPr="004F57FD">
        <w:rPr>
          <w:rFonts w:eastAsia="Times New Roman"/>
          <w:color w:val="000000"/>
          <w:szCs w:val="28"/>
          <w:lang w:eastAsia="ru-RU"/>
        </w:rPr>
        <w:t>5. При ручном мытье тарелок, стаканов, кастрюль используйте таз, снизив водопотребление в несколько раз.</w:t>
      </w:r>
    </w:p>
    <w:p w14:paraId="1E7F835F" w14:textId="77777777" w:rsidR="004F57FD" w:rsidRPr="004F57FD" w:rsidRDefault="004F57FD" w:rsidP="004B5E0B">
      <w:pPr>
        <w:shd w:val="clear" w:color="auto" w:fill="FFFFFF"/>
        <w:spacing w:before="90" w:after="120" w:line="420" w:lineRule="atLeast"/>
        <w:rPr>
          <w:rFonts w:eastAsia="Times New Roman"/>
          <w:color w:val="000000"/>
          <w:szCs w:val="28"/>
          <w:lang w:eastAsia="ru-RU"/>
        </w:rPr>
      </w:pPr>
      <w:r w:rsidRPr="004F57FD">
        <w:rPr>
          <w:rFonts w:eastAsia="Times New Roman"/>
          <w:color w:val="000000"/>
          <w:szCs w:val="28"/>
          <w:lang w:eastAsia="ru-RU"/>
        </w:rPr>
        <w:t>6. Чистите зубы, брейтесь при закрытом кране. Для этих процедур потребуется не больше стакана воды.</w:t>
      </w:r>
    </w:p>
    <w:p w14:paraId="1CDF91B4" w14:textId="77777777" w:rsidR="004F57FD" w:rsidRPr="004F57FD" w:rsidRDefault="004F57FD" w:rsidP="004B5E0B">
      <w:pPr>
        <w:shd w:val="clear" w:color="auto" w:fill="FFFFFF"/>
        <w:spacing w:before="90" w:after="120" w:line="420" w:lineRule="atLeast"/>
        <w:rPr>
          <w:rFonts w:eastAsia="Times New Roman"/>
          <w:color w:val="000000"/>
          <w:szCs w:val="28"/>
          <w:lang w:eastAsia="ru-RU"/>
        </w:rPr>
      </w:pPr>
      <w:r w:rsidRPr="004F57FD">
        <w:rPr>
          <w:rFonts w:eastAsia="Times New Roman"/>
          <w:color w:val="000000"/>
          <w:szCs w:val="28"/>
          <w:lang w:eastAsia="ru-RU"/>
        </w:rPr>
        <w:t>7. Приобретите унитаз, бачок которого регулирует объем смыва. Если возможности для обновления необходимого агрегата нет, опустите в накопительную емкость заполненную пластиковую бутыль. Набор воды уменьшится.</w:t>
      </w:r>
    </w:p>
    <w:p w14:paraId="47E57717" w14:textId="77777777" w:rsidR="004F57FD" w:rsidRPr="004F57FD" w:rsidRDefault="004F57FD" w:rsidP="004B5E0B">
      <w:pPr>
        <w:shd w:val="clear" w:color="auto" w:fill="FFFFFF"/>
        <w:spacing w:before="90" w:after="120" w:line="420" w:lineRule="atLeast"/>
        <w:rPr>
          <w:rFonts w:eastAsia="Times New Roman"/>
          <w:color w:val="000000"/>
          <w:szCs w:val="28"/>
          <w:lang w:eastAsia="ru-RU"/>
        </w:rPr>
      </w:pPr>
      <w:r w:rsidRPr="004F57FD">
        <w:rPr>
          <w:rFonts w:eastAsia="Times New Roman"/>
          <w:color w:val="000000"/>
          <w:szCs w:val="28"/>
          <w:lang w:eastAsia="ru-RU"/>
        </w:rPr>
        <w:lastRenderedPageBreak/>
        <w:t>8. Обзаведитесь специальным устройством для очистки стоков. Оно позволит использовать воду повторно для технических нужд, включая полив комнатных растений.</w:t>
      </w:r>
    </w:p>
    <w:p w14:paraId="491678E2" w14:textId="77777777" w:rsidR="004F57FD" w:rsidRPr="004F57FD" w:rsidRDefault="004F57FD" w:rsidP="004B5E0B">
      <w:pPr>
        <w:shd w:val="clear" w:color="auto" w:fill="FFFFFF"/>
        <w:spacing w:before="90" w:after="120" w:line="420" w:lineRule="atLeast"/>
        <w:rPr>
          <w:rFonts w:eastAsia="Times New Roman"/>
          <w:color w:val="000000"/>
          <w:szCs w:val="28"/>
          <w:lang w:eastAsia="ru-RU"/>
        </w:rPr>
      </w:pPr>
      <w:r w:rsidRPr="004F57FD">
        <w:rPr>
          <w:rFonts w:eastAsia="Times New Roman"/>
          <w:color w:val="000000"/>
          <w:szCs w:val="28"/>
          <w:lang w:eastAsia="ru-RU"/>
        </w:rPr>
        <w:t>9. Не злоупотребляйте мытьем автомобиля с помощью шланга. Непрерывный поток заменит обычное ведро воды с добавлением моющего средства, и ополаскивайте таким же способом.</w:t>
      </w:r>
    </w:p>
    <w:p w14:paraId="7E285389" w14:textId="77777777" w:rsidR="004F57FD" w:rsidRPr="004F57FD" w:rsidRDefault="004F57FD" w:rsidP="004B5E0B">
      <w:pPr>
        <w:shd w:val="clear" w:color="auto" w:fill="FFFFFF"/>
        <w:spacing w:before="90" w:after="120" w:line="420" w:lineRule="atLeast"/>
        <w:rPr>
          <w:rFonts w:eastAsia="Times New Roman"/>
          <w:color w:val="000000"/>
          <w:szCs w:val="28"/>
          <w:lang w:eastAsia="ru-RU"/>
        </w:rPr>
      </w:pPr>
      <w:r w:rsidRPr="004F57FD">
        <w:rPr>
          <w:rFonts w:eastAsia="Times New Roman"/>
          <w:color w:val="000000"/>
          <w:szCs w:val="28"/>
          <w:lang w:eastAsia="ru-RU"/>
        </w:rPr>
        <w:t>10. Используйте воду после принятия ванны для мытья пола, слива унитаза. Таким образом вы сэкономите до ста литров однократно.</w:t>
      </w:r>
    </w:p>
    <w:p w14:paraId="6C199C03" w14:textId="77777777" w:rsidR="004F57FD" w:rsidRPr="004F57FD" w:rsidRDefault="004F57FD" w:rsidP="004B5E0B">
      <w:pPr>
        <w:shd w:val="clear" w:color="auto" w:fill="FFFFFF"/>
        <w:spacing w:before="90" w:after="120" w:line="420" w:lineRule="atLeast"/>
        <w:rPr>
          <w:rFonts w:eastAsia="Times New Roman"/>
          <w:color w:val="000000"/>
          <w:szCs w:val="28"/>
          <w:lang w:eastAsia="ru-RU"/>
        </w:rPr>
      </w:pPr>
      <w:r w:rsidRPr="004F57FD">
        <w:rPr>
          <w:rFonts w:eastAsia="Times New Roman"/>
          <w:color w:val="000000"/>
          <w:szCs w:val="28"/>
          <w:lang w:eastAsia="ru-RU"/>
        </w:rPr>
        <w:t>11. Своевременно устраняйте сантехнические неисправности. Любая протечка, даже капельная, уносит от 7 до 15 кубометров воды в год.</w:t>
      </w:r>
    </w:p>
    <w:p w14:paraId="2D831900" w14:textId="77777777" w:rsidR="004F57FD" w:rsidRPr="004F57FD" w:rsidRDefault="004F57FD" w:rsidP="004B5E0B">
      <w:pPr>
        <w:shd w:val="clear" w:color="auto" w:fill="FFFFFF"/>
        <w:spacing w:before="90" w:after="120" w:line="420" w:lineRule="atLeast"/>
        <w:rPr>
          <w:rFonts w:eastAsia="Times New Roman"/>
          <w:color w:val="000000"/>
          <w:szCs w:val="28"/>
          <w:lang w:eastAsia="ru-RU"/>
        </w:rPr>
      </w:pPr>
      <w:r w:rsidRPr="004F57FD">
        <w:rPr>
          <w:rFonts w:eastAsia="Times New Roman"/>
          <w:color w:val="000000"/>
          <w:szCs w:val="28"/>
          <w:lang w:eastAsia="ru-RU"/>
        </w:rPr>
        <w:t>12. Современные приспособления позволяют установить экономный режим для душа.</w:t>
      </w:r>
    </w:p>
    <w:p w14:paraId="1962DCDC" w14:textId="77777777" w:rsidR="004F57FD" w:rsidRPr="004F57FD" w:rsidRDefault="004F57FD" w:rsidP="004B5E0B">
      <w:pPr>
        <w:shd w:val="clear" w:color="auto" w:fill="FFFFFF"/>
        <w:spacing w:before="90" w:after="120" w:line="420" w:lineRule="atLeast"/>
        <w:rPr>
          <w:rFonts w:eastAsia="Times New Roman"/>
          <w:color w:val="000000"/>
          <w:szCs w:val="28"/>
          <w:lang w:eastAsia="ru-RU"/>
        </w:rPr>
      </w:pPr>
      <w:r w:rsidRPr="004F57FD">
        <w:rPr>
          <w:rFonts w:eastAsia="Times New Roman"/>
          <w:color w:val="000000"/>
          <w:szCs w:val="28"/>
          <w:lang w:eastAsia="ru-RU"/>
        </w:rPr>
        <w:t>13. Уменьшить расход воды практически вдвое можно, установив качественную лейку, регулирующую потребление при помощи специальных настроек.</w:t>
      </w:r>
    </w:p>
    <w:p w14:paraId="00BF9ED2" w14:textId="77777777" w:rsidR="004F57FD" w:rsidRPr="004F57FD" w:rsidRDefault="004F57FD" w:rsidP="004B5E0B">
      <w:pPr>
        <w:shd w:val="clear" w:color="auto" w:fill="FFFFFF"/>
        <w:spacing w:before="90" w:after="120" w:line="420" w:lineRule="atLeast"/>
        <w:rPr>
          <w:rFonts w:eastAsia="Times New Roman"/>
          <w:color w:val="000000"/>
          <w:szCs w:val="28"/>
          <w:lang w:eastAsia="ru-RU"/>
        </w:rPr>
      </w:pPr>
      <w:r w:rsidRPr="004F57FD">
        <w:rPr>
          <w:rFonts w:eastAsia="Times New Roman"/>
          <w:color w:val="000000"/>
          <w:szCs w:val="28"/>
          <w:lang w:eastAsia="ru-RU"/>
        </w:rPr>
        <w:t>14. Не оставляйте кран открытым даже при обычном мытье рук. На время намыливания подачу можно отключить.</w:t>
      </w:r>
    </w:p>
    <w:p w14:paraId="523C88EC" w14:textId="77777777" w:rsidR="004F57FD" w:rsidRPr="00421978" w:rsidRDefault="004F57FD" w:rsidP="004B5E0B">
      <w:pPr>
        <w:shd w:val="clear" w:color="auto" w:fill="FFFFFF"/>
        <w:spacing w:before="90" w:after="120" w:line="420" w:lineRule="atLeast"/>
        <w:rPr>
          <w:rFonts w:eastAsia="Times New Roman"/>
          <w:color w:val="000000"/>
          <w:szCs w:val="28"/>
          <w:lang w:eastAsia="ru-RU"/>
        </w:rPr>
      </w:pPr>
      <w:r w:rsidRPr="004F57FD">
        <w:rPr>
          <w:rFonts w:eastAsia="Times New Roman"/>
          <w:color w:val="000000"/>
          <w:szCs w:val="28"/>
          <w:lang w:eastAsia="ru-RU"/>
        </w:rPr>
        <w:t>15. Для удобства можно установить на кончик крана аэратор, который наполнит струю воды воздухом, создавая ощущение прежнего напора при его снижении.</w:t>
      </w:r>
    </w:p>
    <w:p w14:paraId="775DAD22" w14:textId="77777777" w:rsidR="00FD26C6" w:rsidRDefault="004F57FD" w:rsidP="00564A75">
      <w:pPr>
        <w:spacing w:after="36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4F57FD">
        <w:rPr>
          <w:rFonts w:eastAsia="Times New Roman"/>
          <w:color w:val="000000" w:themeColor="text1"/>
          <w:szCs w:val="28"/>
          <w:lang w:eastAsia="ru-RU"/>
        </w:rPr>
        <w:t>Способы экономии тепла в доме</w:t>
      </w:r>
      <w:r w:rsidR="00B120B7">
        <w:rPr>
          <w:rFonts w:eastAsia="Times New Roman"/>
          <w:color w:val="000000" w:themeColor="text1"/>
          <w:szCs w:val="28"/>
          <w:lang w:eastAsia="ru-RU"/>
        </w:rPr>
        <w:t>:</w:t>
      </w:r>
    </w:p>
    <w:p w14:paraId="5FC7F021" w14:textId="77777777" w:rsidR="00B120B7" w:rsidRDefault="00882AE6" w:rsidP="004B5E0B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1) </w:t>
      </w:r>
      <w:r w:rsidR="00B120B7" w:rsidRPr="00B120B7">
        <w:rPr>
          <w:rFonts w:eastAsia="Times New Roman"/>
          <w:color w:val="000000" w:themeColor="text1"/>
          <w:szCs w:val="28"/>
          <w:lang w:eastAsia="ru-RU"/>
        </w:rPr>
        <w:t>Теплые полы также помогут быть использованы для нагрева пространства помещения. Конечно, такое приспособление тоже требует затрат электроэнергии, но его можно включать на какой-то период, а затем подогретая поверхность пола сохраняет свою температуру достаточно длительное время</w:t>
      </w:r>
    </w:p>
    <w:p w14:paraId="145408B8" w14:textId="77777777" w:rsidR="004F57FD" w:rsidRDefault="00B120B7" w:rsidP="004B5E0B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B120B7">
        <w:rPr>
          <w:rFonts w:eastAsia="Times New Roman"/>
          <w:color w:val="000000" w:themeColor="text1"/>
          <w:szCs w:val="28"/>
          <w:lang w:eastAsia="ru-RU"/>
        </w:rPr>
        <w:t>2) Стоит проверить, нет ли в оконных рамах и стенах щелей. Если такие обнаружены, их обязательно нужно закрыть. Даже самая, казалось бы, незначительная трещина, может ощутимо понизить температуру воздуха в помещении.</w:t>
      </w:r>
    </w:p>
    <w:p w14:paraId="76DF2F71" w14:textId="77777777" w:rsidR="00B120B7" w:rsidRDefault="00B120B7" w:rsidP="004B5E0B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B120B7">
        <w:rPr>
          <w:rFonts w:eastAsia="Times New Roman"/>
          <w:color w:val="000000" w:themeColor="text1"/>
          <w:szCs w:val="28"/>
          <w:lang w:eastAsia="ru-RU"/>
        </w:rPr>
        <w:t xml:space="preserve">3) В помещениях с солнечной стороной следует открывать на дневное время шторы. Такая манипуляция поможет повысить температуру воздуха в помещении на несколько градусов. Плотные шторы помогут защитить </w:t>
      </w:r>
      <w:r w:rsidRPr="00B120B7">
        <w:rPr>
          <w:rFonts w:eastAsia="Times New Roman"/>
          <w:color w:val="000000" w:themeColor="text1"/>
          <w:szCs w:val="28"/>
          <w:lang w:eastAsia="ru-RU"/>
        </w:rPr>
        <w:lastRenderedPageBreak/>
        <w:t>пространство комнаты от сквозняков. А также, надежно закрытые шторы помогут сохранить неизменную температуру воздуха в помещении.</w:t>
      </w:r>
    </w:p>
    <w:p w14:paraId="6B2BEF85" w14:textId="77777777" w:rsidR="00B120B7" w:rsidRDefault="00B120B7" w:rsidP="004B5E0B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B120B7">
        <w:rPr>
          <w:rFonts w:eastAsia="Times New Roman"/>
          <w:color w:val="000000" w:themeColor="text1"/>
          <w:szCs w:val="28"/>
          <w:lang w:eastAsia="ru-RU"/>
        </w:rPr>
        <w:t xml:space="preserve">4) Ковровое покрытие для пола или ковер также помогут значительно утеплить помещение. </w:t>
      </w:r>
      <w:proofErr w:type="gramStart"/>
      <w:r w:rsidRPr="00B120B7">
        <w:rPr>
          <w:rFonts w:eastAsia="Times New Roman"/>
          <w:color w:val="000000" w:themeColor="text1"/>
          <w:szCs w:val="28"/>
          <w:lang w:eastAsia="ru-RU"/>
        </w:rPr>
        <w:t>Благодаря таким изделиям,</w:t>
      </w:r>
      <w:proofErr w:type="gramEnd"/>
      <w:r w:rsidRPr="00B120B7">
        <w:rPr>
          <w:rFonts w:eastAsia="Times New Roman"/>
          <w:color w:val="000000" w:themeColor="text1"/>
          <w:szCs w:val="28"/>
          <w:lang w:eastAsia="ru-RU"/>
        </w:rPr>
        <w:t xml:space="preserve"> поверхность нижней части пространства комнаты всегда будет теплой. Образовывающаяся между ворсинками прослойка воздуха, делает температуру воздуха в комнатах выше</w:t>
      </w:r>
    </w:p>
    <w:p w14:paraId="0F90A9B2" w14:textId="77777777" w:rsidR="00B120B7" w:rsidRDefault="00B120B7" w:rsidP="004B5E0B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B120B7">
        <w:rPr>
          <w:rFonts w:eastAsia="Times New Roman"/>
          <w:color w:val="000000" w:themeColor="text1"/>
          <w:szCs w:val="28"/>
          <w:lang w:eastAsia="ru-RU"/>
        </w:rPr>
        <w:t>5) Жителям частных домов следует контролировать, чтобы дымоход от печи или камина был закрыт. Когда приспособление не работает, но дымоход открыт, в помещение проникает холодный воздух.</w:t>
      </w:r>
    </w:p>
    <w:p w14:paraId="3BCAC630" w14:textId="77777777" w:rsidR="00B120B7" w:rsidRDefault="00B120B7" w:rsidP="004B5E0B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B120B7">
        <w:rPr>
          <w:rFonts w:eastAsia="Times New Roman"/>
          <w:color w:val="000000" w:themeColor="text1"/>
          <w:szCs w:val="28"/>
          <w:lang w:eastAsia="ru-RU"/>
        </w:rPr>
        <w:t>6) Следует обратить внимание на такой способ дополнительного обогрева, как утепление стен, пола и потолка с внутренней части помещения. Для этого по всей поверхности устанавливают панельные блоки и в них помещают материал, помогающий сохранить тепло. Затем, сверху устанавливают гипсокартон или другое покрытие.</w:t>
      </w:r>
    </w:p>
    <w:p w14:paraId="6D2205F0" w14:textId="77777777" w:rsidR="00B120B7" w:rsidRDefault="00B120B7" w:rsidP="004B5E0B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B120B7">
        <w:rPr>
          <w:rFonts w:eastAsia="Times New Roman"/>
          <w:color w:val="000000" w:themeColor="text1"/>
          <w:szCs w:val="28"/>
          <w:lang w:eastAsia="ru-RU"/>
        </w:rPr>
        <w:t>7) Если в квартире есть потолочный вентилятор, то с его помощью также можно повысить температуру воздуха в помещении. Теплый воздух обычно концентрируется на уровне потолка. Включенный вентилятор разгонит скопившийся воздух по всей комнате.</w:t>
      </w:r>
    </w:p>
    <w:p w14:paraId="4D4AB49C" w14:textId="77777777" w:rsidR="00B120B7" w:rsidRDefault="00B120B7" w:rsidP="004B5E0B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B120B7">
        <w:rPr>
          <w:rFonts w:eastAsia="Times New Roman"/>
          <w:color w:val="000000" w:themeColor="text1"/>
          <w:szCs w:val="28"/>
          <w:lang w:eastAsia="ru-RU"/>
        </w:rPr>
        <w:t>8) В квартирах с балконом есть возможность утеплить помещение, сделав остекление этого пространства. Таким образом, в квартиру будет проникать меньше холодного воздуха в осенний и зимний период. Эти способы экономии помогут сохранить тепло в квартире, газ и электроэнергию.</w:t>
      </w:r>
    </w:p>
    <w:p w14:paraId="45FF9838" w14:textId="77777777" w:rsidR="004B5E0B" w:rsidRPr="00B120B7" w:rsidRDefault="004B5E0B" w:rsidP="004B5E0B">
      <w:pPr>
        <w:spacing w:after="120" w:line="240" w:lineRule="auto"/>
        <w:rPr>
          <w:rFonts w:eastAsia="Times New Roman"/>
          <w:color w:val="000000" w:themeColor="text1"/>
          <w:szCs w:val="28"/>
          <w:lang w:eastAsia="ru-RU"/>
        </w:rPr>
      </w:pPr>
    </w:p>
    <w:p w14:paraId="797F641F" w14:textId="77777777" w:rsidR="002E21A9" w:rsidRPr="00421978" w:rsidRDefault="00971A88">
      <w:pPr>
        <w:rPr>
          <w:b/>
          <w:szCs w:val="28"/>
        </w:rPr>
      </w:pPr>
      <w:r w:rsidRPr="00421978">
        <w:rPr>
          <w:b/>
          <w:szCs w:val="28"/>
        </w:rPr>
        <w:t>Вопросы для викторины:</w:t>
      </w:r>
    </w:p>
    <w:p w14:paraId="2730F9EA" w14:textId="77777777" w:rsidR="00971A88" w:rsidRPr="00B120B7" w:rsidRDefault="00971A88" w:rsidP="00971A88">
      <w:pPr>
        <w:pStyle w:val="af2"/>
        <w:shd w:val="clear" w:color="auto" w:fill="FFFFFF"/>
        <w:spacing w:after="360" w:afterAutospacing="0"/>
        <w:rPr>
          <w:color w:val="333333"/>
          <w:sz w:val="28"/>
          <w:szCs w:val="28"/>
        </w:rPr>
      </w:pPr>
      <w:r w:rsidRPr="00B120B7">
        <w:rPr>
          <w:color w:val="000000"/>
          <w:sz w:val="28"/>
          <w:szCs w:val="28"/>
        </w:rPr>
        <w:t>1)  Во сколько раз энергосберегающие лампы могут снизить энергопотребление в квартире:</w:t>
      </w:r>
    </w:p>
    <w:p w14:paraId="1CF05B34" w14:textId="77777777" w:rsidR="00D31DC7" w:rsidRPr="00B120B7" w:rsidRDefault="00B120B7" w:rsidP="00971A88">
      <w:pPr>
        <w:pStyle w:val="af2"/>
        <w:shd w:val="clear" w:color="auto" w:fill="FFFFFF"/>
        <w:spacing w:after="360" w:afterAutospacing="0"/>
        <w:rPr>
          <w:color w:val="333333"/>
          <w:sz w:val="28"/>
          <w:szCs w:val="28"/>
        </w:rPr>
      </w:pPr>
      <w:r w:rsidRPr="00B120B7">
        <w:rPr>
          <w:color w:val="000000"/>
          <w:sz w:val="28"/>
          <w:szCs w:val="28"/>
        </w:rPr>
        <w:t>а</w:t>
      </w:r>
      <w:r w:rsidR="00971A88" w:rsidRPr="00B120B7">
        <w:rPr>
          <w:color w:val="000000"/>
          <w:sz w:val="28"/>
          <w:szCs w:val="28"/>
        </w:rPr>
        <w:t>) в 1,5 раза</w:t>
      </w:r>
      <w:r w:rsidR="00971A88" w:rsidRPr="00B120B7">
        <w:rPr>
          <w:color w:val="333333"/>
          <w:sz w:val="28"/>
          <w:szCs w:val="28"/>
        </w:rPr>
        <w:t> </w:t>
      </w:r>
    </w:p>
    <w:p w14:paraId="4BE7A186" w14:textId="77777777" w:rsidR="00D31DC7" w:rsidRPr="00B120B7" w:rsidRDefault="00B120B7" w:rsidP="00971A88">
      <w:pPr>
        <w:pStyle w:val="af2"/>
        <w:shd w:val="clear" w:color="auto" w:fill="FFFFFF"/>
        <w:spacing w:after="360" w:afterAutospacing="0"/>
        <w:rPr>
          <w:i/>
          <w:color w:val="000000"/>
          <w:sz w:val="28"/>
          <w:szCs w:val="28"/>
        </w:rPr>
      </w:pPr>
      <w:r w:rsidRPr="00B120B7">
        <w:rPr>
          <w:color w:val="000000"/>
          <w:sz w:val="28"/>
          <w:szCs w:val="28"/>
        </w:rPr>
        <w:t>б</w:t>
      </w:r>
      <w:r w:rsidR="00971A88" w:rsidRPr="00B120B7">
        <w:rPr>
          <w:color w:val="000000"/>
          <w:sz w:val="28"/>
          <w:szCs w:val="28"/>
        </w:rPr>
        <w:t>) </w:t>
      </w:r>
      <w:r w:rsidR="00971A88" w:rsidRPr="00B120B7">
        <w:rPr>
          <w:i/>
          <w:color w:val="000000"/>
          <w:sz w:val="28"/>
          <w:szCs w:val="28"/>
        </w:rPr>
        <w:t>в 2 раза</w:t>
      </w:r>
    </w:p>
    <w:p w14:paraId="102C5E09" w14:textId="77777777" w:rsidR="00D31DC7" w:rsidRPr="00B120B7" w:rsidRDefault="00971A88" w:rsidP="00971A88">
      <w:pPr>
        <w:pStyle w:val="af2"/>
        <w:shd w:val="clear" w:color="auto" w:fill="FFFFFF"/>
        <w:spacing w:after="360" w:afterAutospacing="0"/>
        <w:rPr>
          <w:color w:val="000000"/>
          <w:sz w:val="28"/>
          <w:szCs w:val="28"/>
        </w:rPr>
      </w:pPr>
      <w:r w:rsidRPr="00B120B7">
        <w:rPr>
          <w:i/>
          <w:color w:val="000000"/>
          <w:sz w:val="28"/>
          <w:szCs w:val="28"/>
        </w:rPr>
        <w:t xml:space="preserve"> </w:t>
      </w:r>
      <w:r w:rsidR="00B120B7" w:rsidRPr="00B120B7">
        <w:rPr>
          <w:color w:val="333333"/>
          <w:sz w:val="28"/>
          <w:szCs w:val="28"/>
        </w:rPr>
        <w:t>в</w:t>
      </w:r>
      <w:r w:rsidRPr="00B120B7">
        <w:rPr>
          <w:color w:val="000000"/>
          <w:sz w:val="28"/>
          <w:szCs w:val="28"/>
        </w:rPr>
        <w:t>) в</w:t>
      </w:r>
      <w:r w:rsidR="00882AE6">
        <w:rPr>
          <w:color w:val="000000"/>
          <w:sz w:val="28"/>
          <w:szCs w:val="28"/>
        </w:rPr>
        <w:t xml:space="preserve"> </w:t>
      </w:r>
      <w:r w:rsidRPr="00B120B7">
        <w:rPr>
          <w:color w:val="000000"/>
          <w:sz w:val="28"/>
          <w:szCs w:val="28"/>
        </w:rPr>
        <w:t xml:space="preserve">3 раза </w:t>
      </w:r>
    </w:p>
    <w:p w14:paraId="11203645" w14:textId="77777777" w:rsidR="00971A88" w:rsidRPr="00B120B7" w:rsidRDefault="00B120B7" w:rsidP="00971A88">
      <w:pPr>
        <w:pStyle w:val="af2"/>
        <w:shd w:val="clear" w:color="auto" w:fill="FFFFFF"/>
        <w:spacing w:after="360" w:afterAutospacing="0"/>
        <w:rPr>
          <w:color w:val="000000"/>
          <w:sz w:val="28"/>
          <w:szCs w:val="28"/>
        </w:rPr>
      </w:pPr>
      <w:r w:rsidRPr="00B120B7">
        <w:rPr>
          <w:color w:val="000000"/>
          <w:sz w:val="28"/>
          <w:szCs w:val="28"/>
        </w:rPr>
        <w:t>г</w:t>
      </w:r>
      <w:r w:rsidR="00971A88" w:rsidRPr="00B120B7">
        <w:rPr>
          <w:color w:val="000000"/>
          <w:sz w:val="28"/>
          <w:szCs w:val="28"/>
        </w:rPr>
        <w:t>) в 5 раз.</w:t>
      </w:r>
    </w:p>
    <w:p w14:paraId="1BCEB4FC" w14:textId="77777777" w:rsidR="00971A88" w:rsidRPr="00B120B7" w:rsidRDefault="00971A88" w:rsidP="00971A88">
      <w:pPr>
        <w:pStyle w:val="af2"/>
        <w:tabs>
          <w:tab w:val="left" w:pos="851"/>
        </w:tabs>
        <w:spacing w:before="0" w:beforeAutospacing="0" w:after="0" w:afterAutospacing="0" w:line="360" w:lineRule="auto"/>
        <w:ind w:left="-709" w:firstLine="709"/>
        <w:jc w:val="both"/>
        <w:rPr>
          <w:bCs/>
          <w:iCs/>
          <w:color w:val="000000"/>
          <w:sz w:val="28"/>
          <w:szCs w:val="28"/>
        </w:rPr>
      </w:pPr>
      <w:r w:rsidRPr="00B120B7">
        <w:rPr>
          <w:color w:val="000000"/>
          <w:sz w:val="28"/>
          <w:szCs w:val="28"/>
        </w:rPr>
        <w:t xml:space="preserve">2) </w:t>
      </w:r>
      <w:r w:rsidRPr="00B120B7">
        <w:rPr>
          <w:bCs/>
          <w:iCs/>
          <w:color w:val="000000"/>
          <w:sz w:val="28"/>
          <w:szCs w:val="28"/>
        </w:rPr>
        <w:t>Какая из ламп наименее эффективна?</w:t>
      </w:r>
    </w:p>
    <w:p w14:paraId="6401D8B3" w14:textId="77777777" w:rsidR="00D31DC7" w:rsidRPr="00B120B7" w:rsidRDefault="00B120B7" w:rsidP="00971A88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B120B7">
        <w:rPr>
          <w:bCs/>
          <w:iCs/>
          <w:color w:val="000000" w:themeColor="text1"/>
          <w:sz w:val="28"/>
          <w:szCs w:val="28"/>
        </w:rPr>
        <w:t>а</w:t>
      </w:r>
      <w:r w:rsidR="00971A88" w:rsidRPr="00B120B7">
        <w:rPr>
          <w:bCs/>
          <w:iCs/>
          <w:color w:val="000000" w:themeColor="text1"/>
          <w:sz w:val="28"/>
          <w:szCs w:val="28"/>
        </w:rPr>
        <w:t xml:space="preserve">) </w:t>
      </w:r>
      <w:r w:rsidR="00971A88" w:rsidRPr="00B120B7">
        <w:rPr>
          <w:bCs/>
          <w:i/>
          <w:iCs/>
          <w:color w:val="000000" w:themeColor="text1"/>
          <w:sz w:val="28"/>
          <w:szCs w:val="28"/>
        </w:rPr>
        <w:t>Лампа накаливания</w:t>
      </w:r>
      <w:r w:rsidR="00971A88" w:rsidRPr="00B120B7">
        <w:rPr>
          <w:bCs/>
          <w:iCs/>
          <w:color w:val="000000" w:themeColor="text1"/>
          <w:sz w:val="28"/>
          <w:szCs w:val="28"/>
        </w:rPr>
        <w:t xml:space="preserve"> </w:t>
      </w:r>
    </w:p>
    <w:p w14:paraId="35E32ADD" w14:textId="77777777" w:rsidR="00D31DC7" w:rsidRPr="00B120B7" w:rsidRDefault="00B120B7" w:rsidP="00971A88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 w:themeColor="text1"/>
          <w:sz w:val="28"/>
          <w:szCs w:val="28"/>
        </w:rPr>
        <w:t>б</w:t>
      </w:r>
      <w:r w:rsidR="00971A88" w:rsidRPr="00B120B7">
        <w:rPr>
          <w:bCs/>
          <w:iCs/>
          <w:color w:val="000000"/>
          <w:sz w:val="28"/>
          <w:szCs w:val="28"/>
        </w:rPr>
        <w:t xml:space="preserve">) Люминесцентная лампа  </w:t>
      </w:r>
    </w:p>
    <w:p w14:paraId="66F01FF9" w14:textId="77777777" w:rsidR="00D31DC7" w:rsidRPr="00B120B7" w:rsidRDefault="00B120B7" w:rsidP="00971A88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>в</w:t>
      </w:r>
      <w:r w:rsidR="00971A88" w:rsidRPr="00B120B7">
        <w:rPr>
          <w:bCs/>
          <w:iCs/>
          <w:color w:val="000000"/>
          <w:sz w:val="28"/>
          <w:szCs w:val="28"/>
        </w:rPr>
        <w:t>) Светодиодная лампа</w:t>
      </w:r>
    </w:p>
    <w:p w14:paraId="25077C6F" w14:textId="77777777" w:rsidR="00971A88" w:rsidRPr="00B120B7" w:rsidRDefault="00B120B7" w:rsidP="00971A88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lastRenderedPageBreak/>
        <w:t>г</w:t>
      </w:r>
      <w:r w:rsidR="00971A88" w:rsidRPr="00B120B7">
        <w:rPr>
          <w:bCs/>
          <w:iCs/>
          <w:color w:val="000000"/>
          <w:sz w:val="28"/>
          <w:szCs w:val="28"/>
        </w:rPr>
        <w:t>) Ртутная лампа</w:t>
      </w:r>
    </w:p>
    <w:p w14:paraId="2B3D7429" w14:textId="77777777" w:rsidR="00971A88" w:rsidRPr="00B120B7" w:rsidRDefault="00971A88" w:rsidP="00971A88">
      <w:pPr>
        <w:pStyle w:val="af2"/>
        <w:tabs>
          <w:tab w:val="left" w:pos="851"/>
        </w:tabs>
        <w:spacing w:before="0" w:beforeAutospacing="0" w:after="0" w:afterAutospacing="0" w:line="360" w:lineRule="auto"/>
        <w:ind w:left="-709" w:firstLine="709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>3) Какая из ламп имеет больший срок работы?</w:t>
      </w:r>
    </w:p>
    <w:p w14:paraId="6F9E0775" w14:textId="77777777" w:rsidR="00D31DC7" w:rsidRPr="00B120B7" w:rsidRDefault="00B120B7" w:rsidP="00971A88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B120B7">
        <w:rPr>
          <w:bCs/>
          <w:iCs/>
          <w:color w:val="000000" w:themeColor="text1"/>
          <w:sz w:val="28"/>
          <w:szCs w:val="28"/>
        </w:rPr>
        <w:t>а</w:t>
      </w:r>
      <w:r w:rsidR="00971A88" w:rsidRPr="00B120B7">
        <w:rPr>
          <w:bCs/>
          <w:iCs/>
          <w:color w:val="000000" w:themeColor="text1"/>
          <w:sz w:val="28"/>
          <w:szCs w:val="28"/>
        </w:rPr>
        <w:t xml:space="preserve">) Лампа накаливания </w:t>
      </w:r>
    </w:p>
    <w:p w14:paraId="1C91070C" w14:textId="77777777" w:rsidR="00D31DC7" w:rsidRPr="00B120B7" w:rsidRDefault="00B120B7" w:rsidP="00971A88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 w:themeColor="text1"/>
          <w:sz w:val="28"/>
          <w:szCs w:val="28"/>
        </w:rPr>
        <w:t>б</w:t>
      </w:r>
      <w:r w:rsidR="00971A88" w:rsidRPr="00B120B7">
        <w:rPr>
          <w:bCs/>
          <w:iCs/>
          <w:color w:val="000000"/>
          <w:sz w:val="28"/>
          <w:szCs w:val="28"/>
        </w:rPr>
        <w:t xml:space="preserve">) Люминесцентная лампа </w:t>
      </w:r>
    </w:p>
    <w:p w14:paraId="02C80E70" w14:textId="77777777" w:rsidR="00D31DC7" w:rsidRPr="00B120B7" w:rsidRDefault="00B120B7" w:rsidP="00971A88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>в</w:t>
      </w:r>
      <w:r w:rsidR="00971A88" w:rsidRPr="00B120B7">
        <w:rPr>
          <w:bCs/>
          <w:iCs/>
          <w:color w:val="000000"/>
          <w:sz w:val="28"/>
          <w:szCs w:val="28"/>
        </w:rPr>
        <w:t xml:space="preserve">) </w:t>
      </w:r>
      <w:r w:rsidR="00971A88" w:rsidRPr="00B120B7">
        <w:rPr>
          <w:bCs/>
          <w:i/>
          <w:iCs/>
          <w:color w:val="000000"/>
          <w:sz w:val="28"/>
          <w:szCs w:val="28"/>
        </w:rPr>
        <w:t>Светодиодная лампа</w:t>
      </w:r>
      <w:r w:rsidR="00971A88" w:rsidRPr="00B120B7">
        <w:rPr>
          <w:bCs/>
          <w:iCs/>
          <w:color w:val="000000"/>
          <w:sz w:val="28"/>
          <w:szCs w:val="28"/>
        </w:rPr>
        <w:t xml:space="preserve"> </w:t>
      </w:r>
    </w:p>
    <w:p w14:paraId="4FDE7F35" w14:textId="77777777" w:rsidR="00971A88" w:rsidRPr="00B120B7" w:rsidRDefault="00B120B7" w:rsidP="00971A88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>г</w:t>
      </w:r>
      <w:r w:rsidR="00971A88" w:rsidRPr="00B120B7">
        <w:rPr>
          <w:bCs/>
          <w:iCs/>
          <w:color w:val="000000"/>
          <w:sz w:val="28"/>
          <w:szCs w:val="28"/>
        </w:rPr>
        <w:t>) Ртутная лампа</w:t>
      </w:r>
    </w:p>
    <w:p w14:paraId="25C2E7A7" w14:textId="77777777" w:rsidR="00565175" w:rsidRPr="00B120B7" w:rsidRDefault="00971A88" w:rsidP="004F57FD">
      <w:pPr>
        <w:pStyle w:val="af2"/>
        <w:tabs>
          <w:tab w:val="left" w:pos="851"/>
        </w:tabs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 xml:space="preserve">4) </w:t>
      </w:r>
      <w:r w:rsidR="00565175" w:rsidRPr="00B120B7">
        <w:rPr>
          <w:bCs/>
          <w:iCs/>
          <w:color w:val="000000"/>
          <w:sz w:val="28"/>
          <w:szCs w:val="28"/>
        </w:rPr>
        <w:t xml:space="preserve"> Английская аббревиатура, которая используется для обозначения термина «светодиод»:</w:t>
      </w:r>
    </w:p>
    <w:p w14:paraId="413DC284" w14:textId="77777777" w:rsidR="00D31DC7" w:rsidRPr="00B120B7" w:rsidRDefault="00565175" w:rsidP="00565175">
      <w:pPr>
        <w:pStyle w:val="af2"/>
        <w:tabs>
          <w:tab w:val="left" w:pos="851"/>
        </w:tabs>
        <w:spacing w:before="0" w:beforeAutospacing="0" w:after="0" w:afterAutospacing="0" w:line="360" w:lineRule="auto"/>
        <w:rPr>
          <w:bCs/>
          <w:i/>
          <w:iCs/>
          <w:color w:val="000000" w:themeColor="text1"/>
          <w:sz w:val="28"/>
          <w:szCs w:val="28"/>
        </w:rPr>
      </w:pPr>
      <w:r w:rsidRPr="00B120B7">
        <w:rPr>
          <w:bCs/>
          <w:iCs/>
          <w:color w:val="000000" w:themeColor="text1"/>
          <w:sz w:val="28"/>
          <w:szCs w:val="28"/>
        </w:rPr>
        <w:t xml:space="preserve">1) </w:t>
      </w:r>
      <w:r w:rsidRPr="00B120B7">
        <w:rPr>
          <w:bCs/>
          <w:i/>
          <w:iCs/>
          <w:color w:val="000000" w:themeColor="text1"/>
          <w:sz w:val="28"/>
          <w:szCs w:val="28"/>
        </w:rPr>
        <w:t>LED</w:t>
      </w:r>
    </w:p>
    <w:p w14:paraId="795C1B6A" w14:textId="77777777" w:rsidR="00D31DC7" w:rsidRPr="00B120B7" w:rsidRDefault="00565175" w:rsidP="00565175">
      <w:pPr>
        <w:pStyle w:val="af2"/>
        <w:tabs>
          <w:tab w:val="left" w:pos="851"/>
        </w:tabs>
        <w:spacing w:before="0" w:beforeAutospacing="0" w:after="0" w:afterAutospacing="0" w:line="360" w:lineRule="auto"/>
        <w:rPr>
          <w:bCs/>
          <w:iCs/>
          <w:color w:val="000000" w:themeColor="text1"/>
          <w:sz w:val="28"/>
          <w:szCs w:val="28"/>
        </w:rPr>
      </w:pPr>
      <w:r w:rsidRPr="00B120B7">
        <w:rPr>
          <w:bCs/>
          <w:iCs/>
          <w:color w:val="000000" w:themeColor="text1"/>
          <w:sz w:val="28"/>
          <w:szCs w:val="28"/>
        </w:rPr>
        <w:t xml:space="preserve"> 2) ABC</w:t>
      </w:r>
    </w:p>
    <w:p w14:paraId="5D94AD10" w14:textId="77777777" w:rsidR="00D31DC7" w:rsidRPr="00B120B7" w:rsidRDefault="00565175" w:rsidP="00565175">
      <w:pPr>
        <w:pStyle w:val="af2"/>
        <w:tabs>
          <w:tab w:val="left" w:pos="851"/>
        </w:tabs>
        <w:spacing w:before="0" w:beforeAutospacing="0" w:after="0" w:afterAutospacing="0" w:line="360" w:lineRule="auto"/>
        <w:rPr>
          <w:bCs/>
          <w:iCs/>
          <w:color w:val="000000" w:themeColor="text1"/>
          <w:sz w:val="28"/>
          <w:szCs w:val="28"/>
        </w:rPr>
      </w:pPr>
      <w:r w:rsidRPr="00B120B7">
        <w:rPr>
          <w:bCs/>
          <w:iCs/>
          <w:color w:val="000000" w:themeColor="text1"/>
          <w:sz w:val="28"/>
          <w:szCs w:val="28"/>
        </w:rPr>
        <w:t xml:space="preserve">3) USA </w:t>
      </w:r>
    </w:p>
    <w:p w14:paraId="2BC02CE2" w14:textId="77777777" w:rsidR="00565175" w:rsidRPr="00B120B7" w:rsidRDefault="00565175" w:rsidP="00565175">
      <w:pPr>
        <w:pStyle w:val="af2"/>
        <w:tabs>
          <w:tab w:val="left" w:pos="851"/>
        </w:tabs>
        <w:spacing w:before="0" w:beforeAutospacing="0" w:after="0" w:afterAutospacing="0" w:line="360" w:lineRule="auto"/>
        <w:rPr>
          <w:bCs/>
          <w:iCs/>
          <w:color w:val="000000" w:themeColor="text1"/>
          <w:sz w:val="28"/>
          <w:szCs w:val="28"/>
        </w:rPr>
      </w:pPr>
      <w:r w:rsidRPr="00B120B7">
        <w:rPr>
          <w:bCs/>
          <w:iCs/>
          <w:color w:val="000000" w:themeColor="text1"/>
          <w:sz w:val="28"/>
          <w:szCs w:val="28"/>
        </w:rPr>
        <w:t>4) BBC</w:t>
      </w:r>
    </w:p>
    <w:p w14:paraId="0686AD6D" w14:textId="77777777" w:rsidR="00565175" w:rsidRPr="00B120B7" w:rsidRDefault="00565175" w:rsidP="00565175">
      <w:pPr>
        <w:pStyle w:val="af2"/>
        <w:tabs>
          <w:tab w:val="left" w:pos="851"/>
        </w:tabs>
        <w:spacing w:before="0" w:beforeAutospacing="0" w:after="0" w:afterAutospacing="0" w:line="360" w:lineRule="auto"/>
        <w:ind w:left="-709" w:firstLine="709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 xml:space="preserve">5) </w:t>
      </w:r>
      <w:r w:rsidR="002800DE" w:rsidRPr="00B120B7">
        <w:rPr>
          <w:bCs/>
          <w:iCs/>
          <w:color w:val="000000"/>
          <w:sz w:val="28"/>
          <w:szCs w:val="28"/>
        </w:rPr>
        <w:t>Что в основном производит лампа накаливания?</w:t>
      </w:r>
    </w:p>
    <w:p w14:paraId="77B7E179" w14:textId="77777777" w:rsidR="00D31DC7" w:rsidRPr="00B120B7" w:rsidRDefault="002800DE" w:rsidP="00565175">
      <w:pPr>
        <w:pStyle w:val="af2"/>
        <w:tabs>
          <w:tab w:val="left" w:pos="851"/>
        </w:tabs>
        <w:spacing w:before="0" w:beforeAutospacing="0" w:after="0" w:afterAutospacing="0" w:line="360" w:lineRule="auto"/>
        <w:ind w:left="-709" w:firstLine="709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 xml:space="preserve">1) свет </w:t>
      </w:r>
    </w:p>
    <w:p w14:paraId="6451C59B" w14:textId="77777777" w:rsidR="00D31DC7" w:rsidRPr="00B120B7" w:rsidRDefault="002800DE" w:rsidP="00565175">
      <w:pPr>
        <w:pStyle w:val="af2"/>
        <w:tabs>
          <w:tab w:val="left" w:pos="851"/>
        </w:tabs>
        <w:spacing w:before="0" w:beforeAutospacing="0" w:after="0" w:afterAutospacing="0" w:line="360" w:lineRule="auto"/>
        <w:ind w:left="-709" w:firstLine="709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 xml:space="preserve">2) </w:t>
      </w:r>
      <w:r w:rsidRPr="00B120B7">
        <w:rPr>
          <w:bCs/>
          <w:i/>
          <w:iCs/>
          <w:color w:val="000000"/>
          <w:sz w:val="28"/>
          <w:szCs w:val="28"/>
        </w:rPr>
        <w:t>тепло</w:t>
      </w:r>
      <w:r w:rsidRPr="00B120B7">
        <w:rPr>
          <w:bCs/>
          <w:iCs/>
          <w:color w:val="000000"/>
          <w:sz w:val="28"/>
          <w:szCs w:val="28"/>
        </w:rPr>
        <w:t xml:space="preserve"> </w:t>
      </w:r>
    </w:p>
    <w:p w14:paraId="3016C5D1" w14:textId="77777777" w:rsidR="00D31DC7" w:rsidRPr="00B120B7" w:rsidRDefault="002800DE" w:rsidP="00565175">
      <w:pPr>
        <w:pStyle w:val="af2"/>
        <w:tabs>
          <w:tab w:val="left" w:pos="851"/>
        </w:tabs>
        <w:spacing w:before="0" w:beforeAutospacing="0" w:after="0" w:afterAutospacing="0" w:line="360" w:lineRule="auto"/>
        <w:ind w:left="-709" w:firstLine="709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 xml:space="preserve">3) энергия </w:t>
      </w:r>
    </w:p>
    <w:p w14:paraId="74AFBC16" w14:textId="77777777" w:rsidR="002800DE" w:rsidRPr="00B120B7" w:rsidRDefault="002800DE" w:rsidP="00565175">
      <w:pPr>
        <w:pStyle w:val="af2"/>
        <w:tabs>
          <w:tab w:val="left" w:pos="851"/>
        </w:tabs>
        <w:spacing w:before="0" w:beforeAutospacing="0" w:after="0" w:afterAutospacing="0" w:line="360" w:lineRule="auto"/>
        <w:ind w:left="-709" w:firstLine="709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>4) холод</w:t>
      </w:r>
    </w:p>
    <w:p w14:paraId="14CF9E0B" w14:textId="77777777" w:rsidR="00D31DC7" w:rsidRPr="00B120B7" w:rsidRDefault="00D31DC7" w:rsidP="00D31DC7">
      <w:pPr>
        <w:pStyle w:val="af2"/>
        <w:tabs>
          <w:tab w:val="left" w:pos="318"/>
          <w:tab w:val="left" w:pos="851"/>
        </w:tabs>
        <w:spacing w:after="0" w:afterAutospacing="0" w:line="360" w:lineRule="auto"/>
        <w:contextualSpacing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>6) Как можно экономить тёплую воду:</w:t>
      </w:r>
    </w:p>
    <w:p w14:paraId="7BEEBDD2" w14:textId="77777777" w:rsidR="00D31DC7" w:rsidRPr="00B120B7" w:rsidRDefault="00D31DC7" w:rsidP="00D31DC7">
      <w:pPr>
        <w:pStyle w:val="af2"/>
        <w:tabs>
          <w:tab w:val="left" w:pos="318"/>
          <w:tab w:val="left" w:pos="851"/>
        </w:tabs>
        <w:spacing w:after="0" w:afterAutospacing="0" w:line="360" w:lineRule="auto"/>
        <w:contextualSpacing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>· использовать душ вместо ванны</w:t>
      </w:r>
    </w:p>
    <w:p w14:paraId="10F5197A" w14:textId="77777777" w:rsidR="00D31DC7" w:rsidRPr="00B120B7" w:rsidRDefault="00D31DC7" w:rsidP="00D31DC7">
      <w:pPr>
        <w:pStyle w:val="af2"/>
        <w:tabs>
          <w:tab w:val="left" w:pos="318"/>
          <w:tab w:val="left" w:pos="851"/>
        </w:tabs>
        <w:spacing w:after="0" w:afterAutospacing="0" w:line="360" w:lineRule="auto"/>
        <w:contextualSpacing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>· мыться только холодной водой</w:t>
      </w:r>
    </w:p>
    <w:p w14:paraId="25DF1E49" w14:textId="77777777" w:rsidR="00971A88" w:rsidRPr="00B120B7" w:rsidRDefault="00D31DC7" w:rsidP="00D31DC7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contextualSpacing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>· мыться раз в неделю</w:t>
      </w:r>
    </w:p>
    <w:p w14:paraId="7B999C80" w14:textId="77777777" w:rsidR="00D31DC7" w:rsidRPr="00B120B7" w:rsidRDefault="00D31DC7" w:rsidP="00D31DC7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rPr>
          <w:color w:val="212121"/>
          <w:sz w:val="28"/>
          <w:szCs w:val="28"/>
          <w:shd w:val="clear" w:color="auto" w:fill="FFFFFF"/>
        </w:rPr>
      </w:pPr>
      <w:r w:rsidRPr="00B120B7">
        <w:rPr>
          <w:bCs/>
          <w:iCs/>
          <w:color w:val="000000"/>
          <w:sz w:val="28"/>
          <w:szCs w:val="28"/>
        </w:rPr>
        <w:t xml:space="preserve">7) </w:t>
      </w:r>
      <w:r w:rsidRPr="00B120B7">
        <w:rPr>
          <w:color w:val="212121"/>
          <w:sz w:val="28"/>
          <w:szCs w:val="28"/>
          <w:shd w:val="clear" w:color="auto" w:fill="FFFFFF"/>
        </w:rPr>
        <w:t>Какая лампочка служит дольше всего?</w:t>
      </w:r>
      <w:r w:rsidRPr="00B120B7">
        <w:rPr>
          <w:color w:val="212121"/>
          <w:sz w:val="28"/>
          <w:szCs w:val="28"/>
        </w:rPr>
        <w:br/>
      </w:r>
      <w:r w:rsidRPr="00B120B7">
        <w:rPr>
          <w:rStyle w:val="a9"/>
          <w:color w:val="DD0055"/>
          <w:sz w:val="28"/>
          <w:szCs w:val="28"/>
          <w:shd w:val="clear" w:color="auto" w:fill="FFFFFF"/>
        </w:rPr>
        <w:t>·</w:t>
      </w:r>
      <w:r w:rsidRPr="00B120B7">
        <w:rPr>
          <w:rStyle w:val="a9"/>
          <w:color w:val="000000" w:themeColor="text1"/>
          <w:sz w:val="28"/>
          <w:szCs w:val="28"/>
          <w:shd w:val="clear" w:color="auto" w:fill="FFFFFF"/>
        </w:rPr>
        <w:t>светодиодная лампа</w:t>
      </w:r>
      <w:r w:rsidRPr="00B120B7">
        <w:rPr>
          <w:color w:val="212121"/>
          <w:sz w:val="28"/>
          <w:szCs w:val="28"/>
        </w:rPr>
        <w:br/>
      </w:r>
      <w:r w:rsidRPr="00B120B7">
        <w:rPr>
          <w:color w:val="212121"/>
          <w:sz w:val="28"/>
          <w:szCs w:val="28"/>
          <w:shd w:val="clear" w:color="auto" w:fill="FFFFFF"/>
        </w:rPr>
        <w:t>·люминесцентная лампа</w:t>
      </w:r>
      <w:r w:rsidRPr="00B120B7">
        <w:rPr>
          <w:color w:val="212121"/>
          <w:sz w:val="28"/>
          <w:szCs w:val="28"/>
        </w:rPr>
        <w:br/>
      </w:r>
      <w:r w:rsidRPr="00B120B7">
        <w:rPr>
          <w:color w:val="212121"/>
          <w:sz w:val="28"/>
          <w:szCs w:val="28"/>
          <w:shd w:val="clear" w:color="auto" w:fill="FFFFFF"/>
        </w:rPr>
        <w:t>· лампа накаливания</w:t>
      </w:r>
    </w:p>
    <w:p w14:paraId="4F15CD5D" w14:textId="77777777" w:rsidR="00D31DC7" w:rsidRPr="00B120B7" w:rsidRDefault="00D31DC7" w:rsidP="00D31DC7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rPr>
          <w:rStyle w:val="a9"/>
          <w:color w:val="DD0055"/>
          <w:sz w:val="28"/>
          <w:szCs w:val="28"/>
          <w:shd w:val="clear" w:color="auto" w:fill="FFFFFF"/>
        </w:rPr>
      </w:pPr>
      <w:r w:rsidRPr="00B120B7">
        <w:rPr>
          <w:color w:val="212121"/>
          <w:sz w:val="28"/>
          <w:szCs w:val="28"/>
          <w:shd w:val="clear" w:color="auto" w:fill="FFFFFF"/>
        </w:rPr>
        <w:t>8) Период времени суток, когда населению предоставляется наибольшая скидка за потребление электроэнергии при установке многотарифного счетчика:</w:t>
      </w:r>
      <w:r w:rsidRPr="00B120B7">
        <w:rPr>
          <w:color w:val="212121"/>
          <w:sz w:val="28"/>
          <w:szCs w:val="28"/>
        </w:rPr>
        <w:br/>
      </w:r>
      <w:r w:rsidRPr="00B120B7">
        <w:rPr>
          <w:color w:val="212121"/>
          <w:sz w:val="28"/>
          <w:szCs w:val="28"/>
          <w:shd w:val="clear" w:color="auto" w:fill="FFFFFF"/>
        </w:rPr>
        <w:t>· 07.00-10.00</w:t>
      </w:r>
      <w:r w:rsidRPr="00B120B7">
        <w:rPr>
          <w:color w:val="212121"/>
          <w:sz w:val="28"/>
          <w:szCs w:val="28"/>
        </w:rPr>
        <w:br/>
      </w:r>
      <w:r w:rsidRPr="00B120B7">
        <w:rPr>
          <w:color w:val="212121"/>
          <w:sz w:val="28"/>
          <w:szCs w:val="28"/>
          <w:shd w:val="clear" w:color="auto" w:fill="FFFFFF"/>
        </w:rPr>
        <w:t>· 10.00-17.00</w:t>
      </w:r>
      <w:r w:rsidRPr="00B120B7">
        <w:rPr>
          <w:color w:val="212121"/>
          <w:sz w:val="28"/>
          <w:szCs w:val="28"/>
        </w:rPr>
        <w:br/>
      </w:r>
      <w:r w:rsidRPr="00B120B7">
        <w:rPr>
          <w:color w:val="212121"/>
          <w:sz w:val="28"/>
          <w:szCs w:val="28"/>
          <w:shd w:val="clear" w:color="auto" w:fill="FFFFFF"/>
        </w:rPr>
        <w:lastRenderedPageBreak/>
        <w:t>· 21.00-23.00</w:t>
      </w:r>
      <w:r w:rsidRPr="00B120B7">
        <w:rPr>
          <w:color w:val="212121"/>
          <w:sz w:val="28"/>
          <w:szCs w:val="28"/>
        </w:rPr>
        <w:br/>
      </w:r>
      <w:r w:rsidRPr="00B120B7">
        <w:rPr>
          <w:rStyle w:val="a9"/>
          <w:color w:val="DD0055"/>
          <w:sz w:val="28"/>
          <w:szCs w:val="28"/>
          <w:shd w:val="clear" w:color="auto" w:fill="FFFFFF"/>
        </w:rPr>
        <w:t xml:space="preserve">· </w:t>
      </w:r>
      <w:proofErr w:type="gramStart"/>
      <w:r w:rsidRPr="00B120B7">
        <w:rPr>
          <w:rStyle w:val="a9"/>
          <w:color w:val="000000" w:themeColor="text1"/>
          <w:sz w:val="28"/>
          <w:szCs w:val="28"/>
          <w:shd w:val="clear" w:color="auto" w:fill="FFFFFF"/>
        </w:rPr>
        <w:t>23.00-07.00</w:t>
      </w:r>
      <w:proofErr w:type="gramEnd"/>
    </w:p>
    <w:p w14:paraId="12745429" w14:textId="77777777" w:rsidR="00D31DC7" w:rsidRPr="00B120B7" w:rsidRDefault="00D31DC7" w:rsidP="00421978">
      <w:pPr>
        <w:pStyle w:val="af2"/>
        <w:tabs>
          <w:tab w:val="left" w:pos="254"/>
          <w:tab w:val="left" w:pos="851"/>
        </w:tabs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B120B7">
        <w:rPr>
          <w:rStyle w:val="a9"/>
          <w:i w:val="0"/>
          <w:color w:val="000000" w:themeColor="text1"/>
          <w:sz w:val="28"/>
          <w:szCs w:val="28"/>
          <w:shd w:val="clear" w:color="auto" w:fill="FFFFFF"/>
        </w:rPr>
        <w:t>9)</w:t>
      </w:r>
      <w:r w:rsidRPr="00B120B7">
        <w:rPr>
          <w:rStyle w:val="a9"/>
          <w:color w:val="DD0055"/>
          <w:sz w:val="28"/>
          <w:szCs w:val="28"/>
          <w:shd w:val="clear" w:color="auto" w:fill="FFFFFF"/>
        </w:rPr>
        <w:t xml:space="preserve"> </w:t>
      </w:r>
      <w:r w:rsidRPr="00B120B7">
        <w:rPr>
          <w:bCs/>
          <w:iCs/>
          <w:color w:val="000000"/>
          <w:sz w:val="28"/>
          <w:szCs w:val="28"/>
        </w:rPr>
        <w:t>Во сколько раз современная светодиодная лампа эффективней лампы накаливания?</w:t>
      </w:r>
    </w:p>
    <w:p w14:paraId="13CD678A" w14:textId="77777777" w:rsidR="00D31DC7" w:rsidRPr="00B120B7" w:rsidRDefault="00D31DC7" w:rsidP="00D31DC7">
      <w:pPr>
        <w:pStyle w:val="af2"/>
        <w:numPr>
          <w:ilvl w:val="0"/>
          <w:numId w:val="28"/>
        </w:numPr>
        <w:tabs>
          <w:tab w:val="left" w:pos="254"/>
          <w:tab w:val="left" w:pos="851"/>
        </w:tabs>
        <w:spacing w:before="0" w:beforeAutospacing="0" w:after="0" w:afterAutospacing="0" w:line="360" w:lineRule="auto"/>
        <w:ind w:left="-709" w:firstLine="709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 xml:space="preserve">В </w:t>
      </w:r>
      <w:proofErr w:type="gramStart"/>
      <w:r w:rsidRPr="00B120B7">
        <w:rPr>
          <w:bCs/>
          <w:iCs/>
          <w:color w:val="000000"/>
          <w:sz w:val="28"/>
          <w:szCs w:val="28"/>
        </w:rPr>
        <w:t>1,5 – 2</w:t>
      </w:r>
      <w:proofErr w:type="gramEnd"/>
      <w:r w:rsidRPr="00B120B7">
        <w:rPr>
          <w:bCs/>
          <w:iCs/>
          <w:color w:val="000000"/>
          <w:sz w:val="28"/>
          <w:szCs w:val="28"/>
        </w:rPr>
        <w:t xml:space="preserve"> раза</w:t>
      </w:r>
    </w:p>
    <w:p w14:paraId="4A09C6EA" w14:textId="77777777" w:rsidR="00D31DC7" w:rsidRPr="00B120B7" w:rsidRDefault="00D31DC7" w:rsidP="00D31DC7">
      <w:pPr>
        <w:pStyle w:val="af2"/>
        <w:numPr>
          <w:ilvl w:val="0"/>
          <w:numId w:val="28"/>
        </w:numPr>
        <w:tabs>
          <w:tab w:val="left" w:pos="254"/>
          <w:tab w:val="left" w:pos="851"/>
        </w:tabs>
        <w:spacing w:before="0" w:beforeAutospacing="0" w:after="0" w:afterAutospacing="0" w:line="360" w:lineRule="auto"/>
        <w:ind w:left="-709" w:firstLine="709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 xml:space="preserve">В </w:t>
      </w:r>
      <w:proofErr w:type="gramStart"/>
      <w:r w:rsidRPr="00B120B7">
        <w:rPr>
          <w:bCs/>
          <w:iCs/>
          <w:color w:val="000000"/>
          <w:sz w:val="28"/>
          <w:szCs w:val="28"/>
        </w:rPr>
        <w:t>3 - 5</w:t>
      </w:r>
      <w:proofErr w:type="gramEnd"/>
      <w:r w:rsidRPr="00B120B7">
        <w:rPr>
          <w:bCs/>
          <w:iCs/>
          <w:color w:val="000000"/>
          <w:sz w:val="28"/>
          <w:szCs w:val="28"/>
        </w:rPr>
        <w:t xml:space="preserve"> раз </w:t>
      </w:r>
    </w:p>
    <w:p w14:paraId="7420D82B" w14:textId="77777777" w:rsidR="00D31DC7" w:rsidRPr="00B120B7" w:rsidRDefault="00D31DC7" w:rsidP="00D31DC7">
      <w:pPr>
        <w:pStyle w:val="af2"/>
        <w:numPr>
          <w:ilvl w:val="0"/>
          <w:numId w:val="28"/>
        </w:numPr>
        <w:tabs>
          <w:tab w:val="left" w:pos="254"/>
          <w:tab w:val="left" w:pos="851"/>
        </w:tabs>
        <w:spacing w:before="0" w:beforeAutospacing="0" w:after="0" w:afterAutospacing="0" w:line="360" w:lineRule="auto"/>
        <w:ind w:left="-709" w:firstLine="709"/>
        <w:jc w:val="both"/>
        <w:rPr>
          <w:bCs/>
          <w:i/>
          <w:iCs/>
          <w:color w:val="000000" w:themeColor="text1"/>
          <w:sz w:val="28"/>
          <w:szCs w:val="28"/>
        </w:rPr>
      </w:pPr>
      <w:r w:rsidRPr="00B120B7">
        <w:rPr>
          <w:bCs/>
          <w:i/>
          <w:iCs/>
          <w:color w:val="000000" w:themeColor="text1"/>
          <w:sz w:val="28"/>
          <w:szCs w:val="28"/>
        </w:rPr>
        <w:t>В 7 -10 раз</w:t>
      </w:r>
    </w:p>
    <w:p w14:paraId="2B11EFAB" w14:textId="77777777" w:rsidR="00D31DC7" w:rsidRPr="00B120B7" w:rsidRDefault="00D31DC7" w:rsidP="00D31DC7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>В 15 -20 раз</w:t>
      </w:r>
    </w:p>
    <w:p w14:paraId="6A244B4F" w14:textId="77777777" w:rsidR="00D31DC7" w:rsidRPr="00B120B7" w:rsidRDefault="00D31DC7" w:rsidP="00D31DC7">
      <w:pPr>
        <w:pStyle w:val="af2"/>
        <w:tabs>
          <w:tab w:val="left" w:pos="396"/>
          <w:tab w:val="left" w:pos="851"/>
        </w:tabs>
        <w:spacing w:before="0" w:beforeAutospacing="0" w:after="0" w:afterAutospacing="0" w:line="360" w:lineRule="auto"/>
        <w:ind w:left="-709" w:firstLine="709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>10) Что из перечисленного не является способом экономии тепла в квартире:</w:t>
      </w:r>
    </w:p>
    <w:p w14:paraId="0D6A0DE3" w14:textId="77777777" w:rsidR="00D31DC7" w:rsidRPr="00B120B7" w:rsidRDefault="00D31DC7" w:rsidP="00D31DC7">
      <w:pPr>
        <w:pStyle w:val="af2"/>
        <w:numPr>
          <w:ilvl w:val="0"/>
          <w:numId w:val="29"/>
        </w:numPr>
        <w:tabs>
          <w:tab w:val="left" w:pos="396"/>
          <w:tab w:val="left" w:pos="851"/>
        </w:tabs>
        <w:spacing w:before="0" w:beforeAutospacing="0" w:after="0" w:afterAutospacing="0" w:line="360" w:lineRule="auto"/>
        <w:ind w:left="-709" w:firstLine="709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>Остекление балкона.</w:t>
      </w:r>
    </w:p>
    <w:p w14:paraId="38A37E6E" w14:textId="77777777" w:rsidR="00D31DC7" w:rsidRPr="00B120B7" w:rsidRDefault="00D31DC7" w:rsidP="00D31DC7">
      <w:pPr>
        <w:pStyle w:val="af2"/>
        <w:numPr>
          <w:ilvl w:val="0"/>
          <w:numId w:val="29"/>
        </w:numPr>
        <w:tabs>
          <w:tab w:val="left" w:pos="396"/>
          <w:tab w:val="left" w:pos="851"/>
        </w:tabs>
        <w:spacing w:before="0" w:beforeAutospacing="0" w:after="0" w:afterAutospacing="0" w:line="360" w:lineRule="auto"/>
        <w:ind w:left="-709" w:firstLine="709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>Утепление стен.</w:t>
      </w:r>
    </w:p>
    <w:p w14:paraId="733607F1" w14:textId="77777777" w:rsidR="00D31DC7" w:rsidRPr="00B120B7" w:rsidRDefault="00D31DC7" w:rsidP="00D31DC7">
      <w:pPr>
        <w:pStyle w:val="af2"/>
        <w:numPr>
          <w:ilvl w:val="0"/>
          <w:numId w:val="29"/>
        </w:numPr>
        <w:tabs>
          <w:tab w:val="left" w:pos="396"/>
          <w:tab w:val="left" w:pos="851"/>
        </w:tabs>
        <w:spacing w:before="0" w:beforeAutospacing="0" w:after="0" w:afterAutospacing="0" w:line="360" w:lineRule="auto"/>
        <w:ind w:left="-709" w:firstLine="709"/>
        <w:jc w:val="both"/>
        <w:rPr>
          <w:bCs/>
          <w:iCs/>
          <w:color w:val="000000"/>
          <w:sz w:val="28"/>
          <w:szCs w:val="28"/>
        </w:rPr>
      </w:pPr>
      <w:r w:rsidRPr="00B120B7">
        <w:rPr>
          <w:bCs/>
          <w:iCs/>
          <w:color w:val="000000"/>
          <w:sz w:val="28"/>
          <w:szCs w:val="28"/>
        </w:rPr>
        <w:t xml:space="preserve"> Установка теплоотражающих экранов за радиаторами отопления.</w:t>
      </w:r>
    </w:p>
    <w:p w14:paraId="7ADB9B6A" w14:textId="77777777" w:rsidR="00B120B7" w:rsidRDefault="00D31DC7" w:rsidP="00D31DC7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rPr>
          <w:bCs/>
          <w:i/>
          <w:iCs/>
          <w:color w:val="000000" w:themeColor="text1"/>
          <w:sz w:val="28"/>
          <w:szCs w:val="28"/>
        </w:rPr>
      </w:pPr>
      <w:r w:rsidRPr="00B120B7">
        <w:rPr>
          <w:bCs/>
          <w:i/>
          <w:iCs/>
          <w:color w:val="000000" w:themeColor="text1"/>
          <w:sz w:val="28"/>
          <w:szCs w:val="28"/>
        </w:rPr>
        <w:t>Установка в осветительных приборах ламп накаливания</w:t>
      </w:r>
      <w:r w:rsidR="00B120B7">
        <w:rPr>
          <w:bCs/>
          <w:i/>
          <w:iCs/>
          <w:color w:val="000000" w:themeColor="text1"/>
          <w:sz w:val="28"/>
          <w:szCs w:val="28"/>
        </w:rPr>
        <w:br w:type="page"/>
      </w:r>
    </w:p>
    <w:p w14:paraId="55E61CE1" w14:textId="77777777" w:rsidR="00D31DC7" w:rsidRDefault="00B120B7" w:rsidP="00D31DC7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Список литературы:</w:t>
      </w:r>
    </w:p>
    <w:p w14:paraId="77EEC8D0" w14:textId="77777777" w:rsidR="00B120B7" w:rsidRDefault="00000000" w:rsidP="00B120B7">
      <w:pPr>
        <w:pStyle w:val="af2"/>
        <w:numPr>
          <w:ilvl w:val="0"/>
          <w:numId w:val="31"/>
        </w:numPr>
        <w:tabs>
          <w:tab w:val="left" w:pos="318"/>
          <w:tab w:val="left" w:pos="851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="00B120B7" w:rsidRPr="004673E2">
          <w:rPr>
            <w:rStyle w:val="af0"/>
            <w:sz w:val="28"/>
            <w:szCs w:val="28"/>
            <w:shd w:val="clear" w:color="auto" w:fill="FFFFFF"/>
          </w:rPr>
          <w:t>https://plusiminusi.ru/osnovnye-plyusy-i-minusy-energosberegayushhix-lamp/</w:t>
        </w:r>
      </w:hyperlink>
    </w:p>
    <w:p w14:paraId="1E9AD50A" w14:textId="77777777" w:rsidR="00B120B7" w:rsidRDefault="00000000" w:rsidP="00E01BC6">
      <w:pPr>
        <w:pStyle w:val="af2"/>
        <w:numPr>
          <w:ilvl w:val="0"/>
          <w:numId w:val="31"/>
        </w:numPr>
        <w:tabs>
          <w:tab w:val="left" w:pos="318"/>
          <w:tab w:val="left" w:pos="851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E01BC6" w:rsidRPr="004673E2">
          <w:rPr>
            <w:rStyle w:val="af0"/>
            <w:sz w:val="28"/>
            <w:szCs w:val="28"/>
            <w:shd w:val="clear" w:color="auto" w:fill="FFFFFF"/>
          </w:rPr>
          <w:t>https://svetilov.ru/lampochki/energosberegajushhie/raznovidnosti</w:t>
        </w:r>
      </w:hyperlink>
    </w:p>
    <w:p w14:paraId="34EBB5AD" w14:textId="77777777" w:rsidR="00E01BC6" w:rsidRDefault="00000000" w:rsidP="00E01BC6">
      <w:pPr>
        <w:pStyle w:val="af2"/>
        <w:numPr>
          <w:ilvl w:val="0"/>
          <w:numId w:val="31"/>
        </w:numPr>
        <w:tabs>
          <w:tab w:val="left" w:pos="318"/>
          <w:tab w:val="left" w:pos="851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="00E01BC6" w:rsidRPr="004673E2">
          <w:rPr>
            <w:rStyle w:val="af0"/>
            <w:sz w:val="28"/>
            <w:szCs w:val="28"/>
            <w:shd w:val="clear" w:color="auto" w:fill="FFFFFF"/>
          </w:rPr>
          <w:t>http://sch190.minsk.edu.by/ru/main.aspx?guid=66561</w:t>
        </w:r>
      </w:hyperlink>
    </w:p>
    <w:p w14:paraId="51A58DE8" w14:textId="77777777" w:rsidR="00E01BC6" w:rsidRDefault="00000000" w:rsidP="00251963">
      <w:pPr>
        <w:pStyle w:val="af2"/>
        <w:numPr>
          <w:ilvl w:val="0"/>
          <w:numId w:val="31"/>
        </w:numPr>
        <w:tabs>
          <w:tab w:val="left" w:pos="318"/>
          <w:tab w:val="left" w:pos="851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hyperlink r:id="rId9" w:history="1">
        <w:r w:rsidR="00251963" w:rsidRPr="004673E2">
          <w:rPr>
            <w:rStyle w:val="af0"/>
            <w:sz w:val="28"/>
            <w:szCs w:val="28"/>
            <w:shd w:val="clear" w:color="auto" w:fill="FFFFFF"/>
          </w:rPr>
          <w:t>https://dengivsetakipahnyt.com/ekonomiya/kak-ekonomit-teplo.html</w:t>
        </w:r>
      </w:hyperlink>
    </w:p>
    <w:p w14:paraId="5741D1E0" w14:textId="77777777" w:rsidR="00251963" w:rsidRDefault="00000000" w:rsidP="00251963">
      <w:pPr>
        <w:pStyle w:val="af2"/>
        <w:numPr>
          <w:ilvl w:val="0"/>
          <w:numId w:val="31"/>
        </w:numPr>
        <w:tabs>
          <w:tab w:val="left" w:pos="318"/>
          <w:tab w:val="left" w:pos="851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hyperlink r:id="rId10" w:history="1">
        <w:r w:rsidR="00251963" w:rsidRPr="004673E2">
          <w:rPr>
            <w:rStyle w:val="af0"/>
            <w:sz w:val="28"/>
            <w:szCs w:val="28"/>
            <w:shd w:val="clear" w:color="auto" w:fill="FFFFFF"/>
          </w:rPr>
          <w:t>http://invanna.ru/idei/sposoby-ekonomii-vody.html</w:t>
        </w:r>
      </w:hyperlink>
    </w:p>
    <w:p w14:paraId="131D5AFD" w14:textId="77777777" w:rsidR="00251963" w:rsidRPr="00B120B7" w:rsidRDefault="00251963" w:rsidP="00251963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ind w:left="720"/>
        <w:rPr>
          <w:color w:val="000000" w:themeColor="text1"/>
          <w:sz w:val="28"/>
          <w:szCs w:val="28"/>
          <w:shd w:val="clear" w:color="auto" w:fill="FFFFFF"/>
        </w:rPr>
      </w:pPr>
    </w:p>
    <w:p w14:paraId="683862DD" w14:textId="77777777" w:rsidR="00D31DC7" w:rsidRDefault="00D31DC7" w:rsidP="00D31DC7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jc w:val="both"/>
        <w:rPr>
          <w:bCs/>
          <w:iCs/>
          <w:color w:val="000000"/>
        </w:rPr>
      </w:pPr>
    </w:p>
    <w:p w14:paraId="5635B903" w14:textId="77777777" w:rsidR="00251963" w:rsidRDefault="00251963" w:rsidP="00D31DC7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jc w:val="both"/>
        <w:rPr>
          <w:bCs/>
          <w:iCs/>
          <w:color w:val="000000"/>
        </w:rPr>
      </w:pPr>
    </w:p>
    <w:p w14:paraId="6607842D" w14:textId="77777777" w:rsidR="00971A88" w:rsidRPr="00971A88" w:rsidRDefault="00971A88" w:rsidP="00971A88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jc w:val="both"/>
        <w:rPr>
          <w:bCs/>
          <w:iCs/>
          <w:color w:val="000000"/>
        </w:rPr>
      </w:pPr>
    </w:p>
    <w:p w14:paraId="49669541" w14:textId="77777777" w:rsidR="00971A88" w:rsidRDefault="00971A88" w:rsidP="00971A88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jc w:val="both"/>
        <w:rPr>
          <w:bCs/>
          <w:iCs/>
          <w:color w:val="000000"/>
        </w:rPr>
      </w:pPr>
    </w:p>
    <w:p w14:paraId="7F78AF75" w14:textId="77777777" w:rsidR="00971A88" w:rsidRPr="00305750" w:rsidRDefault="00971A88" w:rsidP="00971A88">
      <w:pPr>
        <w:pStyle w:val="af2"/>
        <w:tabs>
          <w:tab w:val="left" w:pos="318"/>
          <w:tab w:val="left" w:pos="851"/>
        </w:tabs>
        <w:spacing w:before="0" w:beforeAutospacing="0" w:after="0" w:afterAutospacing="0" w:line="360" w:lineRule="auto"/>
        <w:jc w:val="both"/>
        <w:rPr>
          <w:bCs/>
          <w:iCs/>
          <w:color w:val="000000"/>
        </w:rPr>
      </w:pPr>
    </w:p>
    <w:p w14:paraId="53F01B55" w14:textId="77777777" w:rsidR="00971A88" w:rsidRDefault="00971A88"/>
    <w:sectPr w:rsidR="00971A88" w:rsidSect="00D31DC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91"/>
    <w:multiLevelType w:val="multilevel"/>
    <w:tmpl w:val="D22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83FAC"/>
    <w:multiLevelType w:val="hybridMultilevel"/>
    <w:tmpl w:val="20887766"/>
    <w:lvl w:ilvl="0" w:tplc="10E81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C3E"/>
    <w:multiLevelType w:val="multilevel"/>
    <w:tmpl w:val="3E4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53D9E"/>
    <w:multiLevelType w:val="multilevel"/>
    <w:tmpl w:val="3BCE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71FA7"/>
    <w:multiLevelType w:val="multilevel"/>
    <w:tmpl w:val="1CB4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11A8B"/>
    <w:multiLevelType w:val="multilevel"/>
    <w:tmpl w:val="C26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028AA"/>
    <w:multiLevelType w:val="multilevel"/>
    <w:tmpl w:val="7970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B6E01"/>
    <w:multiLevelType w:val="hybridMultilevel"/>
    <w:tmpl w:val="30D6C8CA"/>
    <w:lvl w:ilvl="0" w:tplc="38044B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57A1B"/>
    <w:multiLevelType w:val="multilevel"/>
    <w:tmpl w:val="4D8E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C5ED1"/>
    <w:multiLevelType w:val="hybridMultilevel"/>
    <w:tmpl w:val="001C8012"/>
    <w:lvl w:ilvl="0" w:tplc="C7DA6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71CD"/>
    <w:multiLevelType w:val="multilevel"/>
    <w:tmpl w:val="506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828B3"/>
    <w:multiLevelType w:val="hybridMultilevel"/>
    <w:tmpl w:val="3814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8520D"/>
    <w:multiLevelType w:val="multilevel"/>
    <w:tmpl w:val="276A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D15A2"/>
    <w:multiLevelType w:val="multilevel"/>
    <w:tmpl w:val="528A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618D6"/>
    <w:multiLevelType w:val="multilevel"/>
    <w:tmpl w:val="E37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2E75CD"/>
    <w:multiLevelType w:val="multilevel"/>
    <w:tmpl w:val="139C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5367A"/>
    <w:multiLevelType w:val="multilevel"/>
    <w:tmpl w:val="3CD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75139"/>
    <w:multiLevelType w:val="hybridMultilevel"/>
    <w:tmpl w:val="0AB8A9EE"/>
    <w:lvl w:ilvl="0" w:tplc="92263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35959"/>
    <w:multiLevelType w:val="multilevel"/>
    <w:tmpl w:val="E7A2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406AB"/>
    <w:multiLevelType w:val="multilevel"/>
    <w:tmpl w:val="EDD8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5F1A49"/>
    <w:multiLevelType w:val="hybridMultilevel"/>
    <w:tmpl w:val="4274B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1561"/>
    <w:multiLevelType w:val="multilevel"/>
    <w:tmpl w:val="B088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496C50"/>
    <w:multiLevelType w:val="multilevel"/>
    <w:tmpl w:val="F96E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8620EF"/>
    <w:multiLevelType w:val="multilevel"/>
    <w:tmpl w:val="5BB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708DC"/>
    <w:multiLevelType w:val="multilevel"/>
    <w:tmpl w:val="FF12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1069BE"/>
    <w:multiLevelType w:val="hybridMultilevel"/>
    <w:tmpl w:val="D7C4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10C8B"/>
    <w:multiLevelType w:val="multilevel"/>
    <w:tmpl w:val="AC0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724484"/>
    <w:multiLevelType w:val="hybridMultilevel"/>
    <w:tmpl w:val="5DF4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63AF0"/>
    <w:multiLevelType w:val="multilevel"/>
    <w:tmpl w:val="9BBA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E560B"/>
    <w:multiLevelType w:val="multilevel"/>
    <w:tmpl w:val="3B2C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9D7E50"/>
    <w:multiLevelType w:val="hybridMultilevel"/>
    <w:tmpl w:val="34982E72"/>
    <w:lvl w:ilvl="0" w:tplc="31A87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782981">
    <w:abstractNumId w:val="5"/>
  </w:num>
  <w:num w:numId="2" w16cid:durableId="1602759745">
    <w:abstractNumId w:val="21"/>
  </w:num>
  <w:num w:numId="3" w16cid:durableId="1514227753">
    <w:abstractNumId w:val="23"/>
  </w:num>
  <w:num w:numId="4" w16cid:durableId="1539467059">
    <w:abstractNumId w:val="19"/>
  </w:num>
  <w:num w:numId="5" w16cid:durableId="801272515">
    <w:abstractNumId w:val="0"/>
  </w:num>
  <w:num w:numId="6" w16cid:durableId="2133792072">
    <w:abstractNumId w:val="26"/>
  </w:num>
  <w:num w:numId="7" w16cid:durableId="1931234037">
    <w:abstractNumId w:val="14"/>
  </w:num>
  <w:num w:numId="8" w16cid:durableId="1653024677">
    <w:abstractNumId w:val="16"/>
  </w:num>
  <w:num w:numId="9" w16cid:durableId="1508790644">
    <w:abstractNumId w:val="6"/>
  </w:num>
  <w:num w:numId="10" w16cid:durableId="1745492069">
    <w:abstractNumId w:val="8"/>
  </w:num>
  <w:num w:numId="11" w16cid:durableId="1318846845">
    <w:abstractNumId w:val="10"/>
  </w:num>
  <w:num w:numId="12" w16cid:durableId="1878615759">
    <w:abstractNumId w:val="28"/>
  </w:num>
  <w:num w:numId="13" w16cid:durableId="1114249969">
    <w:abstractNumId w:val="12"/>
  </w:num>
  <w:num w:numId="14" w16cid:durableId="845022804">
    <w:abstractNumId w:val="18"/>
  </w:num>
  <w:num w:numId="15" w16cid:durableId="880093055">
    <w:abstractNumId w:val="13"/>
  </w:num>
  <w:num w:numId="16" w16cid:durableId="1700817526">
    <w:abstractNumId w:val="15"/>
  </w:num>
  <w:num w:numId="17" w16cid:durableId="1210412463">
    <w:abstractNumId w:val="3"/>
  </w:num>
  <w:num w:numId="18" w16cid:durableId="1586063970">
    <w:abstractNumId w:val="2"/>
  </w:num>
  <w:num w:numId="19" w16cid:durableId="1033724230">
    <w:abstractNumId w:val="29"/>
  </w:num>
  <w:num w:numId="20" w16cid:durableId="1478257485">
    <w:abstractNumId w:val="24"/>
  </w:num>
  <w:num w:numId="21" w16cid:durableId="289014662">
    <w:abstractNumId w:val="4"/>
  </w:num>
  <w:num w:numId="22" w16cid:durableId="661588444">
    <w:abstractNumId w:val="22"/>
  </w:num>
  <w:num w:numId="23" w16cid:durableId="1749771514">
    <w:abstractNumId w:val="27"/>
  </w:num>
  <w:num w:numId="24" w16cid:durableId="2024816049">
    <w:abstractNumId w:val="20"/>
  </w:num>
  <w:num w:numId="25" w16cid:durableId="139082538">
    <w:abstractNumId w:val="25"/>
  </w:num>
  <w:num w:numId="26" w16cid:durableId="1579754697">
    <w:abstractNumId w:val="17"/>
  </w:num>
  <w:num w:numId="27" w16cid:durableId="813760956">
    <w:abstractNumId w:val="30"/>
  </w:num>
  <w:num w:numId="28" w16cid:durableId="1684673135">
    <w:abstractNumId w:val="9"/>
  </w:num>
  <w:num w:numId="29" w16cid:durableId="2139882134">
    <w:abstractNumId w:val="11"/>
  </w:num>
  <w:num w:numId="30" w16cid:durableId="729815331">
    <w:abstractNumId w:val="1"/>
  </w:num>
  <w:num w:numId="31" w16cid:durableId="1152256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9"/>
    <w:rsid w:val="000A48D9"/>
    <w:rsid w:val="00145598"/>
    <w:rsid w:val="0014768C"/>
    <w:rsid w:val="001D1F8E"/>
    <w:rsid w:val="00232E21"/>
    <w:rsid w:val="00251963"/>
    <w:rsid w:val="00262140"/>
    <w:rsid w:val="00265CEA"/>
    <w:rsid w:val="002800DE"/>
    <w:rsid w:val="002E21A9"/>
    <w:rsid w:val="002F21A3"/>
    <w:rsid w:val="003C3B39"/>
    <w:rsid w:val="00421978"/>
    <w:rsid w:val="004661A7"/>
    <w:rsid w:val="004B5E0B"/>
    <w:rsid w:val="004F57FD"/>
    <w:rsid w:val="00564A75"/>
    <w:rsid w:val="00565175"/>
    <w:rsid w:val="00610835"/>
    <w:rsid w:val="00704642"/>
    <w:rsid w:val="00775B89"/>
    <w:rsid w:val="00791699"/>
    <w:rsid w:val="007C1957"/>
    <w:rsid w:val="00882AE6"/>
    <w:rsid w:val="008D7205"/>
    <w:rsid w:val="00971A88"/>
    <w:rsid w:val="00A4728D"/>
    <w:rsid w:val="00B120B7"/>
    <w:rsid w:val="00D31DC7"/>
    <w:rsid w:val="00E01BC6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9D47"/>
  <w15:docId w15:val="{DC78964E-659C-4424-8BCE-DC55C6B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11F1F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E21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character" w:styleId="af0">
    <w:name w:val="Hyperlink"/>
    <w:basedOn w:val="a1"/>
    <w:uiPriority w:val="99"/>
    <w:unhideWhenUsed/>
    <w:rsid w:val="003C3B3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8D7205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971A88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F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4F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65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35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90.minsk.edu.by/ru/main.aspx?guid=66561" TargetMode="External"/><Relationship Id="rId3" Type="http://schemas.openxmlformats.org/officeDocument/2006/relationships/styles" Target="styles.xml"/><Relationship Id="rId7" Type="http://schemas.openxmlformats.org/officeDocument/2006/relationships/hyperlink" Target="https://svetilov.ru/lampochki/energosberegajushhie/raznovidnost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usiminusi.ru/osnovnye-plyusy-i-minusy-energosberegayushhix-lamp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vanna.ru/idei/sposoby-ekonomii-vod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ngivsetakipahnyt.com/ekonomiya/kak-ekonomit-tepl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C24A-6611-409F-908F-B5D38B30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dcterms:created xsi:type="dcterms:W3CDTF">2023-11-06T18:00:00Z</dcterms:created>
  <dcterms:modified xsi:type="dcterms:W3CDTF">2023-11-06T18:00:00Z</dcterms:modified>
</cp:coreProperties>
</file>