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0D" w:rsidRPr="0099747D" w:rsidRDefault="004A720D" w:rsidP="004A720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Управление на транспорте Министерства внутренних дел Российской Федерации по Северо-Западному федеральному округу</w:t>
      </w:r>
    </w:p>
    <w:p w:rsidR="008B0530" w:rsidRPr="00A8727A" w:rsidRDefault="008B0530" w:rsidP="008B0530">
      <w:pPr>
        <w:jc w:val="center"/>
        <w:rPr>
          <w:rFonts w:ascii="Times New Roman" w:hAnsi="Times New Roman" w:cs="Times New Roman"/>
          <w:b/>
          <w:i/>
          <w:color w:val="523227" w:themeColor="accent2" w:themeShade="80"/>
          <w:sz w:val="32"/>
          <w:szCs w:val="32"/>
        </w:rPr>
      </w:pPr>
      <w:r w:rsidRPr="00A8727A">
        <w:rPr>
          <w:rFonts w:ascii="Times New Roman" w:hAnsi="Times New Roman" w:cs="Times New Roman"/>
          <w:b/>
          <w:i/>
          <w:color w:val="523227" w:themeColor="accent2" w:themeShade="80"/>
          <w:sz w:val="32"/>
          <w:szCs w:val="32"/>
        </w:rPr>
        <w:t>Безопасность на железнодорожном транспорте</w:t>
      </w:r>
    </w:p>
    <w:p w:rsidR="008B0530" w:rsidRDefault="006606ED" w:rsidP="002B12BF">
      <w:pPr>
        <w:tabs>
          <w:tab w:val="left" w:pos="1815"/>
        </w:tabs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1E9329" wp14:editId="0D0034E2">
            <wp:extent cx="1831975" cy="1377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3561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12" cy="138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CBB" w:rsidRPr="002A3537" w:rsidRDefault="00183E51" w:rsidP="00056CBB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A353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Железная дорога</w:t>
      </w:r>
    </w:p>
    <w:p w:rsidR="00183E51" w:rsidRPr="002A3537" w:rsidRDefault="00183E51" w:rsidP="00183E51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A353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–</w:t>
      </w:r>
      <w:r w:rsidR="00056CBB" w:rsidRPr="002A353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2A353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зона повышенной опасности!</w:t>
      </w:r>
    </w:p>
    <w:p w:rsidR="00183E51" w:rsidRPr="004A720D" w:rsidRDefault="00183E51" w:rsidP="00183E51">
      <w:pPr>
        <w:spacing w:after="0" w:line="240" w:lineRule="auto"/>
        <w:jc w:val="center"/>
        <w:rPr>
          <w:rFonts w:ascii="Times New Roman" w:hAnsi="Times New Roman" w:cs="Times New Roman"/>
          <w:color w:val="524B38" w:themeColor="accent5" w:themeShade="80"/>
          <w:sz w:val="28"/>
          <w:szCs w:val="28"/>
        </w:rPr>
      </w:pPr>
      <w:r w:rsidRPr="004A720D">
        <w:rPr>
          <w:rFonts w:ascii="Times New Roman" w:hAnsi="Times New Roman" w:cs="Times New Roman"/>
          <w:color w:val="524B38" w:themeColor="accent5" w:themeShade="80"/>
          <w:sz w:val="28"/>
          <w:szCs w:val="28"/>
        </w:rPr>
        <w:t xml:space="preserve">Находясь на </w:t>
      </w:r>
      <w:r w:rsidR="004A720D">
        <w:rPr>
          <w:rFonts w:ascii="Times New Roman" w:hAnsi="Times New Roman" w:cs="Times New Roman"/>
          <w:color w:val="524B38" w:themeColor="accent5" w:themeShade="80"/>
          <w:sz w:val="28"/>
          <w:szCs w:val="28"/>
        </w:rPr>
        <w:t xml:space="preserve">объектах </w:t>
      </w:r>
      <w:r w:rsidRPr="004A720D">
        <w:rPr>
          <w:rFonts w:ascii="Times New Roman" w:hAnsi="Times New Roman" w:cs="Times New Roman"/>
          <w:color w:val="524B38" w:themeColor="accent5" w:themeShade="80"/>
          <w:sz w:val="28"/>
          <w:szCs w:val="28"/>
        </w:rPr>
        <w:t>железнодорожного транспорта, необходимо знать и точно соблюдать правила безопасного поведения.</w:t>
      </w:r>
    </w:p>
    <w:p w:rsidR="006606ED" w:rsidRPr="006606ED" w:rsidRDefault="006606ED" w:rsidP="004A720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  <w:r w:rsidRPr="006606ED">
        <w:rPr>
          <w:rFonts w:ascii="Times New Roman" w:hAnsi="Times New Roman" w:cs="Times New Roman"/>
          <w:color w:val="855309" w:themeColor="accent1" w:themeShade="80"/>
          <w:sz w:val="40"/>
          <w:szCs w:val="40"/>
        </w:rPr>
        <w:lastRenderedPageBreak/>
        <w:t>ЭЛЕКТРО</w:t>
      </w:r>
    </w:p>
    <w:p w:rsidR="006606ED" w:rsidRDefault="006606ED" w:rsidP="004A720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  <w:r w:rsidRPr="006606ED">
        <w:rPr>
          <w:rFonts w:ascii="Times New Roman" w:hAnsi="Times New Roman" w:cs="Times New Roman"/>
          <w:color w:val="855309" w:themeColor="accent1" w:themeShade="80"/>
          <w:sz w:val="40"/>
          <w:szCs w:val="40"/>
        </w:rPr>
        <w:t>БЕЗОПАСНОСТЬ</w:t>
      </w:r>
    </w:p>
    <w:p w:rsidR="000E3AA3" w:rsidRDefault="00183E51" w:rsidP="004A720D">
      <w:pPr>
        <w:spacing w:after="0" w:line="240" w:lineRule="auto"/>
        <w:ind w:left="10" w:right="-1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Электрический </w:t>
      </w:r>
      <w:r w:rsidR="00682CD3" w:rsidRPr="0018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ток</w:t>
      </w:r>
    </w:p>
    <w:p w:rsidR="00183E51" w:rsidRPr="000E3AA3" w:rsidRDefault="00183E51" w:rsidP="004A720D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невозможно увидеть визуально, у него нет ни цвета, ни запаха.</w:t>
      </w:r>
    </w:p>
    <w:p w:rsidR="00183E51" w:rsidRPr="00744239" w:rsidRDefault="00183E51" w:rsidP="004A720D">
      <w:pPr>
        <w:spacing w:after="0" w:line="240" w:lineRule="auto"/>
        <w:ind w:left="-15" w:right="65" w:firstLine="566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44239">
        <w:rPr>
          <w:rFonts w:ascii="Times New Roman" w:hAnsi="Times New Roman" w:cs="Times New Roman"/>
          <w:b/>
          <w:color w:val="FF0000"/>
          <w:sz w:val="26"/>
          <w:szCs w:val="26"/>
        </w:rPr>
        <w:t>ОПАСН</w:t>
      </w:r>
      <w:r w:rsidR="00744239">
        <w:rPr>
          <w:rFonts w:ascii="Times New Roman" w:hAnsi="Times New Roman" w:cs="Times New Roman"/>
          <w:b/>
          <w:color w:val="FF0000"/>
          <w:sz w:val="26"/>
          <w:szCs w:val="26"/>
        </w:rPr>
        <w:t>О!</w:t>
      </w:r>
    </w:p>
    <w:p w:rsidR="004A720D" w:rsidRPr="004A720D" w:rsidRDefault="004A720D" w:rsidP="002A3537">
      <w:pPr>
        <w:pStyle w:val="af3"/>
        <w:spacing w:before="0" w:beforeAutospacing="0" w:after="0" w:afterAutospacing="0"/>
        <w:contextualSpacing/>
        <w:jc w:val="center"/>
        <w:rPr>
          <w:rFonts w:eastAsiaTheme="minorEastAsia"/>
          <w:i/>
          <w:color w:val="FF0000"/>
          <w:kern w:val="24"/>
          <w:sz w:val="26"/>
          <w:szCs w:val="26"/>
        </w:rPr>
      </w:pPr>
      <w:r w:rsidRPr="004A720D">
        <w:rPr>
          <w:rFonts w:eastAsiaTheme="minorEastAsia"/>
          <w:i/>
          <w:color w:val="FF0000"/>
          <w:kern w:val="24"/>
          <w:sz w:val="26"/>
          <w:szCs w:val="26"/>
        </w:rPr>
        <w:t>- </w:t>
      </w:r>
      <w:r w:rsidR="00AD728E" w:rsidRPr="004A720D">
        <w:rPr>
          <w:rFonts w:eastAsiaTheme="minorEastAsia"/>
          <w:i/>
          <w:color w:val="FF0000"/>
          <w:kern w:val="24"/>
          <w:sz w:val="26"/>
          <w:szCs w:val="26"/>
        </w:rPr>
        <w:t>приближаться</w:t>
      </w:r>
      <w:r w:rsidRPr="004A720D">
        <w:rPr>
          <w:rFonts w:eastAsiaTheme="minorEastAsia"/>
          <w:i/>
          <w:color w:val="FF0000"/>
          <w:kern w:val="24"/>
          <w:sz w:val="26"/>
          <w:szCs w:val="26"/>
        </w:rPr>
        <w:t> </w:t>
      </w:r>
      <w:r w:rsidR="000E3AA3" w:rsidRPr="004A720D">
        <w:rPr>
          <w:rFonts w:eastAsiaTheme="minorEastAsia"/>
          <w:i/>
          <w:color w:val="FF0000"/>
          <w:kern w:val="24"/>
          <w:sz w:val="26"/>
          <w:szCs w:val="26"/>
        </w:rPr>
        <w:t>к</w:t>
      </w:r>
      <w:r w:rsidRPr="004A720D">
        <w:rPr>
          <w:rFonts w:eastAsiaTheme="minorEastAsia"/>
          <w:i/>
          <w:color w:val="FF0000"/>
          <w:kern w:val="24"/>
          <w:sz w:val="26"/>
          <w:szCs w:val="26"/>
        </w:rPr>
        <w:t> </w:t>
      </w:r>
      <w:r w:rsidR="000E3AA3" w:rsidRPr="004A720D">
        <w:rPr>
          <w:rFonts w:eastAsiaTheme="minorEastAsia"/>
          <w:i/>
          <w:color w:val="FF0000"/>
          <w:kern w:val="24"/>
          <w:sz w:val="26"/>
          <w:szCs w:val="26"/>
        </w:rPr>
        <w:t>частям</w:t>
      </w:r>
      <w:r w:rsidRPr="004A720D">
        <w:rPr>
          <w:rFonts w:eastAsiaTheme="minorEastAsia"/>
          <w:i/>
          <w:color w:val="FF0000"/>
          <w:kern w:val="24"/>
          <w:sz w:val="26"/>
          <w:szCs w:val="26"/>
        </w:rPr>
        <w:t xml:space="preserve"> электрооборудования, находящегося</w:t>
      </w:r>
    </w:p>
    <w:p w:rsidR="000E3AA3" w:rsidRPr="004A720D" w:rsidRDefault="004A720D" w:rsidP="002A3537">
      <w:pPr>
        <w:pStyle w:val="af3"/>
        <w:spacing w:before="0" w:beforeAutospacing="0" w:after="0" w:afterAutospacing="0"/>
        <w:contextualSpacing/>
        <w:jc w:val="center"/>
        <w:rPr>
          <w:rFonts w:eastAsiaTheme="minorEastAsia"/>
          <w:i/>
          <w:color w:val="FF0000"/>
          <w:kern w:val="24"/>
          <w:sz w:val="26"/>
          <w:szCs w:val="26"/>
        </w:rPr>
      </w:pPr>
      <w:r w:rsidRPr="004A720D">
        <w:rPr>
          <w:rFonts w:eastAsiaTheme="minorEastAsia"/>
          <w:i/>
          <w:color w:val="FF0000"/>
          <w:kern w:val="24"/>
          <w:sz w:val="26"/>
          <w:szCs w:val="26"/>
        </w:rPr>
        <w:t>п</w:t>
      </w:r>
      <w:r w:rsidR="000E3AA3" w:rsidRPr="004A720D">
        <w:rPr>
          <w:rFonts w:eastAsiaTheme="minorEastAsia"/>
          <w:i/>
          <w:color w:val="FF0000"/>
          <w:kern w:val="24"/>
          <w:sz w:val="26"/>
          <w:szCs w:val="26"/>
        </w:rPr>
        <w:t>од напряжением,</w:t>
      </w:r>
      <w:r w:rsidRPr="004A720D">
        <w:rPr>
          <w:rFonts w:eastAsiaTheme="minorEastAsia"/>
          <w:i/>
          <w:color w:val="FF0000"/>
          <w:kern w:val="24"/>
          <w:sz w:val="26"/>
          <w:szCs w:val="26"/>
        </w:rPr>
        <w:t> </w:t>
      </w:r>
      <w:r w:rsidR="000E3AA3" w:rsidRPr="004A720D">
        <w:rPr>
          <w:rFonts w:eastAsiaTheme="minorEastAsia"/>
          <w:i/>
          <w:color w:val="FF0000"/>
          <w:kern w:val="24"/>
          <w:sz w:val="26"/>
          <w:szCs w:val="26"/>
        </w:rPr>
        <w:t>на расстоян</w:t>
      </w:r>
      <w:r w:rsidR="00744239" w:rsidRPr="004A720D">
        <w:rPr>
          <w:rFonts w:eastAsiaTheme="minorEastAsia"/>
          <w:i/>
          <w:color w:val="FF0000"/>
          <w:kern w:val="24"/>
          <w:sz w:val="26"/>
          <w:szCs w:val="26"/>
        </w:rPr>
        <w:t>ие, менее</w:t>
      </w:r>
      <w:r w:rsidR="000E3AA3" w:rsidRPr="004A720D">
        <w:rPr>
          <w:rFonts w:eastAsiaTheme="minorEastAsia"/>
          <w:i/>
          <w:color w:val="FF0000"/>
          <w:kern w:val="24"/>
          <w:sz w:val="26"/>
          <w:szCs w:val="26"/>
        </w:rPr>
        <w:t xml:space="preserve"> 2 м</w:t>
      </w:r>
      <w:r w:rsidRPr="004A720D">
        <w:rPr>
          <w:rFonts w:eastAsiaTheme="minorEastAsia"/>
          <w:i/>
          <w:color w:val="FF0000"/>
          <w:kern w:val="24"/>
          <w:sz w:val="26"/>
          <w:szCs w:val="26"/>
        </w:rPr>
        <w:t xml:space="preserve"> (через воздушный </w:t>
      </w:r>
      <w:r w:rsidR="00744239" w:rsidRPr="004A720D">
        <w:rPr>
          <w:rFonts w:eastAsiaTheme="minorEastAsia"/>
          <w:i/>
          <w:color w:val="FF0000"/>
          <w:kern w:val="24"/>
          <w:sz w:val="26"/>
          <w:szCs w:val="26"/>
        </w:rPr>
        <w:t>промежуток)</w:t>
      </w:r>
      <w:r w:rsidR="000E3AA3" w:rsidRPr="004A720D">
        <w:rPr>
          <w:rFonts w:eastAsiaTheme="minorEastAsia"/>
          <w:i/>
          <w:color w:val="FF0000"/>
          <w:kern w:val="24"/>
          <w:sz w:val="26"/>
          <w:szCs w:val="26"/>
        </w:rPr>
        <w:t>;</w:t>
      </w:r>
    </w:p>
    <w:p w:rsidR="000E3AA3" w:rsidRPr="004A720D" w:rsidRDefault="00AD728E" w:rsidP="002A3537">
      <w:pPr>
        <w:pStyle w:val="af3"/>
        <w:spacing w:before="0" w:beforeAutospacing="0" w:after="0" w:afterAutospacing="0"/>
        <w:jc w:val="center"/>
        <w:rPr>
          <w:color w:val="FF0000"/>
          <w:sz w:val="26"/>
          <w:szCs w:val="26"/>
        </w:rPr>
      </w:pPr>
      <w:r w:rsidRPr="004A720D">
        <w:rPr>
          <w:rFonts w:eastAsiaTheme="minorEastAsia"/>
          <w:i/>
          <w:color w:val="FF0000"/>
          <w:kern w:val="24"/>
          <w:sz w:val="26"/>
          <w:szCs w:val="26"/>
        </w:rPr>
        <w:t>- приближаться</w:t>
      </w:r>
      <w:r w:rsidR="000E3AA3" w:rsidRPr="004A720D">
        <w:rPr>
          <w:rFonts w:eastAsiaTheme="minorEastAsia"/>
          <w:i/>
          <w:color w:val="FF0000"/>
          <w:kern w:val="24"/>
          <w:sz w:val="26"/>
          <w:szCs w:val="26"/>
        </w:rPr>
        <w:t xml:space="preserve"> к оборвавшемуся и касающемуся земли проводу контактной сети на расстояние </w:t>
      </w:r>
      <w:r w:rsidR="002A3537">
        <w:rPr>
          <w:rFonts w:eastAsiaTheme="minorEastAsia"/>
          <w:i/>
          <w:color w:val="FF0000"/>
          <w:kern w:val="24"/>
          <w:sz w:val="26"/>
          <w:szCs w:val="26"/>
        </w:rPr>
        <w:t xml:space="preserve">             </w:t>
      </w:r>
      <w:r w:rsidR="000E3AA3" w:rsidRPr="004A720D">
        <w:rPr>
          <w:rFonts w:eastAsiaTheme="minorEastAsia"/>
          <w:i/>
          <w:color w:val="FF0000"/>
          <w:kern w:val="24"/>
          <w:sz w:val="26"/>
          <w:szCs w:val="26"/>
        </w:rPr>
        <w:t>менее</w:t>
      </w:r>
      <w:r w:rsidR="000E3AA3" w:rsidRPr="004A720D">
        <w:rPr>
          <w:rFonts w:eastAsiaTheme="minorEastAsia"/>
          <w:color w:val="FF0000"/>
          <w:kern w:val="24"/>
          <w:sz w:val="26"/>
          <w:szCs w:val="26"/>
        </w:rPr>
        <w:t xml:space="preserve"> 10 м.</w:t>
      </w:r>
    </w:p>
    <w:p w:rsidR="000E3AA3" w:rsidRPr="007C2171" w:rsidRDefault="002A3537" w:rsidP="004A720D">
      <w:pPr>
        <w:spacing w:after="0" w:line="360" w:lineRule="auto"/>
        <w:ind w:left="10" w:right="72" w:hanging="10"/>
        <w:jc w:val="both"/>
        <w:rPr>
          <w:rFonts w:ascii="Times New Roman" w:hAnsi="Times New Roman" w:cs="Times New Roman"/>
          <w:color w:val="F3CC5F" w:themeColor="background2" w:themeShade="BF"/>
          <w:sz w:val="28"/>
          <w:szCs w:val="28"/>
        </w:rPr>
      </w:pPr>
      <w:r w:rsidRPr="004A720D">
        <w:rPr>
          <w:i/>
          <w:noProof/>
          <w:color w:val="FF0000"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126D0DF4" wp14:editId="7CBD044E">
            <wp:simplePos x="0" y="0"/>
            <wp:positionH relativeFrom="column">
              <wp:posOffset>943610</wp:posOffset>
            </wp:positionH>
            <wp:positionV relativeFrom="paragraph">
              <wp:posOffset>78105</wp:posOffset>
            </wp:positionV>
            <wp:extent cx="1023620" cy="1383030"/>
            <wp:effectExtent l="0" t="0" r="5080" b="7620"/>
            <wp:wrapTight wrapText="bothSides">
              <wp:wrapPolygon edited="0">
                <wp:start x="0" y="0"/>
                <wp:lineTo x="0" y="21421"/>
                <wp:lineTo x="21305" y="21421"/>
                <wp:lineTo x="21305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запрещен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AA3" w:rsidRPr="00183E51" w:rsidRDefault="000E3AA3" w:rsidP="000E3AA3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color w:val="855309" w:themeColor="accent1" w:themeShade="80"/>
          <w:sz w:val="28"/>
          <w:szCs w:val="28"/>
        </w:rPr>
      </w:pPr>
    </w:p>
    <w:p w:rsidR="006606ED" w:rsidRDefault="002A3537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  <w:r w:rsidRPr="00AD728E">
        <w:rPr>
          <w:rFonts w:ascii="Times New Roman" w:hAnsi="Times New Roman" w:cs="Times New Roman"/>
          <w:i/>
          <w:noProof/>
          <w:color w:val="855309" w:themeColor="accent1" w:themeShade="8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72C94AF" wp14:editId="5450AE0D">
            <wp:simplePos x="0" y="0"/>
            <wp:positionH relativeFrom="column">
              <wp:posOffset>-354965</wp:posOffset>
            </wp:positionH>
            <wp:positionV relativeFrom="page">
              <wp:posOffset>1223645</wp:posOffset>
            </wp:positionV>
            <wp:extent cx="1200150" cy="14630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ehod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6ED">
        <w:rPr>
          <w:rFonts w:ascii="Times New Roman" w:hAnsi="Times New Roman" w:cs="Times New Roman"/>
          <w:color w:val="855309" w:themeColor="accent1" w:themeShade="80"/>
          <w:sz w:val="40"/>
          <w:szCs w:val="40"/>
        </w:rPr>
        <w:t>ПРОХОД ЧЕРЕЗ ЖЕЛЕЗНОДОРОЖНЫЕ ПУТИ</w:t>
      </w:r>
    </w:p>
    <w:p w:rsidR="0098686E" w:rsidRPr="00BB5ACF" w:rsidRDefault="0098686E" w:rsidP="002A353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color w:val="3A2C24" w:themeColor="text2" w:themeShade="BF"/>
          <w:sz w:val="26"/>
          <w:szCs w:val="26"/>
        </w:rPr>
      </w:pPr>
      <w:r w:rsidRPr="00BB5ACF">
        <w:rPr>
          <w:rFonts w:ascii="Times New Roman" w:hAnsi="Times New Roman" w:cs="Times New Roman"/>
          <w:i/>
          <w:color w:val="3A2C24" w:themeColor="text2" w:themeShade="BF"/>
          <w:sz w:val="26"/>
          <w:szCs w:val="26"/>
        </w:rPr>
        <w:t>Проезд и переход граждан через железнодорожные пути допускается только в установленных и</w:t>
      </w:r>
      <w:r w:rsidR="00AD728E" w:rsidRPr="00BB5ACF">
        <w:rPr>
          <w:rFonts w:ascii="Times New Roman" w:hAnsi="Times New Roman" w:cs="Times New Roman"/>
          <w:i/>
          <w:color w:val="3A2C24" w:themeColor="text2" w:themeShade="BF"/>
          <w:sz w:val="26"/>
          <w:szCs w:val="26"/>
        </w:rPr>
        <w:t xml:space="preserve"> оборудованных для этого местах!</w:t>
      </w:r>
    </w:p>
    <w:p w:rsidR="002A3537" w:rsidRDefault="002A3537" w:rsidP="002A35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</w:p>
    <w:p w:rsidR="002A3537" w:rsidRPr="002A3537" w:rsidRDefault="002A3537" w:rsidP="002A35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П</w:t>
      </w:r>
      <w:r w:rsidR="0098686E" w:rsidRPr="002A3537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ри проезде и переходе через</w:t>
      </w:r>
      <w:r w:rsidRPr="002A3537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железнодорожные пути гражданам </w:t>
      </w:r>
    </w:p>
    <w:p w:rsidR="0098686E" w:rsidRPr="002A3537" w:rsidRDefault="0098686E" w:rsidP="002A353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 w:rsidRPr="002A3537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необходимо пользоваться специально оборудованными для этого пешеходными</w:t>
      </w:r>
      <w:r w:rsidR="002A3537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 переходами, </w:t>
      </w:r>
      <w:r w:rsidRPr="002A3537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тоннелями, мостами,</w:t>
      </w:r>
      <w:r w:rsidR="002A3537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 </w:t>
      </w:r>
      <w:r w:rsidRPr="002A3537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железнодоро</w:t>
      </w:r>
      <w:r w:rsidR="002A3537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жными </w:t>
      </w:r>
      <w:r w:rsidR="002A3537" w:rsidRPr="002A3537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переездами, путепроводами.</w:t>
      </w:r>
    </w:p>
    <w:p w:rsidR="002A3537" w:rsidRDefault="002A3537" w:rsidP="002A353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A3537" w:rsidRDefault="002A3537" w:rsidP="002A353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606ED" w:rsidRPr="004A720D" w:rsidRDefault="00AD728E" w:rsidP="00830F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A720D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ЗАПРЕЩ</w:t>
      </w:r>
      <w:r w:rsidR="000A720B" w:rsidRPr="004A720D">
        <w:rPr>
          <w:rFonts w:ascii="Times New Roman" w:hAnsi="Times New Roman" w:cs="Times New Roman"/>
          <w:b/>
          <w:color w:val="C00000"/>
          <w:sz w:val="28"/>
          <w:szCs w:val="28"/>
        </w:rPr>
        <w:t>ЕНО!</w:t>
      </w:r>
    </w:p>
    <w:p w:rsidR="000A720B" w:rsidRPr="00301C9E" w:rsidRDefault="000A720B" w:rsidP="000A720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i/>
          <w:color w:val="F0A22E" w:themeColor="accent1"/>
          <w:sz w:val="24"/>
          <w:szCs w:val="24"/>
        </w:rPr>
      </w:pPr>
      <w:r w:rsidRPr="00301C9E">
        <w:rPr>
          <w:rFonts w:ascii="Times New Roman" w:hAnsi="Times New Roman" w:cs="Times New Roman"/>
          <w:color w:val="F0A22E" w:themeColor="accent1"/>
          <w:sz w:val="24"/>
          <w:szCs w:val="24"/>
        </w:rPr>
        <w:t xml:space="preserve">- </w:t>
      </w:r>
      <w:r w:rsidRPr="00301C9E">
        <w:rPr>
          <w:rFonts w:ascii="Times New Roman" w:hAnsi="Times New Roman" w:cs="Times New Roman"/>
          <w:i/>
          <w:color w:val="F0A22E" w:themeColor="accent1"/>
          <w:sz w:val="24"/>
          <w:szCs w:val="24"/>
        </w:rPr>
        <w:t>подлезать под пассажирскими платформами и железнодорожным подвижным составом;</w:t>
      </w:r>
    </w:p>
    <w:p w:rsidR="000A720B" w:rsidRPr="005E49C6" w:rsidRDefault="000A720B" w:rsidP="00301C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C77C0E" w:themeColor="accent1" w:themeShade="BF"/>
          <w:sz w:val="24"/>
          <w:szCs w:val="24"/>
        </w:rPr>
      </w:pPr>
      <w:r w:rsidRPr="005E49C6">
        <w:rPr>
          <w:rFonts w:ascii="Times New Roman" w:hAnsi="Times New Roman" w:cs="Times New Roman"/>
          <w:i/>
          <w:color w:val="C77C0E" w:themeColor="accent1" w:themeShade="BF"/>
          <w:sz w:val="24"/>
          <w:szCs w:val="24"/>
        </w:rPr>
        <w:t>- перелезать через автосцепные устройства между вагонами;</w:t>
      </w:r>
    </w:p>
    <w:p w:rsidR="006606ED" w:rsidRPr="005E49C6" w:rsidRDefault="002A3537" w:rsidP="00301C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C77C0E" w:themeColor="accent1" w:themeShade="BF"/>
          <w:sz w:val="24"/>
          <w:szCs w:val="24"/>
        </w:rPr>
      </w:pPr>
      <w:r w:rsidRPr="005E49C6">
        <w:rPr>
          <w:rFonts w:ascii="Times New Roman" w:hAnsi="Times New Roman" w:cs="Times New Roman"/>
          <w:i/>
          <w:noProof/>
          <w:color w:val="C77C0E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7101C81" wp14:editId="30224726">
            <wp:simplePos x="0" y="0"/>
            <wp:positionH relativeFrom="column">
              <wp:posOffset>5715</wp:posOffset>
            </wp:positionH>
            <wp:positionV relativeFrom="page">
              <wp:posOffset>2075180</wp:posOffset>
            </wp:positionV>
            <wp:extent cx="921600" cy="1350000"/>
            <wp:effectExtent l="0" t="0" r="0" b="317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preschayuschii-zheleznodorozhnyi-plakat-0006525955-previ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20B" w:rsidRPr="005E49C6">
        <w:rPr>
          <w:rFonts w:ascii="Times New Roman" w:hAnsi="Times New Roman" w:cs="Times New Roman"/>
          <w:i/>
          <w:color w:val="C77C0E" w:themeColor="accent1" w:themeShade="BF"/>
          <w:sz w:val="24"/>
          <w:szCs w:val="24"/>
        </w:rPr>
        <w:t>- прыгать с пассажирской платформы на железнодорожные пути;</w:t>
      </w:r>
    </w:p>
    <w:p w:rsidR="000A720B" w:rsidRPr="005E49C6" w:rsidRDefault="000A720B" w:rsidP="00301C9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i/>
          <w:color w:val="C77C0E" w:themeColor="accent1" w:themeShade="BF"/>
          <w:sz w:val="24"/>
          <w:szCs w:val="24"/>
        </w:rPr>
      </w:pPr>
      <w:r w:rsidRPr="005E49C6">
        <w:rPr>
          <w:rFonts w:ascii="Times New Roman" w:hAnsi="Times New Roman" w:cs="Times New Roman"/>
          <w:i/>
          <w:color w:val="C77C0E" w:themeColor="accent1" w:themeShade="BF"/>
          <w:sz w:val="24"/>
          <w:szCs w:val="24"/>
        </w:rPr>
        <w:t>-</w:t>
      </w:r>
      <w:r w:rsidR="00301C9E" w:rsidRPr="005E49C6">
        <w:rPr>
          <w:rFonts w:ascii="Times New Roman" w:hAnsi="Times New Roman" w:cs="Times New Roman"/>
          <w:i/>
          <w:color w:val="C77C0E" w:themeColor="accent1" w:themeShade="BF"/>
          <w:sz w:val="24"/>
          <w:szCs w:val="24"/>
        </w:rPr>
        <w:t xml:space="preserve"> </w:t>
      </w:r>
      <w:r w:rsidRPr="005E49C6">
        <w:rPr>
          <w:rFonts w:ascii="Times New Roman" w:hAnsi="Times New Roman" w:cs="Times New Roman"/>
          <w:i/>
          <w:color w:val="C77C0E" w:themeColor="accent1" w:themeShade="BF"/>
          <w:sz w:val="24"/>
          <w:szCs w:val="24"/>
        </w:rPr>
        <w:t>проходить по железнодорожному переезду</w:t>
      </w:r>
      <w:r w:rsidR="00830F50" w:rsidRPr="005E49C6">
        <w:rPr>
          <w:rFonts w:ascii="Times New Roman" w:hAnsi="Times New Roman" w:cs="Times New Roman"/>
          <w:i/>
          <w:color w:val="C77C0E" w:themeColor="accent1" w:themeShade="BF"/>
          <w:sz w:val="24"/>
          <w:szCs w:val="24"/>
        </w:rPr>
        <w:t xml:space="preserve"> </w:t>
      </w:r>
      <w:r w:rsidRPr="005E49C6">
        <w:rPr>
          <w:rFonts w:ascii="Times New Roman" w:hAnsi="Times New Roman" w:cs="Times New Roman"/>
          <w:i/>
          <w:color w:val="C77C0E" w:themeColor="accent1" w:themeShade="BF"/>
          <w:sz w:val="24"/>
          <w:szCs w:val="24"/>
        </w:rPr>
        <w:t>при запрещающем сигнале светофора;</w:t>
      </w:r>
    </w:p>
    <w:p w:rsidR="000A720B" w:rsidRPr="005E49C6" w:rsidRDefault="000A720B" w:rsidP="00301C9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i/>
          <w:color w:val="C77C0E" w:themeColor="accent1" w:themeShade="BF"/>
          <w:sz w:val="24"/>
          <w:szCs w:val="24"/>
        </w:rPr>
      </w:pPr>
      <w:r w:rsidRPr="005E49C6">
        <w:rPr>
          <w:rFonts w:ascii="Times New Roman" w:hAnsi="Times New Roman" w:cs="Times New Roman"/>
          <w:color w:val="C77C0E" w:themeColor="accent1" w:themeShade="BF"/>
          <w:sz w:val="24"/>
          <w:szCs w:val="24"/>
        </w:rPr>
        <w:t xml:space="preserve">- </w:t>
      </w:r>
      <w:r w:rsidRPr="005E49C6">
        <w:rPr>
          <w:rFonts w:ascii="Times New Roman" w:hAnsi="Times New Roman" w:cs="Times New Roman"/>
          <w:i/>
          <w:color w:val="C77C0E" w:themeColor="accent1" w:themeShade="BF"/>
          <w:sz w:val="24"/>
          <w:szCs w:val="24"/>
        </w:rPr>
        <w:t>находиться на железнодорожных путях (в том числе ходить по ним</w:t>
      </w:r>
      <w:r w:rsidR="00AA7111" w:rsidRPr="005E49C6">
        <w:rPr>
          <w:rFonts w:ascii="Times New Roman" w:hAnsi="Times New Roman" w:cs="Times New Roman"/>
          <w:i/>
          <w:color w:val="C77C0E" w:themeColor="accent1" w:themeShade="BF"/>
          <w:sz w:val="24"/>
          <w:szCs w:val="24"/>
        </w:rPr>
        <w:t>).</w:t>
      </w:r>
    </w:p>
    <w:p w:rsidR="000A720B" w:rsidRPr="00360FDE" w:rsidRDefault="00AA7111" w:rsidP="00830F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C00000"/>
          <w:sz w:val="40"/>
          <w:szCs w:val="40"/>
          <w:u w:val="single"/>
        </w:rPr>
      </w:pPr>
      <w:r w:rsidRPr="00360FDE">
        <w:rPr>
          <w:rFonts w:ascii="Times New Roman" w:hAnsi="Times New Roman" w:cs="Times New Roman"/>
          <w:color w:val="C00000"/>
          <w:sz w:val="40"/>
          <w:szCs w:val="40"/>
          <w:u w:val="single"/>
        </w:rPr>
        <w:t>Знай!</w:t>
      </w:r>
    </w:p>
    <w:p w:rsidR="00857DC0" w:rsidRDefault="00AA7111" w:rsidP="00857D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  <w:r>
        <w:rPr>
          <w:rFonts w:ascii="Times New Roman" w:hAnsi="Times New Roman" w:cs="Times New Roman"/>
          <w:color w:val="855309" w:themeColor="accent1" w:themeShade="80"/>
          <w:sz w:val="40"/>
          <w:szCs w:val="40"/>
        </w:rPr>
        <w:t xml:space="preserve"> </w:t>
      </w:r>
      <w:r w:rsidR="00857DC0">
        <w:rPr>
          <w:rFonts w:ascii="Times New Roman" w:hAnsi="Times New Roman" w:cs="Times New Roman"/>
          <w:color w:val="855309" w:themeColor="accent1" w:themeShade="80"/>
          <w:sz w:val="40"/>
          <w:szCs w:val="40"/>
        </w:rPr>
        <w:tab/>
      </w:r>
      <w:r w:rsidR="00032646" w:rsidRPr="00857DC0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728BF" wp14:editId="6AD2EB0B">
                <wp:simplePos x="0" y="0"/>
                <wp:positionH relativeFrom="column">
                  <wp:posOffset>106681</wp:posOffset>
                </wp:positionH>
                <wp:positionV relativeFrom="paragraph">
                  <wp:posOffset>90805</wp:posOffset>
                </wp:positionV>
                <wp:extent cx="2952750" cy="1104900"/>
                <wp:effectExtent l="133350" t="133350" r="152400" b="1524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104900"/>
                        </a:xfrm>
                        <a:prstGeom prst="roundRect">
                          <a:avLst/>
                        </a:prstGeom>
                        <a:effectLst>
                          <a:glow rad="127000">
                            <a:srgbClr val="FF0000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DC0" w:rsidRPr="00AA7111" w:rsidRDefault="00857DC0" w:rsidP="00857DC0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>За п</w:t>
                            </w:r>
                            <w:r w:rsidRPr="00AA7111"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>роход по железнодорожным путям в неустановленных местах</w:t>
                            </w:r>
                            <w:r w:rsidR="00914B6A"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 xml:space="preserve"> сотрудники полиции привлекают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>к административной ответственности (</w:t>
                            </w:r>
                            <w:r w:rsidRPr="00AA7111"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>п. 5 ст. 11.1.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 xml:space="preserve"> КРФ об АП).</w:t>
                            </w:r>
                          </w:p>
                          <w:p w:rsidR="00857DC0" w:rsidRDefault="00857DC0" w:rsidP="00857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728BF" id="Скругленный прямоугольник 5" o:spid="_x0000_s1026" style="position:absolute;left:0;text-align:left;margin-left:8.4pt;margin-top:7.15pt;width:232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" fillcolor="#f0a22e [3204]" strokecolor="#845209 [1604]" strokeweight="1pt">
                <v:stroke joinstyle="miter"/>
                <v:textbox style="mso-fit-shape-to-text:t">
                  <w:txbxContent>
                    <w:p w:rsidR="00857DC0" w:rsidRPr="00AA7111" w:rsidRDefault="00857DC0" w:rsidP="00857DC0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>За п</w:t>
                      </w:r>
                      <w:r w:rsidRPr="00AA7111"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>роход по железнодорожным путям в неустановленных местах</w:t>
                      </w:r>
                      <w:r w:rsidR="00914B6A"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 xml:space="preserve"> сотрудники полиции привлекают </w:t>
                      </w:r>
                      <w:r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>к административной ответственности (</w:t>
                      </w:r>
                      <w:r w:rsidRPr="00AA7111"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>п. 5 ст. 11.1.</w:t>
                      </w:r>
                      <w:r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 xml:space="preserve"> КРФ об АП).</w:t>
                      </w:r>
                    </w:p>
                    <w:p w:rsidR="00857DC0" w:rsidRDefault="00857DC0" w:rsidP="00857D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57DC0" w:rsidRDefault="00857DC0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857DC0" w:rsidRDefault="00857DC0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857DC0" w:rsidRDefault="00857DC0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857DC0" w:rsidRDefault="00857DC0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606ED" w:rsidRPr="00C42F79" w:rsidRDefault="006606ED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32"/>
          <w:szCs w:val="32"/>
        </w:rPr>
      </w:pPr>
      <w:r w:rsidRPr="00C42F79">
        <w:rPr>
          <w:rFonts w:ascii="Times New Roman" w:hAnsi="Times New Roman" w:cs="Times New Roman"/>
          <w:color w:val="855309" w:themeColor="accent1" w:themeShade="80"/>
          <w:sz w:val="32"/>
          <w:szCs w:val="32"/>
        </w:rPr>
        <w:lastRenderedPageBreak/>
        <w:t>ОПАСНЫЕ ИГРЫ</w:t>
      </w:r>
    </w:p>
    <w:p w:rsidR="006606ED" w:rsidRPr="00C42F79" w:rsidRDefault="006606ED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i/>
          <w:color w:val="855309" w:themeColor="accent1" w:themeShade="80"/>
          <w:sz w:val="32"/>
          <w:szCs w:val="32"/>
        </w:rPr>
      </w:pPr>
      <w:r w:rsidRPr="00C42F79">
        <w:rPr>
          <w:rFonts w:ascii="Times New Roman" w:hAnsi="Times New Roman" w:cs="Times New Roman"/>
          <w:i/>
          <w:color w:val="855309" w:themeColor="accent1" w:themeShade="80"/>
          <w:sz w:val="32"/>
          <w:szCs w:val="32"/>
        </w:rPr>
        <w:t>«ЗАЦЕПЕРЫ»</w:t>
      </w:r>
    </w:p>
    <w:p w:rsidR="00F63788" w:rsidRPr="005E49C6" w:rsidRDefault="00F63788" w:rsidP="00F6378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i/>
          <w:color w:val="C77C0E" w:themeColor="accent1" w:themeShade="BF"/>
          <w:sz w:val="26"/>
          <w:szCs w:val="26"/>
        </w:rPr>
      </w:pPr>
      <w:r w:rsidRPr="005E49C6">
        <w:rPr>
          <w:rFonts w:ascii="Times New Roman" w:hAnsi="Times New Roman" w:cs="Times New Roman"/>
          <w:i/>
          <w:color w:val="C77C0E" w:themeColor="accent1" w:themeShade="BF"/>
          <w:sz w:val="26"/>
          <w:szCs w:val="26"/>
        </w:rPr>
        <w:t>Зацепинг — крайне опасный способ передвижения</w:t>
      </w:r>
      <w:r w:rsidR="00C42F79" w:rsidRPr="005E49C6">
        <w:rPr>
          <w:rFonts w:ascii="Times New Roman" w:hAnsi="Times New Roman" w:cs="Times New Roman"/>
          <w:i/>
          <w:color w:val="C77C0E" w:themeColor="accent1" w:themeShade="BF"/>
          <w:sz w:val="26"/>
          <w:szCs w:val="26"/>
        </w:rPr>
        <w:t>, при котором человек цепляется к вагонам за различные элементы</w:t>
      </w:r>
      <w:r w:rsidRPr="005E49C6">
        <w:rPr>
          <w:rFonts w:ascii="Times New Roman" w:hAnsi="Times New Roman" w:cs="Times New Roman"/>
          <w:i/>
          <w:color w:val="C77C0E" w:themeColor="accent1" w:themeShade="BF"/>
          <w:sz w:val="26"/>
          <w:szCs w:val="26"/>
        </w:rPr>
        <w:t xml:space="preserve">. </w:t>
      </w:r>
    </w:p>
    <w:p w:rsidR="006606ED" w:rsidRPr="00FE4A08" w:rsidRDefault="00360FDE" w:rsidP="00F6378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50021"/>
          <w:sz w:val="26"/>
          <w:szCs w:val="26"/>
        </w:rPr>
      </w:pPr>
      <w:r w:rsidRPr="00FE4A08">
        <w:rPr>
          <w:rFonts w:ascii="Times New Roman" w:hAnsi="Times New Roman" w:cs="Times New Roman"/>
          <w:b/>
          <w:i/>
          <w:color w:val="A50021"/>
          <w:sz w:val="26"/>
          <w:szCs w:val="26"/>
        </w:rPr>
        <w:t>ЧТО МОЖЕТ СЛУЧИТЬСЯ:</w:t>
      </w:r>
    </w:p>
    <w:p w:rsidR="006606ED" w:rsidRPr="005E49C6" w:rsidRDefault="00F63788" w:rsidP="00F637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C77C0E" w:themeColor="accent1" w:themeShade="BF"/>
          <w:sz w:val="26"/>
          <w:szCs w:val="26"/>
        </w:rPr>
      </w:pPr>
      <w:r w:rsidRPr="005E49C6">
        <w:rPr>
          <w:rFonts w:ascii="Times New Roman" w:hAnsi="Times New Roman" w:cs="Times New Roman"/>
          <w:b/>
          <w:i/>
          <w:color w:val="C77C0E" w:themeColor="accent1" w:themeShade="BF"/>
          <w:sz w:val="26"/>
          <w:szCs w:val="26"/>
        </w:rPr>
        <w:t>- падение с поезда во время движения, в том числе под рельсы идущего состава;</w:t>
      </w:r>
    </w:p>
    <w:p w:rsidR="006606ED" w:rsidRPr="005E49C6" w:rsidRDefault="00F63788" w:rsidP="00F6378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C77C0E" w:themeColor="accent1" w:themeShade="BF"/>
          <w:sz w:val="26"/>
          <w:szCs w:val="26"/>
        </w:rPr>
      </w:pPr>
      <w:r w:rsidRPr="005E49C6">
        <w:rPr>
          <w:rFonts w:ascii="Times New Roman" w:hAnsi="Times New Roman" w:cs="Times New Roman"/>
          <w:b/>
          <w:i/>
          <w:color w:val="C77C0E" w:themeColor="accent1" w:themeShade="BF"/>
          <w:sz w:val="26"/>
          <w:szCs w:val="26"/>
        </w:rPr>
        <w:t>- столкновение с препятствиями (платформами, светофорными столбами, мостами, порталами тоннелей);</w:t>
      </w:r>
    </w:p>
    <w:p w:rsidR="006606ED" w:rsidRPr="005E49C6" w:rsidRDefault="00C42F79" w:rsidP="00F6378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C77C0E" w:themeColor="accent1" w:themeShade="BF"/>
          <w:sz w:val="26"/>
          <w:szCs w:val="26"/>
        </w:rPr>
      </w:pPr>
      <w:r w:rsidRPr="005E49C6">
        <w:rPr>
          <w:rFonts w:ascii="Times New Roman" w:hAnsi="Times New Roman" w:cs="Times New Roman"/>
          <w:b/>
          <w:i/>
          <w:noProof/>
          <w:color w:val="C77C0E" w:themeColor="accent1" w:themeShade="BF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107A1F28" wp14:editId="3809FD66">
            <wp:simplePos x="0" y="0"/>
            <wp:positionH relativeFrom="column">
              <wp:posOffset>1084580</wp:posOffset>
            </wp:positionH>
            <wp:positionV relativeFrom="page">
              <wp:posOffset>3673475</wp:posOffset>
            </wp:positionV>
            <wp:extent cx="1586865" cy="14287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b0d4f0_resizedScaled_817to6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788" w:rsidRPr="005E49C6">
        <w:rPr>
          <w:rFonts w:ascii="Times New Roman" w:hAnsi="Times New Roman" w:cs="Times New Roman"/>
          <w:b/>
          <w:i/>
          <w:color w:val="C77C0E" w:themeColor="accent1" w:themeShade="BF"/>
          <w:sz w:val="26"/>
          <w:szCs w:val="26"/>
        </w:rPr>
        <w:t>- удар эле</w:t>
      </w:r>
      <w:r w:rsidR="00D11F23" w:rsidRPr="005E49C6">
        <w:rPr>
          <w:rFonts w:ascii="Times New Roman" w:hAnsi="Times New Roman" w:cs="Times New Roman"/>
          <w:b/>
          <w:i/>
          <w:color w:val="C77C0E" w:themeColor="accent1" w:themeShade="BF"/>
          <w:sz w:val="26"/>
          <w:szCs w:val="26"/>
        </w:rPr>
        <w:t>ктрическим током при проезде на</w:t>
      </w:r>
      <w:r w:rsidRPr="005E49C6">
        <w:rPr>
          <w:rFonts w:ascii="Times New Roman" w:hAnsi="Times New Roman" w:cs="Times New Roman"/>
          <w:b/>
          <w:i/>
          <w:color w:val="C77C0E" w:themeColor="accent1" w:themeShade="BF"/>
          <w:sz w:val="26"/>
          <w:szCs w:val="26"/>
        </w:rPr>
        <w:t xml:space="preserve"> </w:t>
      </w:r>
      <w:r w:rsidR="00F63788" w:rsidRPr="005E49C6">
        <w:rPr>
          <w:rFonts w:ascii="Times New Roman" w:hAnsi="Times New Roman" w:cs="Times New Roman"/>
          <w:b/>
          <w:i/>
          <w:color w:val="C77C0E" w:themeColor="accent1" w:themeShade="BF"/>
          <w:sz w:val="26"/>
          <w:szCs w:val="26"/>
        </w:rPr>
        <w:t>электрифицированных линиях или при попытке</w:t>
      </w:r>
      <w:r w:rsidRPr="005E49C6">
        <w:rPr>
          <w:rFonts w:ascii="Times New Roman" w:hAnsi="Times New Roman" w:cs="Times New Roman"/>
          <w:b/>
          <w:i/>
          <w:color w:val="C77C0E" w:themeColor="accent1" w:themeShade="BF"/>
          <w:sz w:val="26"/>
          <w:szCs w:val="26"/>
        </w:rPr>
        <w:t xml:space="preserve"> </w:t>
      </w:r>
      <w:r w:rsidR="00F63788" w:rsidRPr="005E49C6">
        <w:rPr>
          <w:rFonts w:ascii="Times New Roman" w:hAnsi="Times New Roman" w:cs="Times New Roman"/>
          <w:b/>
          <w:i/>
          <w:color w:val="C77C0E" w:themeColor="accent1" w:themeShade="BF"/>
          <w:sz w:val="26"/>
          <w:szCs w:val="26"/>
        </w:rPr>
        <w:t>запрыгнуть на крышу поезда с моста.</w:t>
      </w:r>
    </w:p>
    <w:p w:rsidR="00D11F23" w:rsidRPr="005E49C6" w:rsidRDefault="00D11F23" w:rsidP="00F63788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color w:val="C77C0E" w:themeColor="accent1" w:themeShade="BF"/>
          <w:sz w:val="26"/>
          <w:szCs w:val="26"/>
        </w:rPr>
      </w:pPr>
    </w:p>
    <w:p w:rsidR="006606ED" w:rsidRPr="00185B27" w:rsidRDefault="00F63788" w:rsidP="00C42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85B27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ЗАПРЕЩЕНО!</w:t>
      </w:r>
    </w:p>
    <w:p w:rsidR="00F63788" w:rsidRDefault="00CF699D" w:rsidP="006E087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  <w:r w:rsidRPr="00F63788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7A719" wp14:editId="2842511C">
                <wp:simplePos x="0" y="0"/>
                <wp:positionH relativeFrom="column">
                  <wp:posOffset>5715</wp:posOffset>
                </wp:positionH>
                <wp:positionV relativeFrom="paragraph">
                  <wp:posOffset>31667</wp:posOffset>
                </wp:positionV>
                <wp:extent cx="2809875" cy="1391478"/>
                <wp:effectExtent l="133350" t="133350" r="161925" b="15176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91478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glow rad="127000">
                            <a:schemeClr val="accent6">
                              <a:lumMod val="5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F79" w:rsidRDefault="00C42F79" w:rsidP="00185B2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261D18" w:themeColor="tex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61D18" w:themeColor="text2" w:themeShade="8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F63788" w:rsidRPr="00185B27">
                              <w:rPr>
                                <w:rFonts w:ascii="Times New Roman" w:hAnsi="Times New Roman" w:cs="Times New Roman"/>
                                <w:i/>
                                <w:color w:val="261D18" w:themeColor="text2" w:themeShade="80"/>
                                <w:sz w:val="26"/>
                                <w:szCs w:val="26"/>
                              </w:rPr>
                              <w:t xml:space="preserve">проезжать в местах, не приспособленных для проезда; </w:t>
                            </w:r>
                          </w:p>
                          <w:p w:rsidR="00F63788" w:rsidRPr="00185B27" w:rsidRDefault="00C42F79" w:rsidP="00185B2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261D18" w:themeColor="tex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61D18" w:themeColor="text2" w:themeShade="8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F63788" w:rsidRPr="00185B27">
                              <w:rPr>
                                <w:rFonts w:ascii="Times New Roman" w:hAnsi="Times New Roman" w:cs="Times New Roman"/>
                                <w:i/>
                                <w:color w:val="261D18" w:themeColor="text2" w:themeShade="80"/>
                                <w:sz w:val="26"/>
                                <w:szCs w:val="26"/>
                              </w:rPr>
                              <w:t>подни</w:t>
                            </w:r>
                            <w:r w:rsidR="00185B27">
                              <w:rPr>
                                <w:rFonts w:ascii="Times New Roman" w:hAnsi="Times New Roman" w:cs="Times New Roman"/>
                                <w:i/>
                                <w:color w:val="261D18" w:themeColor="text2" w:themeShade="80"/>
                                <w:sz w:val="26"/>
                                <w:szCs w:val="26"/>
                              </w:rPr>
                              <w:t>маться на крыши</w:t>
                            </w:r>
                            <w:r w:rsidR="00F63788" w:rsidRPr="00185B27">
                              <w:rPr>
                                <w:rFonts w:ascii="Times New Roman" w:hAnsi="Times New Roman" w:cs="Times New Roman"/>
                                <w:i/>
                                <w:color w:val="261D18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85B27">
                              <w:rPr>
                                <w:rFonts w:ascii="Times New Roman" w:hAnsi="Times New Roman" w:cs="Times New Roman"/>
                                <w:i/>
                                <w:color w:val="261D18" w:themeColor="text2" w:themeShade="80"/>
                                <w:sz w:val="26"/>
                                <w:szCs w:val="26"/>
                              </w:rPr>
                              <w:t xml:space="preserve">подвижного </w:t>
                            </w:r>
                            <w:r w:rsidR="00F63788" w:rsidRPr="00185B27">
                              <w:rPr>
                                <w:rFonts w:ascii="Times New Roman" w:hAnsi="Times New Roman" w:cs="Times New Roman"/>
                                <w:i/>
                                <w:color w:val="261D18" w:themeColor="text2" w:themeShade="80"/>
                                <w:sz w:val="26"/>
                                <w:szCs w:val="26"/>
                              </w:rPr>
                              <w:t>состава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61D18" w:themeColor="text2" w:themeShade="8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F63788" w:rsidRDefault="00F63788" w:rsidP="00F63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7A719" id="Овал 6" o:spid="_x0000_s1027" style="position:absolute;left:0;text-align:left;margin-left:.45pt;margin-top:2.5pt;width:221.25pt;height:10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" fillcolor="#c17529 [3209]" strokecolor="#c00000" strokeweight="1pt">
                <v:stroke joinstyle="miter"/>
                <v:textbox inset="1mm,.5mm,1mm,.5mm">
                  <w:txbxContent>
                    <w:p w:rsidR="00C42F79" w:rsidRDefault="00C42F79" w:rsidP="00185B2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261D18" w:themeColor="text2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261D18" w:themeColor="text2" w:themeShade="80"/>
                          <w:sz w:val="26"/>
                          <w:szCs w:val="26"/>
                        </w:rPr>
                        <w:t xml:space="preserve">- </w:t>
                      </w:r>
                      <w:r w:rsidR="00F63788" w:rsidRPr="00185B27">
                        <w:rPr>
                          <w:rFonts w:ascii="Times New Roman" w:hAnsi="Times New Roman" w:cs="Times New Roman"/>
                          <w:i/>
                          <w:color w:val="261D18" w:themeColor="text2" w:themeShade="80"/>
                          <w:sz w:val="26"/>
                          <w:szCs w:val="26"/>
                        </w:rPr>
                        <w:t xml:space="preserve">проезжать в местах, не приспособленных для проезда; </w:t>
                      </w:r>
                    </w:p>
                    <w:p w:rsidR="00F63788" w:rsidRPr="00185B27" w:rsidRDefault="00C42F79" w:rsidP="00185B2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261D18" w:themeColor="text2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261D18" w:themeColor="text2" w:themeShade="80"/>
                          <w:sz w:val="26"/>
                          <w:szCs w:val="26"/>
                        </w:rPr>
                        <w:t xml:space="preserve">- </w:t>
                      </w:r>
                      <w:r w:rsidR="00F63788" w:rsidRPr="00185B27">
                        <w:rPr>
                          <w:rFonts w:ascii="Times New Roman" w:hAnsi="Times New Roman" w:cs="Times New Roman"/>
                          <w:i/>
                          <w:color w:val="261D18" w:themeColor="text2" w:themeShade="80"/>
                          <w:sz w:val="26"/>
                          <w:szCs w:val="26"/>
                        </w:rPr>
                        <w:t>подни</w:t>
                      </w:r>
                      <w:r w:rsidR="00185B27">
                        <w:rPr>
                          <w:rFonts w:ascii="Times New Roman" w:hAnsi="Times New Roman" w:cs="Times New Roman"/>
                          <w:i/>
                          <w:color w:val="261D18" w:themeColor="text2" w:themeShade="80"/>
                          <w:sz w:val="26"/>
                          <w:szCs w:val="26"/>
                        </w:rPr>
                        <w:t>маться на крыши</w:t>
                      </w:r>
                      <w:r w:rsidR="00F63788" w:rsidRPr="00185B27">
                        <w:rPr>
                          <w:rFonts w:ascii="Times New Roman" w:hAnsi="Times New Roman" w:cs="Times New Roman"/>
                          <w:i/>
                          <w:color w:val="261D18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185B27">
                        <w:rPr>
                          <w:rFonts w:ascii="Times New Roman" w:hAnsi="Times New Roman" w:cs="Times New Roman"/>
                          <w:i/>
                          <w:color w:val="261D18" w:themeColor="text2" w:themeShade="80"/>
                          <w:sz w:val="26"/>
                          <w:szCs w:val="26"/>
                        </w:rPr>
                        <w:t xml:space="preserve">подвижного </w:t>
                      </w:r>
                      <w:r w:rsidR="00F63788" w:rsidRPr="00185B27">
                        <w:rPr>
                          <w:rFonts w:ascii="Times New Roman" w:hAnsi="Times New Roman" w:cs="Times New Roman"/>
                          <w:i/>
                          <w:color w:val="261D18" w:themeColor="text2" w:themeShade="80"/>
                          <w:sz w:val="26"/>
                          <w:szCs w:val="26"/>
                        </w:rPr>
                        <w:t>состава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61D18" w:themeColor="text2" w:themeShade="80"/>
                          <w:sz w:val="26"/>
                          <w:szCs w:val="26"/>
                        </w:rPr>
                        <w:t>.</w:t>
                      </w:r>
                    </w:p>
                    <w:p w:rsidR="00F63788" w:rsidRDefault="00F63788" w:rsidP="00F6378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63788" w:rsidRDefault="00F63788" w:rsidP="006E087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F63788" w:rsidRDefault="00F63788" w:rsidP="006E087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F63788" w:rsidRDefault="00F63788" w:rsidP="006E087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CF699D" w:rsidRDefault="00CF699D" w:rsidP="00CF699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AA7111">
        <w:rPr>
          <w:rFonts w:ascii="Times New Roman" w:hAnsi="Times New Roman" w:cs="Times New Roman"/>
          <w:color w:val="C00000"/>
          <w:sz w:val="40"/>
          <w:szCs w:val="40"/>
        </w:rPr>
        <w:t>Знай!</w:t>
      </w:r>
    </w:p>
    <w:p w:rsidR="0026790C" w:rsidRPr="00185B27" w:rsidRDefault="00185B27" w:rsidP="00C42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185B2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ЗНАЙ</w:t>
      </w:r>
      <w:r w:rsidR="0026790C" w:rsidRPr="00185B2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!</w:t>
      </w:r>
    </w:p>
    <w:p w:rsidR="00CF699D" w:rsidRDefault="00CF699D" w:rsidP="006E087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  <w:r w:rsidRPr="00857DC0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27A81" wp14:editId="1252632F">
                <wp:simplePos x="0" y="0"/>
                <wp:positionH relativeFrom="column">
                  <wp:posOffset>5715</wp:posOffset>
                </wp:positionH>
                <wp:positionV relativeFrom="paragraph">
                  <wp:posOffset>139672</wp:posOffset>
                </wp:positionV>
                <wp:extent cx="2952000" cy="2488759"/>
                <wp:effectExtent l="133350" t="133350" r="153670" b="15938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2488759"/>
                        </a:xfrm>
                        <a:prstGeom prst="roundRect">
                          <a:avLst/>
                        </a:prstGeom>
                        <a:solidFill>
                          <a:srgbClr val="CFE313"/>
                        </a:solidFill>
                        <a:ln w="12700" cap="flat" cmpd="sng" algn="ctr">
                          <a:solidFill>
                            <a:srgbClr val="E4831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27000">
                            <a:srgbClr val="66FF33"/>
                          </a:glow>
                        </a:effectLst>
                      </wps:spPr>
                      <wps:txbx>
                        <w:txbxContent>
                          <w:p w:rsidR="00CF699D" w:rsidRPr="00AA7111" w:rsidRDefault="00D5294B" w:rsidP="00CF699D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>За п</w:t>
                            </w:r>
                            <w:r w:rsidRPr="00D5294B"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>осадк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>у</w:t>
                            </w:r>
                            <w:r w:rsidRPr="00D5294B"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 xml:space="preserve"> или высадк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>у</w:t>
                            </w:r>
                            <w:r w:rsidRPr="00D5294B"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 xml:space="preserve"> на ходу поезда либо проезд на подножках, крышах вагонов или в других не приспособленных для проезда пассажи</w:t>
                            </w:r>
                            <w:r w:rsidR="00185B27"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>ров местах, либо самовольный проезд на грузовом поезде</w:t>
                            </w:r>
                            <w:r w:rsidR="00C42F79"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185B27"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 xml:space="preserve">сотрудники полиции привлекают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>к</w:t>
                            </w:r>
                            <w:r w:rsidR="00281D0C"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699D"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>административной</w:t>
                            </w:r>
                            <w:r w:rsidR="00281D0C"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699D"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>ответственности (</w:t>
                            </w:r>
                            <w:r w:rsidR="00CF699D" w:rsidRPr="00AA7111"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 xml:space="preserve">п.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>1</w:t>
                            </w:r>
                            <w:r w:rsidR="00CF699D" w:rsidRPr="00AA7111"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 xml:space="preserve"> ст. 11.1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>7</w:t>
                            </w:r>
                            <w:r w:rsidR="00CF699D" w:rsidRPr="00AA7111"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>.</w:t>
                            </w:r>
                            <w:r w:rsidR="00CF699D">
                              <w:rPr>
                                <w:rFonts w:ascii="Times New Roman" w:hAnsi="Times New Roman" w:cs="Times New Roman"/>
                                <w:color w:val="855309" w:themeColor="accent1" w:themeShade="80"/>
                                <w:sz w:val="26"/>
                                <w:szCs w:val="26"/>
                              </w:rPr>
                              <w:t xml:space="preserve"> КРФ об АП).</w:t>
                            </w:r>
                          </w:p>
                          <w:p w:rsidR="00CF699D" w:rsidRDefault="00CF699D" w:rsidP="00CF699D">
                            <w:pPr>
                              <w:jc w:val="center"/>
                            </w:pPr>
                          </w:p>
                          <w:p w:rsidR="00D11F23" w:rsidRDefault="00D11F23" w:rsidP="00CF69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27A81" id="Скругленный прямоугольник 7" o:spid="_x0000_s1028" style="position:absolute;left:0;text-align:left;margin-left:.45pt;margin-top:11pt;width:232.45pt;height:19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" fillcolor="#cfe313" strokecolor="#a75f0a" strokeweight="1pt">
                <v:stroke joinstyle="miter"/>
                <v:textbox>
                  <w:txbxContent>
                    <w:p w:rsidR="00CF699D" w:rsidRPr="00AA7111" w:rsidRDefault="00D5294B" w:rsidP="00CF699D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>За п</w:t>
                      </w:r>
                      <w:r w:rsidRPr="00D5294B"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>осадк</w:t>
                      </w:r>
                      <w:r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>у</w:t>
                      </w:r>
                      <w:r w:rsidRPr="00D5294B"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 xml:space="preserve"> или высадк</w:t>
                      </w:r>
                      <w:r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>у</w:t>
                      </w:r>
                      <w:r w:rsidRPr="00D5294B"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 xml:space="preserve"> на ходу поезда либо проезд на подножках, крышах вагонов или в других не приспособленных для проезда пассажи</w:t>
                      </w:r>
                      <w:r w:rsidR="00185B27"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>ров местах, либо самовольный проезд на грузовом поезде</w:t>
                      </w:r>
                      <w:r w:rsidR="00C42F79"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 xml:space="preserve">, </w:t>
                      </w:r>
                      <w:r w:rsidR="00185B27"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 xml:space="preserve">сотрудники полиции привлекают </w:t>
                      </w:r>
                      <w:r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>к</w:t>
                      </w:r>
                      <w:r w:rsidR="00281D0C"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 xml:space="preserve"> </w:t>
                      </w:r>
                      <w:r w:rsidR="00CF699D"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>административной</w:t>
                      </w:r>
                      <w:r w:rsidR="00281D0C"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 xml:space="preserve"> </w:t>
                      </w:r>
                      <w:r w:rsidR="00CF699D"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>ответственности (</w:t>
                      </w:r>
                      <w:r w:rsidR="00CF699D" w:rsidRPr="00AA7111"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 xml:space="preserve">п. </w:t>
                      </w:r>
                      <w:r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>1</w:t>
                      </w:r>
                      <w:r w:rsidR="00CF699D" w:rsidRPr="00AA7111"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 xml:space="preserve"> ст. 11.1</w:t>
                      </w:r>
                      <w:r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>7</w:t>
                      </w:r>
                      <w:r w:rsidR="00CF699D" w:rsidRPr="00AA7111"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>.</w:t>
                      </w:r>
                      <w:r w:rsidR="00CF699D">
                        <w:rPr>
                          <w:rFonts w:ascii="Times New Roman" w:hAnsi="Times New Roman" w:cs="Times New Roman"/>
                          <w:color w:val="855309" w:themeColor="accent1" w:themeShade="80"/>
                          <w:sz w:val="26"/>
                          <w:szCs w:val="26"/>
                        </w:rPr>
                        <w:t xml:space="preserve"> КРФ об АП).</w:t>
                      </w:r>
                    </w:p>
                    <w:p w:rsidR="00CF699D" w:rsidRDefault="00CF699D" w:rsidP="00CF699D">
                      <w:pPr>
                        <w:jc w:val="center"/>
                      </w:pPr>
                    </w:p>
                    <w:p w:rsidR="00D11F23" w:rsidRDefault="00D11F23" w:rsidP="00CF699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F699D" w:rsidRDefault="00CF699D" w:rsidP="006E087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CF699D" w:rsidRDefault="00CF699D" w:rsidP="006E087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CF699D" w:rsidRDefault="00CF699D" w:rsidP="006E087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CF699D" w:rsidRDefault="00CF699D" w:rsidP="006E087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CF699D" w:rsidRDefault="00CF699D" w:rsidP="006E087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CF699D" w:rsidRDefault="00CF699D" w:rsidP="006E087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CF699D" w:rsidRDefault="00CF699D" w:rsidP="006E087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6E0873" w:rsidRPr="00185B27" w:rsidRDefault="006E0873" w:rsidP="006E08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185B27">
        <w:rPr>
          <w:rFonts w:ascii="Times New Roman" w:hAnsi="Times New Roman" w:cs="Times New Roman"/>
          <w:b/>
          <w:i/>
          <w:color w:val="002060"/>
          <w:sz w:val="40"/>
          <w:szCs w:val="40"/>
        </w:rPr>
        <w:lastRenderedPageBreak/>
        <w:t>ОПАСНЫЕ ИГРЫ</w:t>
      </w:r>
    </w:p>
    <w:p w:rsidR="006E0873" w:rsidRPr="00185B27" w:rsidRDefault="006E0873" w:rsidP="006E08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185B27">
        <w:rPr>
          <w:rFonts w:ascii="Times New Roman" w:hAnsi="Times New Roman" w:cs="Times New Roman"/>
          <w:b/>
          <w:i/>
          <w:color w:val="002060"/>
          <w:sz w:val="40"/>
          <w:szCs w:val="40"/>
        </w:rPr>
        <w:t>«СЕЛФИ»</w:t>
      </w:r>
    </w:p>
    <w:p w:rsidR="006E0873" w:rsidRPr="006E0873" w:rsidRDefault="001D2F0E" w:rsidP="006E0873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82E5260" wp14:editId="741AE0C2">
            <wp:extent cx="1764000" cy="181356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7511931-no-selfie-sticks-do-not-use-monopod-prohibited-sign.jpg"/>
                    <pic:cNvPicPr/>
                  </pic:nvPicPr>
                  <pic:blipFill>
                    <a:blip r:embed="rId12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97" cy="1863933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2">
                            <a:lumMod val="50000"/>
                          </a:schemeClr>
                        </a:gs>
                        <a:gs pos="6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</w:p>
    <w:p w:rsidR="001D2F0E" w:rsidRPr="005E49C6" w:rsidRDefault="001D2F0E" w:rsidP="001D2F0E">
      <w:pPr>
        <w:jc w:val="center"/>
        <w:rPr>
          <w:rFonts w:ascii="Times New Roman" w:hAnsi="Times New Roman" w:cs="Times New Roman"/>
          <w:i/>
          <w:color w:val="694F08" w:themeColor="background2" w:themeShade="40"/>
          <w:sz w:val="28"/>
          <w:szCs w:val="28"/>
        </w:rPr>
      </w:pPr>
      <w:r w:rsidRPr="005E49C6">
        <w:rPr>
          <w:rFonts w:ascii="Times New Roman" w:hAnsi="Times New Roman" w:cs="Times New Roman"/>
          <w:i/>
          <w:color w:val="694F08" w:themeColor="background2" w:themeShade="40"/>
          <w:sz w:val="28"/>
          <w:szCs w:val="28"/>
        </w:rPr>
        <w:t>Думай</w:t>
      </w:r>
      <w:r w:rsidR="00C42F79" w:rsidRPr="005E49C6">
        <w:rPr>
          <w:rFonts w:ascii="Times New Roman" w:hAnsi="Times New Roman" w:cs="Times New Roman"/>
          <w:i/>
          <w:color w:val="694F08" w:themeColor="background2" w:themeShade="40"/>
          <w:sz w:val="28"/>
          <w:szCs w:val="28"/>
        </w:rPr>
        <w:t>,</w:t>
      </w:r>
      <w:r w:rsidRPr="005E49C6">
        <w:rPr>
          <w:rFonts w:ascii="Times New Roman" w:hAnsi="Times New Roman" w:cs="Times New Roman"/>
          <w:i/>
          <w:color w:val="694F08" w:themeColor="background2" w:themeShade="40"/>
          <w:sz w:val="28"/>
          <w:szCs w:val="28"/>
        </w:rPr>
        <w:t xml:space="preserve"> прежде чем </w:t>
      </w:r>
      <w:r w:rsidR="00185B27" w:rsidRPr="005E49C6">
        <w:rPr>
          <w:rFonts w:ascii="Times New Roman" w:hAnsi="Times New Roman" w:cs="Times New Roman"/>
          <w:i/>
          <w:color w:val="694F08" w:themeColor="background2" w:themeShade="40"/>
          <w:sz w:val="28"/>
          <w:szCs w:val="28"/>
        </w:rPr>
        <w:t>фотографироваться, безопасность-</w:t>
      </w:r>
      <w:r w:rsidRPr="005E49C6">
        <w:rPr>
          <w:rFonts w:ascii="Times New Roman" w:hAnsi="Times New Roman" w:cs="Times New Roman"/>
          <w:i/>
          <w:color w:val="694F08" w:themeColor="background2" w:themeShade="40"/>
          <w:sz w:val="28"/>
          <w:szCs w:val="28"/>
        </w:rPr>
        <w:t>прежде всего!</w:t>
      </w:r>
    </w:p>
    <w:p w:rsidR="001D2F0E" w:rsidRPr="00AF70DD" w:rsidRDefault="001D2F0E" w:rsidP="001D2F0E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F70D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УБЕДИСЬ, ЧТО НАХОДИШЬСЯ НА БЕЗОПАСНОМ РАССТОЯНИИ ОТ:</w:t>
      </w:r>
    </w:p>
    <w:p w:rsidR="001D2F0E" w:rsidRPr="00185B27" w:rsidRDefault="001D2F0E" w:rsidP="001D2F0E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85B2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- ДВИЖУЩЕГОСЯ ТРАНСПОРТА И РЕЛЬСОВ;</w:t>
      </w:r>
    </w:p>
    <w:p w:rsidR="001D2F0E" w:rsidRPr="00185B27" w:rsidRDefault="001D2F0E" w:rsidP="001D2F0E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85B2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- ПРОВОДОВ ПОД НАПРЯЖЕНИЕМ И ЛИНИЙ КОНТАКТНОЙ СЕТИ</w:t>
      </w:r>
      <w:r w:rsidR="000F4FCD" w:rsidRPr="00185B2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</w:p>
    <w:p w:rsidR="001D2F0E" w:rsidRPr="001D2F0E" w:rsidRDefault="00185B27" w:rsidP="001D2F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С Е Л </w:t>
      </w:r>
      <w:r w:rsidR="00C42F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 И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 А П Р Е Щ Е Н О</w:t>
      </w:r>
      <w:r w:rsidR="001D2F0E" w:rsidRPr="001D2F0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D2F0E" w:rsidRDefault="001D2F0E" w:rsidP="001D2F0E">
      <w:pPr>
        <w:spacing w:after="0" w:line="240" w:lineRule="auto"/>
        <w:jc w:val="both"/>
        <w:rPr>
          <w:b/>
          <w:color w:val="614139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C4391" wp14:editId="6E78D99B">
                <wp:simplePos x="0" y="0"/>
                <wp:positionH relativeFrom="column">
                  <wp:posOffset>392430</wp:posOffset>
                </wp:positionH>
                <wp:positionV relativeFrom="paragraph">
                  <wp:posOffset>191135</wp:posOffset>
                </wp:positionV>
                <wp:extent cx="2447925" cy="3400425"/>
                <wp:effectExtent l="19050" t="1905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400425"/>
                        </a:xfrm>
                        <a:prstGeom prst="roundRect">
                          <a:avLst/>
                        </a:prstGeom>
                        <a:solidFill>
                          <a:srgbClr val="CFE313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F0E" w:rsidRDefault="001D2F0E" w:rsidP="001D2F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14139" w:themeColor="accent3" w:themeShade="80"/>
                                <w:sz w:val="28"/>
                                <w:szCs w:val="28"/>
                              </w:rPr>
                            </w:pPr>
                            <w:r w:rsidRPr="001D2F0E">
                              <w:rPr>
                                <w:rFonts w:ascii="Times New Roman" w:hAnsi="Times New Roman" w:cs="Times New Roman"/>
                                <w:b/>
                                <w:color w:val="614139" w:themeColor="accent3" w:themeShade="80"/>
                                <w:sz w:val="28"/>
                                <w:szCs w:val="28"/>
                              </w:rPr>
                              <w:t>На железнодорожных путях</w:t>
                            </w:r>
                          </w:p>
                          <w:p w:rsidR="001D2F0E" w:rsidRPr="001D2F0E" w:rsidRDefault="001D2F0E" w:rsidP="001D2F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14139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D2F0E" w:rsidRDefault="001D2F0E" w:rsidP="001D2F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23227" w:themeColor="accent2" w:themeShade="80"/>
                                <w:sz w:val="28"/>
                                <w:szCs w:val="28"/>
                              </w:rPr>
                            </w:pPr>
                            <w:r w:rsidRPr="001D2F0E">
                              <w:rPr>
                                <w:rFonts w:ascii="Times New Roman" w:hAnsi="Times New Roman" w:cs="Times New Roman"/>
                                <w:b/>
                                <w:color w:val="523227" w:themeColor="accent2" w:themeShade="80"/>
                                <w:sz w:val="28"/>
                                <w:szCs w:val="28"/>
                              </w:rPr>
                              <w:t>На железнодорожных вагонах</w:t>
                            </w:r>
                          </w:p>
                          <w:p w:rsidR="001D2F0E" w:rsidRPr="001D2F0E" w:rsidRDefault="001D2F0E" w:rsidP="001D2F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23227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1D2F0E" w:rsidRDefault="001D2F0E" w:rsidP="001D2F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23227" w:themeColor="accent2" w:themeShade="80"/>
                                <w:sz w:val="28"/>
                                <w:szCs w:val="28"/>
                              </w:rPr>
                            </w:pPr>
                            <w:r w:rsidRPr="001D2F0E">
                              <w:rPr>
                                <w:rFonts w:ascii="Times New Roman" w:hAnsi="Times New Roman" w:cs="Times New Roman"/>
                                <w:b/>
                                <w:color w:val="523227" w:themeColor="accent2" w:themeShade="80"/>
                                <w:sz w:val="28"/>
                                <w:szCs w:val="28"/>
                              </w:rPr>
                              <w:t>На железнодорожных платформах</w:t>
                            </w:r>
                          </w:p>
                          <w:p w:rsidR="001D2F0E" w:rsidRPr="001D2F0E" w:rsidRDefault="001D2F0E" w:rsidP="001D2F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23227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1D2F0E" w:rsidRPr="001D2F0E" w:rsidRDefault="001D2F0E" w:rsidP="001D2F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23227" w:themeColor="accent2" w:themeShade="80"/>
                                <w:sz w:val="28"/>
                                <w:szCs w:val="28"/>
                              </w:rPr>
                            </w:pPr>
                            <w:r w:rsidRPr="001D2F0E">
                              <w:rPr>
                                <w:rFonts w:ascii="Times New Roman" w:hAnsi="Times New Roman" w:cs="Times New Roman"/>
                                <w:b/>
                                <w:color w:val="523227" w:themeColor="accent2" w:themeShade="80"/>
                                <w:sz w:val="28"/>
                                <w:szCs w:val="28"/>
                              </w:rPr>
                              <w:t>На железнодорожных мостах</w:t>
                            </w:r>
                          </w:p>
                          <w:p w:rsidR="001D2F0E" w:rsidRPr="001D2F0E" w:rsidRDefault="001D2F0E" w:rsidP="001D2F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14139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D2F0E" w:rsidRPr="001D2F0E" w:rsidRDefault="001D2F0E" w:rsidP="001D2F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14139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D2F0E" w:rsidRPr="001D2F0E" w:rsidRDefault="001D2F0E" w:rsidP="001D2F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C4391" id="Скругленный прямоугольник 10" o:spid="_x0000_s1029" style="position:absolute;left:0;text-align:left;margin-left:30.9pt;margin-top:15.05pt;width:192.75pt;height:26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" fillcolor="#cfe313" strokecolor="red" strokeweight="2.5pt">
                <v:stroke joinstyle="miter"/>
                <v:textbox>
                  <w:txbxContent>
                    <w:p w:rsidR="001D2F0E" w:rsidRDefault="001D2F0E" w:rsidP="001D2F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614139" w:themeColor="accent3" w:themeShade="80"/>
                          <w:sz w:val="28"/>
                          <w:szCs w:val="28"/>
                        </w:rPr>
                      </w:pPr>
                      <w:r w:rsidRPr="001D2F0E">
                        <w:rPr>
                          <w:rFonts w:ascii="Times New Roman" w:hAnsi="Times New Roman" w:cs="Times New Roman"/>
                          <w:b/>
                          <w:color w:val="614139" w:themeColor="accent3" w:themeShade="80"/>
                          <w:sz w:val="28"/>
                          <w:szCs w:val="28"/>
                        </w:rPr>
                        <w:t>На железнодорожных путях</w:t>
                      </w:r>
                    </w:p>
                    <w:p w:rsidR="001D2F0E" w:rsidRPr="001D2F0E" w:rsidRDefault="001D2F0E" w:rsidP="001D2F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614139" w:themeColor="accent3" w:themeShade="80"/>
                          <w:sz w:val="28"/>
                          <w:szCs w:val="28"/>
                        </w:rPr>
                      </w:pPr>
                    </w:p>
                    <w:p w:rsidR="001D2F0E" w:rsidRDefault="001D2F0E" w:rsidP="001D2F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23227" w:themeColor="accent2" w:themeShade="80"/>
                          <w:sz w:val="28"/>
                          <w:szCs w:val="28"/>
                        </w:rPr>
                      </w:pPr>
                      <w:r w:rsidRPr="001D2F0E">
                        <w:rPr>
                          <w:rFonts w:ascii="Times New Roman" w:hAnsi="Times New Roman" w:cs="Times New Roman"/>
                          <w:b/>
                          <w:color w:val="523227" w:themeColor="accent2" w:themeShade="80"/>
                          <w:sz w:val="28"/>
                          <w:szCs w:val="28"/>
                        </w:rPr>
                        <w:t>На железнодорожных вагонах</w:t>
                      </w:r>
                    </w:p>
                    <w:p w:rsidR="001D2F0E" w:rsidRPr="001D2F0E" w:rsidRDefault="001D2F0E" w:rsidP="001D2F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23227" w:themeColor="accent2" w:themeShade="80"/>
                          <w:sz w:val="28"/>
                          <w:szCs w:val="28"/>
                        </w:rPr>
                      </w:pPr>
                    </w:p>
                    <w:p w:rsidR="001D2F0E" w:rsidRDefault="001D2F0E" w:rsidP="001D2F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23227" w:themeColor="accent2" w:themeShade="80"/>
                          <w:sz w:val="28"/>
                          <w:szCs w:val="28"/>
                        </w:rPr>
                      </w:pPr>
                      <w:r w:rsidRPr="001D2F0E">
                        <w:rPr>
                          <w:rFonts w:ascii="Times New Roman" w:hAnsi="Times New Roman" w:cs="Times New Roman"/>
                          <w:b/>
                          <w:color w:val="523227" w:themeColor="accent2" w:themeShade="80"/>
                          <w:sz w:val="28"/>
                          <w:szCs w:val="28"/>
                        </w:rPr>
                        <w:t>На железнодорожных платформах</w:t>
                      </w:r>
                    </w:p>
                    <w:p w:rsidR="001D2F0E" w:rsidRPr="001D2F0E" w:rsidRDefault="001D2F0E" w:rsidP="001D2F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23227" w:themeColor="accent2" w:themeShade="80"/>
                          <w:sz w:val="28"/>
                          <w:szCs w:val="28"/>
                        </w:rPr>
                      </w:pPr>
                    </w:p>
                    <w:p w:rsidR="001D2F0E" w:rsidRPr="001D2F0E" w:rsidRDefault="001D2F0E" w:rsidP="001D2F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23227" w:themeColor="accent2" w:themeShade="80"/>
                          <w:sz w:val="28"/>
                          <w:szCs w:val="28"/>
                        </w:rPr>
                      </w:pPr>
                      <w:r w:rsidRPr="001D2F0E">
                        <w:rPr>
                          <w:rFonts w:ascii="Times New Roman" w:hAnsi="Times New Roman" w:cs="Times New Roman"/>
                          <w:b/>
                          <w:color w:val="523227" w:themeColor="accent2" w:themeShade="80"/>
                          <w:sz w:val="28"/>
                          <w:szCs w:val="28"/>
                        </w:rPr>
                        <w:t>На железнодорожных мостах</w:t>
                      </w:r>
                    </w:p>
                    <w:p w:rsidR="001D2F0E" w:rsidRPr="001D2F0E" w:rsidRDefault="001D2F0E" w:rsidP="001D2F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614139" w:themeColor="accent3" w:themeShade="80"/>
                          <w:sz w:val="28"/>
                          <w:szCs w:val="28"/>
                        </w:rPr>
                      </w:pPr>
                    </w:p>
                    <w:p w:rsidR="001D2F0E" w:rsidRPr="001D2F0E" w:rsidRDefault="001D2F0E" w:rsidP="001D2F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614139" w:themeColor="accent3" w:themeShade="80"/>
                          <w:sz w:val="28"/>
                          <w:szCs w:val="28"/>
                        </w:rPr>
                      </w:pPr>
                    </w:p>
                    <w:p w:rsidR="001D2F0E" w:rsidRPr="001D2F0E" w:rsidRDefault="001D2F0E" w:rsidP="001D2F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0873" w:rsidRDefault="006E0873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E0873" w:rsidRDefault="006E0873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E0873" w:rsidRDefault="006E0873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E0873" w:rsidRDefault="006E0873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E0873" w:rsidRDefault="006E0873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E0873" w:rsidRDefault="006E0873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E0873" w:rsidRDefault="006E0873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E0873" w:rsidRDefault="006E0873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E0873" w:rsidRDefault="000F4FCD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  <w:r>
        <w:rPr>
          <w:rFonts w:ascii="Times New Roman" w:hAnsi="Times New Roman" w:cs="Times New Roman"/>
          <w:noProof/>
          <w:color w:val="855309" w:themeColor="accent1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BE7CA" wp14:editId="08C82400">
                <wp:simplePos x="0" y="0"/>
                <wp:positionH relativeFrom="column">
                  <wp:posOffset>601980</wp:posOffset>
                </wp:positionH>
                <wp:positionV relativeFrom="paragraph">
                  <wp:posOffset>19050</wp:posOffset>
                </wp:positionV>
                <wp:extent cx="914400" cy="914400"/>
                <wp:effectExtent l="0" t="0" r="19050" b="19050"/>
                <wp:wrapNone/>
                <wp:docPr id="11" name="Мол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lightningBolt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1FF43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11" o:spid="_x0000_s1026" type="#_x0000_t73" style="position:absolute;margin-left:47.4pt;margin-top:1.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" fillcolor="#c00000" strokecolor="#b58b80 [3206]">
                <v:stroke joinstyle="round"/>
              </v:shape>
            </w:pict>
          </mc:Fallback>
        </mc:AlternateContent>
      </w:r>
    </w:p>
    <w:p w:rsidR="006E0873" w:rsidRDefault="006E0873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1D2F0E" w:rsidRDefault="001D2F0E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1D2F0E" w:rsidRDefault="001D2F0E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EF0835" w:rsidRDefault="00EF0835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32"/>
          <w:szCs w:val="32"/>
        </w:rPr>
      </w:pPr>
    </w:p>
    <w:p w:rsidR="00EF0835" w:rsidRDefault="00EF0835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32"/>
          <w:szCs w:val="32"/>
        </w:rPr>
      </w:pPr>
    </w:p>
    <w:p w:rsidR="006E0873" w:rsidRPr="00BC68A4" w:rsidRDefault="006E0873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32"/>
          <w:szCs w:val="32"/>
        </w:rPr>
      </w:pPr>
      <w:r w:rsidRPr="00BC68A4">
        <w:rPr>
          <w:rFonts w:ascii="Times New Roman" w:hAnsi="Times New Roman" w:cs="Times New Roman"/>
          <w:color w:val="855309" w:themeColor="accent1" w:themeShade="80"/>
          <w:sz w:val="32"/>
          <w:szCs w:val="32"/>
        </w:rPr>
        <w:lastRenderedPageBreak/>
        <w:t>ОПАСНЫЕ ИГРЫ</w:t>
      </w:r>
    </w:p>
    <w:p w:rsidR="006E0873" w:rsidRPr="00FE4A08" w:rsidRDefault="0040192D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3CC5F" w:themeColor="background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3CC5F" w:themeColor="background2" w:themeShade="BF"/>
          <w:sz w:val="32"/>
          <w:szCs w:val="32"/>
        </w:rPr>
        <w:t>«РАЗРИСОВКА  ВАГОНОВ</w:t>
      </w:r>
      <w:r w:rsidR="006E0873" w:rsidRPr="00FE4A08">
        <w:rPr>
          <w:rFonts w:ascii="Times New Roman" w:hAnsi="Times New Roman" w:cs="Times New Roman"/>
          <w:b/>
          <w:i/>
          <w:color w:val="F3CC5F" w:themeColor="background2" w:themeShade="BF"/>
          <w:sz w:val="32"/>
          <w:szCs w:val="32"/>
        </w:rPr>
        <w:t>»</w:t>
      </w:r>
    </w:p>
    <w:p w:rsidR="00425CA4" w:rsidRDefault="00425CA4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i/>
          <w:color w:val="855309" w:themeColor="accent1" w:themeShade="80"/>
          <w:sz w:val="40"/>
          <w:szCs w:val="40"/>
        </w:rPr>
      </w:pPr>
    </w:p>
    <w:p w:rsidR="00425CA4" w:rsidRPr="006E0873" w:rsidRDefault="00C42F79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i/>
          <w:color w:val="855309" w:themeColor="accent1" w:themeShade="80"/>
          <w:sz w:val="40"/>
          <w:szCs w:val="40"/>
        </w:rPr>
      </w:pPr>
      <w:r w:rsidRPr="00FE4A08">
        <w:rPr>
          <w:rFonts w:ascii="Times New Roman" w:hAnsi="Times New Roman" w:cs="Times New Roman"/>
          <w:b/>
          <w:i/>
          <w:noProof/>
          <w:color w:val="F3CC5F" w:themeColor="background2" w:themeShade="BF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EAB01E" wp14:editId="6D73498F">
                <wp:simplePos x="0" y="0"/>
                <wp:positionH relativeFrom="column">
                  <wp:posOffset>-958629</wp:posOffset>
                </wp:positionH>
                <wp:positionV relativeFrom="paragraph">
                  <wp:posOffset>160656</wp:posOffset>
                </wp:positionV>
                <wp:extent cx="4469765" cy="3377952"/>
                <wp:effectExtent l="152400" t="152400" r="197485" b="165735"/>
                <wp:wrapNone/>
                <wp:docPr id="12" name="Пятно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765" cy="3377952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ffectLst>
                          <a:glow rad="127000">
                            <a:srgbClr val="FF0000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CA4" w:rsidRPr="00EF0835" w:rsidRDefault="00425CA4" w:rsidP="00C42F7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55309" w:themeColor="accent1" w:themeShade="80"/>
                                <w:sz w:val="24"/>
                                <w:szCs w:val="24"/>
                              </w:rPr>
                            </w:pPr>
                            <w:r w:rsidRPr="00EF0835">
                              <w:rPr>
                                <w:rFonts w:ascii="Times New Roman" w:hAnsi="Times New Roman" w:cs="Times New Roman"/>
                                <w:b/>
                                <w:color w:val="855309" w:themeColor="accent1" w:themeShade="80"/>
                                <w:sz w:val="24"/>
                                <w:szCs w:val="24"/>
                              </w:rPr>
                              <w:t>Нанесение граффити на объект</w:t>
                            </w:r>
                            <w:r w:rsidR="00BC68A4" w:rsidRPr="00EF0835">
                              <w:rPr>
                                <w:rFonts w:ascii="Times New Roman" w:hAnsi="Times New Roman" w:cs="Times New Roman"/>
                                <w:b/>
                                <w:color w:val="855309" w:themeColor="accent1" w:themeShade="80"/>
                                <w:sz w:val="24"/>
                                <w:szCs w:val="24"/>
                              </w:rPr>
                              <w:t>ы</w:t>
                            </w:r>
                            <w:r w:rsidRPr="00EF0835">
                              <w:rPr>
                                <w:rFonts w:ascii="Times New Roman" w:hAnsi="Times New Roman" w:cs="Times New Roman"/>
                                <w:b/>
                                <w:color w:val="855309" w:themeColor="accent1" w:themeShade="80"/>
                                <w:sz w:val="24"/>
                                <w:szCs w:val="24"/>
                              </w:rPr>
                              <w:t xml:space="preserve"> транспортной инфраструктуры и подвижного состава считается вандализмом и является преступлением согласно Уголовному кодексу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AB01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12" o:spid="_x0000_s1030" type="#_x0000_t72" style="position:absolute;left:0;text-align:left;margin-left:-75.5pt;margin-top:12.65pt;width:351.95pt;height:2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" fillcolor="#fcecd5 [660]" strokecolor="#845209 [1604]" strokeweight="1pt">
                <v:textbox inset="1mm,1mm,1mm,1mm">
                  <w:txbxContent>
                    <w:p w:rsidR="00425CA4" w:rsidRPr="00EF0835" w:rsidRDefault="00425CA4" w:rsidP="00C42F79">
                      <w:pPr>
                        <w:tabs>
                          <w:tab w:val="left" w:pos="2835"/>
                        </w:tabs>
                        <w:spacing w:after="0" w:line="240" w:lineRule="auto"/>
                        <w:ind w:left="-142" w:firstLine="142"/>
                        <w:jc w:val="center"/>
                        <w:rPr>
                          <w:rFonts w:ascii="Times New Roman" w:hAnsi="Times New Roman" w:cs="Times New Roman"/>
                          <w:b/>
                          <w:color w:val="855309" w:themeColor="accent1" w:themeShade="80"/>
                          <w:sz w:val="24"/>
                          <w:szCs w:val="24"/>
                        </w:rPr>
                      </w:pPr>
                      <w:r w:rsidRPr="00EF0835">
                        <w:rPr>
                          <w:rFonts w:ascii="Times New Roman" w:hAnsi="Times New Roman" w:cs="Times New Roman"/>
                          <w:b/>
                          <w:color w:val="855309" w:themeColor="accent1" w:themeShade="80"/>
                          <w:sz w:val="24"/>
                          <w:szCs w:val="24"/>
                        </w:rPr>
                        <w:t>Нанесение граффити на объект</w:t>
                      </w:r>
                      <w:r w:rsidR="00BC68A4" w:rsidRPr="00EF0835">
                        <w:rPr>
                          <w:rFonts w:ascii="Times New Roman" w:hAnsi="Times New Roman" w:cs="Times New Roman"/>
                          <w:b/>
                          <w:color w:val="855309" w:themeColor="accent1" w:themeShade="80"/>
                          <w:sz w:val="24"/>
                          <w:szCs w:val="24"/>
                        </w:rPr>
                        <w:t>ы</w:t>
                      </w:r>
                      <w:r w:rsidRPr="00EF0835">
                        <w:rPr>
                          <w:rFonts w:ascii="Times New Roman" w:hAnsi="Times New Roman" w:cs="Times New Roman"/>
                          <w:b/>
                          <w:color w:val="855309" w:themeColor="accent1" w:themeShade="80"/>
                          <w:sz w:val="24"/>
                          <w:szCs w:val="24"/>
                        </w:rPr>
                        <w:t xml:space="preserve"> транспортной инфраструктуры и подвижного состава считается вандализмом и является преступлением согласно Уголовному кодексу РФ</w:t>
                      </w:r>
                    </w:p>
                  </w:txbxContent>
                </v:textbox>
              </v:shape>
            </w:pict>
          </mc:Fallback>
        </mc:AlternateContent>
      </w:r>
    </w:p>
    <w:p w:rsidR="006E0873" w:rsidRPr="00425CA4" w:rsidRDefault="006E0873" w:rsidP="00425CA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color w:val="855309" w:themeColor="accent1" w:themeShade="80"/>
          <w:sz w:val="26"/>
          <w:szCs w:val="26"/>
        </w:rPr>
      </w:pPr>
    </w:p>
    <w:p w:rsidR="006E0873" w:rsidRDefault="006E0873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E0873" w:rsidRDefault="006E0873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E0873" w:rsidRDefault="006E0873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E0873" w:rsidRDefault="006E0873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E0873" w:rsidRDefault="006E0873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E0873" w:rsidRDefault="006E0873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E0873" w:rsidRDefault="006E0873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E0873" w:rsidRDefault="006E0873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20732D" w:rsidRDefault="0020732D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32"/>
          <w:szCs w:val="32"/>
        </w:rPr>
      </w:pPr>
    </w:p>
    <w:p w:rsidR="0020732D" w:rsidRDefault="0020732D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32"/>
          <w:szCs w:val="32"/>
        </w:rPr>
      </w:pPr>
    </w:p>
    <w:p w:rsidR="0020732D" w:rsidRDefault="0020732D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32"/>
          <w:szCs w:val="32"/>
        </w:rPr>
      </w:pPr>
    </w:p>
    <w:p w:rsidR="00EF0835" w:rsidRDefault="00EF0835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32"/>
          <w:szCs w:val="32"/>
        </w:rPr>
      </w:pPr>
    </w:p>
    <w:p w:rsidR="0020732D" w:rsidRDefault="006606ED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32"/>
          <w:szCs w:val="32"/>
        </w:rPr>
      </w:pPr>
      <w:r w:rsidRPr="00FE4A08">
        <w:rPr>
          <w:rFonts w:ascii="Times New Roman" w:hAnsi="Times New Roman" w:cs="Times New Roman"/>
          <w:color w:val="855309" w:themeColor="accent1" w:themeShade="80"/>
          <w:sz w:val="32"/>
          <w:szCs w:val="32"/>
        </w:rPr>
        <w:lastRenderedPageBreak/>
        <w:t xml:space="preserve">ОПАСНЫЕ </w:t>
      </w:r>
    </w:p>
    <w:p w:rsidR="006606ED" w:rsidRPr="00FE4A08" w:rsidRDefault="006606ED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32"/>
          <w:szCs w:val="32"/>
        </w:rPr>
      </w:pPr>
      <w:r w:rsidRPr="00FE4A08">
        <w:rPr>
          <w:rFonts w:ascii="Times New Roman" w:hAnsi="Times New Roman" w:cs="Times New Roman"/>
          <w:color w:val="855309" w:themeColor="accent1" w:themeShade="80"/>
          <w:sz w:val="32"/>
          <w:szCs w:val="32"/>
        </w:rPr>
        <w:t>ТРАНСПОРТНЫЕ ПРАВОНАРУШЕНИЯ</w:t>
      </w:r>
    </w:p>
    <w:p w:rsidR="006606ED" w:rsidRPr="00601110" w:rsidRDefault="00A960A9" w:rsidP="00C42F79">
      <w:pPr>
        <w:spacing w:after="0" w:line="240" w:lineRule="auto"/>
        <w:jc w:val="both"/>
        <w:rPr>
          <w:rFonts w:ascii="Times New Roman" w:hAnsi="Times New Roman" w:cs="Times New Roman"/>
          <w:i/>
          <w:color w:val="C77C0E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855309" w:themeColor="accent1" w:themeShade="80"/>
          <w:sz w:val="28"/>
          <w:szCs w:val="28"/>
        </w:rPr>
        <w:tab/>
      </w:r>
      <w:r w:rsidRPr="00601110">
        <w:rPr>
          <w:rFonts w:ascii="Times New Roman" w:hAnsi="Times New Roman" w:cs="Times New Roman"/>
          <w:i/>
          <w:color w:val="C77C0E" w:themeColor="accent1" w:themeShade="BF"/>
          <w:sz w:val="28"/>
          <w:szCs w:val="28"/>
        </w:rPr>
        <w:t>Несанкционированное вмешательство в обеспечение безопасности движения поездов и личной безопасности пассажиров:</w:t>
      </w:r>
    </w:p>
    <w:p w:rsidR="00A960A9" w:rsidRPr="00601110" w:rsidRDefault="00A960A9" w:rsidP="00717E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C77C0E" w:themeColor="accent1" w:themeShade="BF"/>
          <w:sz w:val="28"/>
          <w:szCs w:val="28"/>
        </w:rPr>
      </w:pPr>
      <w:r w:rsidRPr="00601110">
        <w:rPr>
          <w:rFonts w:ascii="Times New Roman" w:hAnsi="Times New Roman" w:cs="Times New Roman"/>
          <w:i/>
          <w:color w:val="C77C0E" w:themeColor="accent1" w:themeShade="BF"/>
          <w:sz w:val="28"/>
          <w:szCs w:val="28"/>
        </w:rPr>
        <w:tab/>
        <w:t>- битье стекол в поездах;</w:t>
      </w:r>
    </w:p>
    <w:p w:rsidR="00A960A9" w:rsidRPr="00601110" w:rsidRDefault="00A960A9" w:rsidP="00717E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C77C0E" w:themeColor="accent1" w:themeShade="BF"/>
          <w:sz w:val="28"/>
          <w:szCs w:val="28"/>
        </w:rPr>
      </w:pPr>
      <w:r w:rsidRPr="00601110">
        <w:rPr>
          <w:rFonts w:ascii="Times New Roman" w:hAnsi="Times New Roman" w:cs="Times New Roman"/>
          <w:i/>
          <w:color w:val="C77C0E" w:themeColor="accent1" w:themeShade="BF"/>
          <w:sz w:val="28"/>
          <w:szCs w:val="28"/>
        </w:rPr>
        <w:tab/>
        <w:t>- битье линз светофоров;</w:t>
      </w:r>
    </w:p>
    <w:p w:rsidR="00A960A9" w:rsidRPr="00601110" w:rsidRDefault="00A960A9" w:rsidP="00717E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C77C0E" w:themeColor="accent1" w:themeShade="BF"/>
          <w:sz w:val="28"/>
          <w:szCs w:val="28"/>
        </w:rPr>
      </w:pPr>
      <w:r w:rsidRPr="00601110">
        <w:rPr>
          <w:rFonts w:ascii="Times New Roman" w:hAnsi="Times New Roman" w:cs="Times New Roman"/>
          <w:i/>
          <w:color w:val="C77C0E" w:themeColor="accent1" w:themeShade="BF"/>
          <w:sz w:val="28"/>
          <w:szCs w:val="28"/>
        </w:rPr>
        <w:tab/>
        <w:t>- наложение на пути посторонних предметов.</w:t>
      </w:r>
    </w:p>
    <w:p w:rsidR="00717ED6" w:rsidRPr="0040192D" w:rsidRDefault="0020732D" w:rsidP="00717ED6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i/>
          <w:color w:val="F3CC5F" w:themeColor="background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FBEEC9" w:themeColor="background2"/>
          <w:sz w:val="28"/>
          <w:szCs w:val="28"/>
          <w:lang w:eastAsia="ru-RU"/>
        </w:rPr>
        <w:drawing>
          <wp:inline distT="0" distB="0" distL="0" distR="0" wp14:anchorId="524C026E" wp14:editId="490622AF">
            <wp:extent cx="2700020" cy="1979295"/>
            <wp:effectExtent l="0" t="0" r="508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384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ED6" w:rsidRDefault="00717ED6" w:rsidP="00717ED6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color w:val="F3CC5F" w:themeColor="background2" w:themeShade="BF"/>
          <w:sz w:val="28"/>
          <w:szCs w:val="28"/>
        </w:rPr>
      </w:pPr>
    </w:p>
    <w:p w:rsidR="0020732D" w:rsidRDefault="00C42F79" w:rsidP="00717ED6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color w:val="F3CC5F" w:themeColor="background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F3CC5F" w:themeColor="background2" w:themeShade="BF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01B29" wp14:editId="568EBB4D">
                <wp:simplePos x="0" y="0"/>
                <wp:positionH relativeFrom="column">
                  <wp:posOffset>-625751</wp:posOffset>
                </wp:positionH>
                <wp:positionV relativeFrom="paragraph">
                  <wp:posOffset>-83213</wp:posOffset>
                </wp:positionV>
                <wp:extent cx="978408" cy="484632"/>
                <wp:effectExtent l="0" t="19050" r="31750" b="2984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2A4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" o:spid="_x0000_s1026" type="#_x0000_t13" style="position:absolute;margin-left:-49.25pt;margin-top:-6.55pt;width:77.05pt;height:3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" adj="16250" fillcolor="#c00000" strokecolor="#845209 [1604]" strokeweight="1pt"/>
            </w:pict>
          </mc:Fallback>
        </mc:AlternateContent>
      </w:r>
      <w:r w:rsidR="0020732D">
        <w:rPr>
          <w:rFonts w:ascii="Times New Roman" w:hAnsi="Times New Roman" w:cs="Times New Roman"/>
          <w:noProof/>
          <w:color w:val="855309" w:themeColor="accent1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3F654" wp14:editId="720DCDD4">
                <wp:simplePos x="0" y="0"/>
                <wp:positionH relativeFrom="column">
                  <wp:posOffset>70485</wp:posOffset>
                </wp:positionH>
                <wp:positionV relativeFrom="paragraph">
                  <wp:posOffset>135255</wp:posOffset>
                </wp:positionV>
                <wp:extent cx="2552700" cy="3733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3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EB0" w:rsidRPr="0040192D" w:rsidRDefault="00E10EB0" w:rsidP="00E10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40192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За совершение противоправных действий виновные могут быть привлечены к административной или уголовной ответственности (в частности, по ст. 213 УК РФ "Хулиганство" и ст. 214 УК РФ "Вандализм"). </w:t>
                            </w:r>
                          </w:p>
                          <w:p w:rsidR="00E10EB0" w:rsidRPr="00E10EB0" w:rsidRDefault="00E10EB0" w:rsidP="00E10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192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Ущерб, причиненный несовершеннолетними,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возмещается их родителями.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3F654" id="Прямоугольник 2" o:spid="_x0000_s1031" style="position:absolute;left:0;text-align:left;margin-left:5.55pt;margin-top:10.65pt;width:201pt;height:29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" fillcolor="#f0a22e [3204]" strokecolor="#845209 [1604]" strokeweight="1pt">
                <v:textbox>
                  <w:txbxContent>
                    <w:p w:rsidR="00E10EB0" w:rsidRPr="0040192D" w:rsidRDefault="00E10EB0" w:rsidP="00E10EB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40192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За совершение противоправных действий виновные могут быть привлечены к административной или уголовной ответственности (в частности, по ст. 213 УК РФ "Хулиганство" и ст. 214 УК РФ "Вандализм"). </w:t>
                      </w:r>
                    </w:p>
                    <w:p w:rsidR="00E10EB0" w:rsidRPr="00E10EB0" w:rsidRDefault="00E10EB0" w:rsidP="00E10E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192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Ущерб, причиненный несовершеннолетними,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возмещается их родителями.</w:t>
                      </w:r>
                    </w:p>
                  </w:txbxContent>
                </v:textbox>
              </v:rect>
            </w:pict>
          </mc:Fallback>
        </mc:AlternateContent>
      </w:r>
    </w:p>
    <w:p w:rsidR="0020732D" w:rsidRDefault="0020732D" w:rsidP="00717ED6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color w:val="F3CC5F" w:themeColor="background2" w:themeShade="BF"/>
          <w:sz w:val="28"/>
          <w:szCs w:val="28"/>
        </w:rPr>
      </w:pPr>
    </w:p>
    <w:p w:rsidR="006606ED" w:rsidRDefault="006606ED" w:rsidP="00A960A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color w:val="F3CC5F" w:themeColor="background2" w:themeShade="BF"/>
          <w:sz w:val="28"/>
          <w:szCs w:val="28"/>
        </w:rPr>
      </w:pPr>
    </w:p>
    <w:p w:rsidR="0020732D" w:rsidRPr="00A960A9" w:rsidRDefault="0020732D" w:rsidP="00A960A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color w:val="F3CC5F" w:themeColor="background2" w:themeShade="BF"/>
          <w:sz w:val="28"/>
          <w:szCs w:val="28"/>
        </w:rPr>
      </w:pPr>
    </w:p>
    <w:p w:rsidR="006606ED" w:rsidRPr="00A960A9" w:rsidRDefault="006606ED" w:rsidP="00A960A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color w:val="855309" w:themeColor="accent1" w:themeShade="80"/>
          <w:sz w:val="28"/>
          <w:szCs w:val="28"/>
        </w:rPr>
      </w:pPr>
    </w:p>
    <w:p w:rsidR="006606ED" w:rsidRDefault="006606ED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606ED" w:rsidRDefault="006606ED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606ED" w:rsidRDefault="006606ED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606ED" w:rsidRDefault="006606ED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606ED" w:rsidRDefault="006606ED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6606ED" w:rsidRDefault="006606ED" w:rsidP="006606ED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717ED6" w:rsidRDefault="00717ED6" w:rsidP="00717ED6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717ED6" w:rsidRDefault="00717ED6" w:rsidP="00717ED6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717ED6" w:rsidRDefault="00717ED6" w:rsidP="00717ED6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717ED6" w:rsidRDefault="00717ED6" w:rsidP="00717ED6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717ED6" w:rsidRDefault="00717ED6" w:rsidP="00717ED6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color w:val="855309" w:themeColor="accent1" w:themeShade="80"/>
          <w:sz w:val="40"/>
          <w:szCs w:val="40"/>
        </w:rPr>
      </w:pPr>
    </w:p>
    <w:p w:rsidR="00C42F79" w:rsidRDefault="00C42F79" w:rsidP="000F4D46">
      <w:pP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на железнодорожном транспорте просты, </w:t>
      </w:r>
    </w:p>
    <w:p w:rsidR="00C42F79" w:rsidRPr="00717ED6" w:rsidRDefault="00C42F79" w:rsidP="000F4D46">
      <w:pP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D6">
        <w:rPr>
          <w:rFonts w:ascii="Times New Roman" w:hAnsi="Times New Roman" w:cs="Times New Roman"/>
          <w:b/>
          <w:sz w:val="28"/>
          <w:szCs w:val="28"/>
        </w:rPr>
        <w:t>надо только их выполнять.</w:t>
      </w:r>
    </w:p>
    <w:p w:rsidR="00601110" w:rsidRPr="00032646" w:rsidRDefault="00601110" w:rsidP="005E49C6">
      <w:pPr>
        <w:spacing w:after="0" w:line="240" w:lineRule="auto"/>
        <w:ind w:right="65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646">
        <w:rPr>
          <w:rFonts w:ascii="Times New Roman" w:hAnsi="Times New Roman" w:cs="Times New Roman"/>
          <w:i/>
          <w:sz w:val="28"/>
          <w:szCs w:val="28"/>
          <w:u w:val="single"/>
        </w:rPr>
        <w:t>Помните:</w:t>
      </w:r>
    </w:p>
    <w:p w:rsidR="00717ED6" w:rsidRPr="005E49C6" w:rsidRDefault="00601110" w:rsidP="00803375">
      <w:pPr>
        <w:spacing w:after="0" w:line="240" w:lineRule="auto"/>
        <w:ind w:right="65"/>
        <w:contextualSpacing/>
        <w:jc w:val="both"/>
        <w:rPr>
          <w:i/>
          <w:color w:val="800000"/>
          <w:sz w:val="24"/>
          <w:szCs w:val="24"/>
        </w:rPr>
      </w:pPr>
      <w:r w:rsidRPr="005E49C6">
        <w:rPr>
          <w:i/>
          <w:color w:val="800000"/>
          <w:sz w:val="24"/>
          <w:szCs w:val="24"/>
        </w:rPr>
        <w:t xml:space="preserve">- </w:t>
      </w:r>
      <w:r w:rsidRPr="005E49C6">
        <w:rPr>
          <w:i/>
          <w:color w:val="800000"/>
          <w:sz w:val="24"/>
          <w:szCs w:val="24"/>
        </w:rPr>
        <w:t>наезд на пешехода, внезапно появившегося на пути, предотвратить невозможно, так как тормозной путь железнодорожного состава составляет не</w:t>
      </w:r>
      <w:bookmarkStart w:id="0" w:name="_GoBack"/>
      <w:bookmarkEnd w:id="0"/>
      <w:r w:rsidRPr="005E49C6">
        <w:rPr>
          <w:i/>
          <w:color w:val="800000"/>
          <w:sz w:val="24"/>
          <w:szCs w:val="24"/>
        </w:rPr>
        <w:t xml:space="preserve"> менее 400 метров!</w:t>
      </w:r>
    </w:p>
    <w:p w:rsidR="00601110" w:rsidRPr="005E49C6" w:rsidRDefault="00601110" w:rsidP="005E49C6">
      <w:pPr>
        <w:spacing w:after="0" w:line="240" w:lineRule="auto"/>
        <w:ind w:right="65"/>
        <w:contextualSpacing/>
        <w:jc w:val="both"/>
        <w:rPr>
          <w:i/>
          <w:color w:val="800000"/>
          <w:sz w:val="24"/>
          <w:szCs w:val="24"/>
        </w:rPr>
      </w:pPr>
      <w:r w:rsidRPr="005E49C6">
        <w:rPr>
          <w:i/>
          <w:color w:val="800000"/>
          <w:sz w:val="24"/>
          <w:szCs w:val="24"/>
        </w:rPr>
        <w:t xml:space="preserve">- </w:t>
      </w:r>
      <w:r w:rsidRPr="005E49C6">
        <w:rPr>
          <w:i/>
          <w:color w:val="800000"/>
          <w:sz w:val="24"/>
          <w:szCs w:val="24"/>
        </w:rPr>
        <w:t>никогда не переходите железнодорожные пути в местах стрелочных переводов, поскользнувшись можно застрять в тисках стрелки, которая перемещается непосредственно перед идущим поездом!</w:t>
      </w:r>
    </w:p>
    <w:p w:rsidR="00601110" w:rsidRPr="005E49C6" w:rsidRDefault="00601110" w:rsidP="00601110">
      <w:pPr>
        <w:spacing w:after="0" w:line="240" w:lineRule="auto"/>
        <w:ind w:right="65" w:hanging="142"/>
        <w:contextualSpacing/>
        <w:jc w:val="both"/>
        <w:rPr>
          <w:i/>
          <w:color w:val="800000"/>
          <w:sz w:val="24"/>
          <w:szCs w:val="24"/>
        </w:rPr>
      </w:pPr>
      <w:r w:rsidRPr="005E49C6">
        <w:rPr>
          <w:i/>
          <w:color w:val="800000"/>
          <w:sz w:val="24"/>
          <w:szCs w:val="24"/>
        </w:rPr>
        <w:t xml:space="preserve">- </w:t>
      </w:r>
      <w:r w:rsidRPr="005E49C6">
        <w:rPr>
          <w:i/>
          <w:color w:val="800000"/>
          <w:sz w:val="24"/>
          <w:szCs w:val="24"/>
        </w:rPr>
        <w:t>приближаясь к железной дороге - снимите наушники- в них можно не услышать сигналов поезда!</w:t>
      </w:r>
    </w:p>
    <w:p w:rsidR="00717ED6" w:rsidRPr="00601110" w:rsidRDefault="00717ED6" w:rsidP="00601110">
      <w:pPr>
        <w:spacing w:after="0" w:line="240" w:lineRule="auto"/>
        <w:ind w:left="-17" w:right="6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F79" w:rsidRPr="00717ED6" w:rsidRDefault="00C42F79">
      <w:pPr>
        <w:spacing w:after="0" w:line="360" w:lineRule="auto"/>
        <w:ind w:left="-17" w:right="62" w:firstLine="1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2F79" w:rsidRPr="00717ED6" w:rsidSect="00032646">
      <w:pgSz w:w="5953" w:h="8391" w:orient="landscape" w:code="11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D9" w:rsidRDefault="00B022D9" w:rsidP="00ED5B7E">
      <w:pPr>
        <w:spacing w:after="0" w:line="240" w:lineRule="auto"/>
      </w:pPr>
      <w:r>
        <w:separator/>
      </w:r>
    </w:p>
  </w:endnote>
  <w:endnote w:type="continuationSeparator" w:id="0">
    <w:p w:rsidR="00B022D9" w:rsidRDefault="00B022D9" w:rsidP="00ED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D9" w:rsidRDefault="00B022D9" w:rsidP="00ED5B7E">
      <w:pPr>
        <w:spacing w:after="0" w:line="240" w:lineRule="auto"/>
      </w:pPr>
      <w:r>
        <w:separator/>
      </w:r>
    </w:p>
  </w:footnote>
  <w:footnote w:type="continuationSeparator" w:id="0">
    <w:p w:rsidR="00B022D9" w:rsidRDefault="00B022D9" w:rsidP="00ED5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bookFoldPrinting/>
  <w:bookFoldPrintingSheets w:val="12"/>
  <w:drawingGridHorizontalSpacing w:val="181"/>
  <w:drawingGridVerticalSpacing w:val="181"/>
  <w:characterSpacingControl w:val="doNotCompress"/>
  <w:hdrShapeDefaults>
    <o:shapedefaults v:ext="edit" spidmax="2049">
      <o:colormru v:ext="edit" colors="#9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FE"/>
    <w:rsid w:val="00006D8B"/>
    <w:rsid w:val="00032646"/>
    <w:rsid w:val="00052F58"/>
    <w:rsid w:val="00056CBB"/>
    <w:rsid w:val="000A720B"/>
    <w:rsid w:val="000E3AA3"/>
    <w:rsid w:val="000F4D46"/>
    <w:rsid w:val="000F4FCD"/>
    <w:rsid w:val="00127807"/>
    <w:rsid w:val="00183E51"/>
    <w:rsid w:val="00185B27"/>
    <w:rsid w:val="001D2F0E"/>
    <w:rsid w:val="0020732D"/>
    <w:rsid w:val="0026790C"/>
    <w:rsid w:val="00281D0C"/>
    <w:rsid w:val="002A3537"/>
    <w:rsid w:val="002B12BF"/>
    <w:rsid w:val="00301C9E"/>
    <w:rsid w:val="00306512"/>
    <w:rsid w:val="0032277A"/>
    <w:rsid w:val="0033600A"/>
    <w:rsid w:val="00360FDE"/>
    <w:rsid w:val="00380E55"/>
    <w:rsid w:val="003860AA"/>
    <w:rsid w:val="0040192D"/>
    <w:rsid w:val="004119FF"/>
    <w:rsid w:val="00425CA4"/>
    <w:rsid w:val="00447779"/>
    <w:rsid w:val="00495FCF"/>
    <w:rsid w:val="004A720D"/>
    <w:rsid w:val="004B6ABE"/>
    <w:rsid w:val="004C3F07"/>
    <w:rsid w:val="004E523C"/>
    <w:rsid w:val="004F0D03"/>
    <w:rsid w:val="004F2B4F"/>
    <w:rsid w:val="00501B68"/>
    <w:rsid w:val="005565A5"/>
    <w:rsid w:val="005A01F5"/>
    <w:rsid w:val="005C6671"/>
    <w:rsid w:val="005C6FDD"/>
    <w:rsid w:val="005E49C6"/>
    <w:rsid w:val="00601110"/>
    <w:rsid w:val="00613B90"/>
    <w:rsid w:val="006275BB"/>
    <w:rsid w:val="00643875"/>
    <w:rsid w:val="006606ED"/>
    <w:rsid w:val="0066741C"/>
    <w:rsid w:val="00682CD3"/>
    <w:rsid w:val="006E0873"/>
    <w:rsid w:val="00717ED6"/>
    <w:rsid w:val="007259DD"/>
    <w:rsid w:val="00726622"/>
    <w:rsid w:val="00744239"/>
    <w:rsid w:val="00782260"/>
    <w:rsid w:val="007C2171"/>
    <w:rsid w:val="007C5A4B"/>
    <w:rsid w:val="00803375"/>
    <w:rsid w:val="00820D6C"/>
    <w:rsid w:val="00821CEE"/>
    <w:rsid w:val="00830F50"/>
    <w:rsid w:val="00857DC0"/>
    <w:rsid w:val="00877964"/>
    <w:rsid w:val="008810F6"/>
    <w:rsid w:val="008B0530"/>
    <w:rsid w:val="008B093F"/>
    <w:rsid w:val="008D52EB"/>
    <w:rsid w:val="00914B6A"/>
    <w:rsid w:val="00920B36"/>
    <w:rsid w:val="00956E8B"/>
    <w:rsid w:val="0098686E"/>
    <w:rsid w:val="009C583B"/>
    <w:rsid w:val="00A8727A"/>
    <w:rsid w:val="00A960A9"/>
    <w:rsid w:val="00AA7111"/>
    <w:rsid w:val="00AD728E"/>
    <w:rsid w:val="00AF70DD"/>
    <w:rsid w:val="00B022D9"/>
    <w:rsid w:val="00B04080"/>
    <w:rsid w:val="00BB5ACF"/>
    <w:rsid w:val="00BB67B0"/>
    <w:rsid w:val="00BC68A4"/>
    <w:rsid w:val="00BF4C2F"/>
    <w:rsid w:val="00C42F79"/>
    <w:rsid w:val="00CF699D"/>
    <w:rsid w:val="00D11F23"/>
    <w:rsid w:val="00D44BFE"/>
    <w:rsid w:val="00D5294B"/>
    <w:rsid w:val="00D54473"/>
    <w:rsid w:val="00DD0CBB"/>
    <w:rsid w:val="00DF0E82"/>
    <w:rsid w:val="00E10EB0"/>
    <w:rsid w:val="00E71ADB"/>
    <w:rsid w:val="00E941CE"/>
    <w:rsid w:val="00E97022"/>
    <w:rsid w:val="00ED5B7E"/>
    <w:rsid w:val="00EF0835"/>
    <w:rsid w:val="00F13E5E"/>
    <w:rsid w:val="00F534D9"/>
    <w:rsid w:val="00F63788"/>
    <w:rsid w:val="00F65FB6"/>
    <w:rsid w:val="00F82965"/>
    <w:rsid w:val="00F94B3F"/>
    <w:rsid w:val="00FE4A08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6"/>
    </o:shapedefaults>
    <o:shapelayout v:ext="edit">
      <o:idmap v:ext="edit" data="1"/>
    </o:shapelayout>
  </w:shapeDefaults>
  <w:decimalSymbol w:val=","/>
  <w:listSeparator w:val=";"/>
  <w14:docId w14:val="0BBE4493"/>
  <w15:chartTrackingRefBased/>
  <w15:docId w15:val="{3514F7E5-F69A-4FDE-89C8-1077A6D1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90"/>
  </w:style>
  <w:style w:type="paragraph" w:styleId="1">
    <w:name w:val="heading 1"/>
    <w:basedOn w:val="a"/>
    <w:next w:val="a"/>
    <w:link w:val="10"/>
    <w:uiPriority w:val="9"/>
    <w:qFormat/>
    <w:rsid w:val="00613B9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B9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B9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B9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3B9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B9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B9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3B9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3B9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B9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13B9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3B9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13B90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613B90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613B9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13B9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13B9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3B9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3B9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13B9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613B9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613B9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13B9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613B90"/>
    <w:rPr>
      <w:b/>
      <w:bCs/>
    </w:rPr>
  </w:style>
  <w:style w:type="character" w:styleId="a9">
    <w:name w:val="Emphasis"/>
    <w:basedOn w:val="a0"/>
    <w:uiPriority w:val="20"/>
    <w:qFormat/>
    <w:rsid w:val="00613B90"/>
    <w:rPr>
      <w:i/>
      <w:iCs/>
    </w:rPr>
  </w:style>
  <w:style w:type="paragraph" w:styleId="aa">
    <w:name w:val="No Spacing"/>
    <w:uiPriority w:val="1"/>
    <w:qFormat/>
    <w:rsid w:val="00613B9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13B9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613B90"/>
    <w:rPr>
      <w:rFonts w:asciiTheme="majorHAnsi" w:eastAsiaTheme="majorEastAsia" w:hAnsiTheme="majorHAnsi" w:cstheme="majorBidi"/>
      <w:sz w:val="25"/>
      <w:szCs w:val="25"/>
    </w:rPr>
  </w:style>
  <w:style w:type="paragraph" w:styleId="ab">
    <w:name w:val="Intense Quote"/>
    <w:basedOn w:val="a"/>
    <w:next w:val="a"/>
    <w:link w:val="ac"/>
    <w:uiPriority w:val="30"/>
    <w:qFormat/>
    <w:rsid w:val="00613B9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13B90"/>
    <w:rPr>
      <w:color w:val="404040" w:themeColor="text1" w:themeTint="BF"/>
      <w:sz w:val="32"/>
      <w:szCs w:val="32"/>
    </w:rPr>
  </w:style>
  <w:style w:type="character" w:styleId="ad">
    <w:name w:val="Subtle Emphasis"/>
    <w:basedOn w:val="a0"/>
    <w:uiPriority w:val="19"/>
    <w:qFormat/>
    <w:rsid w:val="00613B9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613B9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13B90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613B90"/>
    <w:rPr>
      <w:b/>
      <w:bCs/>
      <w:caps w:val="0"/>
      <w:smallCaps/>
      <w:color w:val="auto"/>
      <w:spacing w:val="3"/>
      <w:u w:val="single"/>
    </w:rPr>
  </w:style>
  <w:style w:type="character" w:styleId="af1">
    <w:name w:val="Book Title"/>
    <w:basedOn w:val="a0"/>
    <w:uiPriority w:val="33"/>
    <w:qFormat/>
    <w:rsid w:val="00613B90"/>
    <w:rPr>
      <w:b/>
      <w:bCs/>
      <w:smallCaps/>
      <w:spacing w:val="7"/>
    </w:rPr>
  </w:style>
  <w:style w:type="paragraph" w:styleId="af2">
    <w:name w:val="TOC Heading"/>
    <w:basedOn w:val="1"/>
    <w:next w:val="a"/>
    <w:uiPriority w:val="39"/>
    <w:semiHidden/>
    <w:unhideWhenUsed/>
    <w:qFormat/>
    <w:rsid w:val="00613B90"/>
    <w:pPr>
      <w:outlineLvl w:val="9"/>
    </w:pPr>
  </w:style>
  <w:style w:type="paragraph" w:styleId="af3">
    <w:name w:val="Normal (Web)"/>
    <w:basedOn w:val="a"/>
    <w:uiPriority w:val="99"/>
    <w:unhideWhenUsed/>
    <w:rsid w:val="0018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ED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D5B7E"/>
  </w:style>
  <w:style w:type="paragraph" w:styleId="af6">
    <w:name w:val="footer"/>
    <w:basedOn w:val="a"/>
    <w:link w:val="af7"/>
    <w:uiPriority w:val="99"/>
    <w:unhideWhenUsed/>
    <w:rsid w:val="00ED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D5B7E"/>
  </w:style>
  <w:style w:type="paragraph" w:styleId="af8">
    <w:name w:val="Balloon Text"/>
    <w:basedOn w:val="a"/>
    <w:link w:val="af9"/>
    <w:uiPriority w:val="99"/>
    <w:semiHidden/>
    <w:unhideWhenUsed/>
    <w:rsid w:val="005E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E4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96AF-B47B-4BDA-855A-3C2B9092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Светлана Юрьевна</dc:creator>
  <cp:keywords/>
  <dc:description/>
  <cp:lastModifiedBy>Дорохина Светлана Юрьевна</cp:lastModifiedBy>
  <cp:revision>115</cp:revision>
  <cp:lastPrinted>2018-10-26T09:23:00Z</cp:lastPrinted>
  <dcterms:created xsi:type="dcterms:W3CDTF">2018-10-19T09:04:00Z</dcterms:created>
  <dcterms:modified xsi:type="dcterms:W3CDTF">2018-10-26T09:32:00Z</dcterms:modified>
</cp:coreProperties>
</file>