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B1" w:rsidRDefault="002937B1" w:rsidP="002937B1">
      <w:pPr>
        <w:widowControl w:val="0"/>
        <w:tabs>
          <w:tab w:val="left" w:pos="645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937B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Аннотация к дополнительной общеобразовательной общеразвивающей п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рограмме по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туристко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-краеведческой</w:t>
      </w:r>
      <w:r w:rsidRPr="002937B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направленности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«Юный краевед»</w:t>
      </w:r>
    </w:p>
    <w:p w:rsidR="002937B1" w:rsidRPr="002937B1" w:rsidRDefault="002937B1" w:rsidP="002937B1">
      <w:pPr>
        <w:widowControl w:val="0"/>
        <w:tabs>
          <w:tab w:val="left" w:pos="645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937B1" w:rsidRDefault="002937B1" w:rsidP="00293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всестороннее развитие личности ребёнка и его жизненное самоопределение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краеведческой деятельности.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sz w:val="28"/>
          <w:szCs w:val="28"/>
        </w:rPr>
        <w:t xml:space="preserve">: - создание постоянного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-краеведческого объединения- одного из эффективных инструментов позитивного воздействия на личность подростка;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чувства патриотизма, любви к своей Родине посредством привлечения подростков к краеведческой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 исследовательской работе, к походам и экспедициям, расширение кругозора воспитанников;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реализация принципа самоуправления детского объединения;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достигается через решение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лидерских качеств и развитие творческих способностей личности воспитанника;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способностей подростков адаптироваться в сложных условиях социальной и природной среды;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ориентация подростков;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прочных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трудовых навыков.</w:t>
      </w: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7B1" w:rsidRDefault="002937B1" w:rsidP="0029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программы является то, что рассматривается именно школьный музей – самостоятельный, цельный культурно – исторический организм, со своей неповторимой судьбой и характером, который является призмой, через которую школьник получает возможность узнать прошлое своих предков, оценить своё настоящее и приступить к проекции и реализации своего будущего. Выразить свои впечатления, свое понимание окружающей действительности воспитанник может через формирование собственных экспозиций в коллективном долгосрочном образовательном проекте – создании школьного музея. Предметом комплексного рассмотрения на занятиях будет социальный объект, изучая который воспитанники овладевают основами музееведения.</w:t>
      </w:r>
    </w:p>
    <w:p w:rsidR="002937B1" w:rsidRPr="008D5F7A" w:rsidRDefault="008D5F7A" w:rsidP="008D5F7A">
      <w:pPr>
        <w:widowControl w:val="0"/>
        <w:spacing w:after="0" w:line="240" w:lineRule="auto"/>
        <w:outlineLvl w:val="2"/>
        <w:rPr>
          <w:b/>
          <w:bCs/>
          <w:color w:val="000000"/>
          <w:sz w:val="28"/>
          <w:szCs w:val="28"/>
        </w:rPr>
      </w:pPr>
      <w:r w:rsidRPr="008D5F7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рассчитана на 144</w:t>
      </w:r>
      <w:r w:rsidR="002937B1" w:rsidRPr="008D5F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часов., 4 раза в неделю, </w:t>
      </w:r>
      <w:r w:rsidRPr="008D5F7A">
        <w:rPr>
          <w:rFonts w:ascii="Times New Roman" w:hAnsi="Times New Roman" w:cs="Times New Roman"/>
          <w:bCs/>
          <w:sz w:val="28"/>
          <w:szCs w:val="28"/>
        </w:rPr>
        <w:t xml:space="preserve">возраст детей 12-17 </w:t>
      </w:r>
      <w:r w:rsidR="002937B1" w:rsidRPr="008D5F7A">
        <w:rPr>
          <w:rFonts w:ascii="Times New Roman" w:hAnsi="Times New Roman" w:cs="Times New Roman"/>
          <w:bCs/>
          <w:sz w:val="28"/>
          <w:szCs w:val="28"/>
        </w:rPr>
        <w:t xml:space="preserve">лет. </w:t>
      </w:r>
      <w:r w:rsidRPr="008D5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7B1" w:rsidRPr="0029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F7A" w:rsidRPr="008D5F7A" w:rsidRDefault="002937B1" w:rsidP="008D5F7A">
      <w:pPr>
        <w:rPr>
          <w:rFonts w:ascii="Times New Roman" w:hAnsi="Times New Roman" w:cs="Times New Roman"/>
          <w:sz w:val="28"/>
          <w:szCs w:val="28"/>
        </w:rPr>
      </w:pPr>
      <w:r w:rsidRPr="002937B1">
        <w:rPr>
          <w:rFonts w:ascii="Times New Roman" w:hAnsi="Times New Roman" w:cs="Times New Roman"/>
          <w:sz w:val="28"/>
          <w:szCs w:val="28"/>
        </w:rPr>
        <w:t xml:space="preserve"> </w:t>
      </w:r>
      <w:r w:rsidRPr="002937B1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</w:t>
      </w:r>
      <w:proofErr w:type="gramStart"/>
      <w:r w:rsidRPr="002937B1">
        <w:rPr>
          <w:rFonts w:ascii="Times New Roman" w:hAnsi="Times New Roman" w:cs="Times New Roman"/>
          <w:b/>
          <w:sz w:val="28"/>
          <w:szCs w:val="28"/>
        </w:rPr>
        <w:t>план  «</w:t>
      </w:r>
      <w:proofErr w:type="gramEnd"/>
      <w:r w:rsidRPr="002937B1">
        <w:rPr>
          <w:rFonts w:ascii="Times New Roman" w:hAnsi="Times New Roman" w:cs="Times New Roman"/>
          <w:b/>
          <w:sz w:val="28"/>
          <w:szCs w:val="28"/>
        </w:rPr>
        <w:t>Юные краеведы»</w:t>
      </w:r>
      <w:r>
        <w:rPr>
          <w:b/>
        </w:rPr>
        <w:t xml:space="preserve">            </w:t>
      </w:r>
      <w:r w:rsidR="008D5F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3088"/>
        <w:gridCol w:w="1856"/>
        <w:gridCol w:w="1862"/>
        <w:gridCol w:w="1875"/>
      </w:tblGrid>
      <w:tr w:rsidR="008D5F7A" w:rsidTr="008D5F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теория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практика</w:t>
            </w:r>
          </w:p>
        </w:tc>
      </w:tr>
      <w:tr w:rsidR="008D5F7A" w:rsidTr="008D5F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Музей-хранитель наследия веков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5F7A" w:rsidTr="008D5F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 «Родная сторона»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5F7A" w:rsidTr="008D5F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-экспозиционной работы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5F7A" w:rsidTr="008D5F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экскурсовода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5F7A" w:rsidTr="008D5F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7A" w:rsidRDefault="008D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D5F7A" w:rsidRDefault="008D5F7A" w:rsidP="008D5F7A">
      <w:pPr>
        <w:rPr>
          <w:b/>
        </w:rPr>
      </w:pPr>
    </w:p>
    <w:p w:rsidR="002937B1" w:rsidRDefault="002937B1" w:rsidP="002937B1">
      <w:pPr>
        <w:rPr>
          <w:rFonts w:ascii="Times New Roman" w:hAnsi="Times New Roman" w:cs="Times New Roman"/>
          <w:sz w:val="24"/>
          <w:szCs w:val="24"/>
        </w:rPr>
      </w:pPr>
    </w:p>
    <w:p w:rsidR="002937B1" w:rsidRDefault="002937B1" w:rsidP="002937B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ОЖИДАЕМЫЕ </w:t>
      </w:r>
      <w:proofErr w:type="gramStart"/>
      <w:r>
        <w:rPr>
          <w:b/>
          <w:sz w:val="26"/>
          <w:szCs w:val="26"/>
        </w:rPr>
        <w:t>РЕЗУЛЬТАТЫ  ОБУЧЕНИЯ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188"/>
        <w:gridCol w:w="3015"/>
        <w:gridCol w:w="2482"/>
      </w:tblGrid>
      <w:tr w:rsidR="002937B1" w:rsidTr="002937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</w:p>
        </w:tc>
      </w:tr>
      <w:tr w:rsidR="002937B1" w:rsidTr="00EB4D7A">
        <w:trPr>
          <w:trHeight w:val="13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программы «Активисты школьного музея»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содержании программы, её перспективах; расписание, условия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1" w:rsidRDefault="002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B1" w:rsidTr="002937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Музееведение как научная дисциплина. Ключевые понятия дисциплины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термина «музееведение»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музейных терминов в тексте, работа со словарем</w:t>
            </w:r>
          </w:p>
        </w:tc>
      </w:tr>
      <w:tr w:rsidR="002937B1" w:rsidTr="002937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как социальный институт в современном обществе. Основные социальные функции музеев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музее и его предназначении.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поведение в музее</w:t>
            </w:r>
          </w:p>
        </w:tc>
      </w:tr>
      <w:tr w:rsidR="002937B1" w:rsidTr="00EB4D7A">
        <w:trPr>
          <w:trHeight w:val="185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музейного дела за рубежом.</w:t>
            </w:r>
          </w:p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(от античности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коллекционировании древностей. Ведущие музеи мира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этапы работы с научно-популярной литературой</w:t>
            </w:r>
          </w:p>
        </w:tc>
      </w:tr>
      <w:tr w:rsidR="002937B1" w:rsidTr="00EB4D7A">
        <w:trPr>
          <w:trHeight w:val="18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музейного дела в России. Коллекционирование (с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до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возникновении  первых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 и обществах в России. Жизнь и деятельность выдающихся коллекционеров России. Ведущие музеи России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1" w:rsidRDefault="002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B1" w:rsidTr="002937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музея. Структура и состав музейных фондов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термина «фонды музея».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между подлинником и копией</w:t>
            </w:r>
          </w:p>
        </w:tc>
      </w:tr>
      <w:tr w:rsidR="002937B1" w:rsidTr="002937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Музейная экспозиция. Понятие экспозиции, ее виды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Понятие  термина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«экспозиция».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музейных экспозиций по профилю музея</w:t>
            </w:r>
          </w:p>
        </w:tc>
      </w:tr>
      <w:tr w:rsidR="002937B1" w:rsidTr="00EB4D7A">
        <w:trPr>
          <w:trHeight w:val="81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музея. Классификация выставок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основных задач и функций выставки.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и эстетического вкуса</w:t>
            </w:r>
          </w:p>
        </w:tc>
      </w:tr>
      <w:tr w:rsidR="002937B1" w:rsidTr="00EB4D7A">
        <w:trPr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B1" w:rsidRDefault="002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воспоминаний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и обработки воспоминаний. Правила интервьюирования.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1" w:rsidRDefault="0029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информаторам по вопросникам.</w:t>
            </w:r>
          </w:p>
        </w:tc>
      </w:tr>
    </w:tbl>
    <w:p w:rsidR="00BE59DF" w:rsidRDefault="00BE59DF" w:rsidP="00EB4D7A">
      <w:pPr>
        <w:jc w:val="center"/>
      </w:pPr>
    </w:p>
    <w:sectPr w:rsidR="00BE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B1"/>
    <w:rsid w:val="002937B1"/>
    <w:rsid w:val="008D5F7A"/>
    <w:rsid w:val="00BE59DF"/>
    <w:rsid w:val="00E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41DC"/>
  <w15:chartTrackingRefBased/>
  <w15:docId w15:val="{315F9B5B-46CB-4932-8712-A7FB5B08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B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2021-05-16T07:52:00Z</dcterms:created>
  <dcterms:modified xsi:type="dcterms:W3CDTF">2021-11-05T11:27:00Z</dcterms:modified>
</cp:coreProperties>
</file>