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16A1" w14:textId="77777777" w:rsidR="0062640F" w:rsidRPr="0062640F" w:rsidRDefault="0062640F" w:rsidP="0062640F">
      <w:pPr>
        <w:shd w:val="clear" w:color="auto" w:fill="FFFFFF"/>
        <w:spacing w:before="121" w:after="0" w:line="363" w:lineRule="atLeast"/>
        <w:jc w:val="center"/>
        <w:outlineLvl w:val="0"/>
        <w:rPr>
          <w:rFonts w:ascii="Times New Roman" w:eastAsia="Times New Roman" w:hAnsi="Times New Roman" w:cs="Times New Roman"/>
          <w:kern w:val="36"/>
          <w:sz w:val="28"/>
          <w:szCs w:val="28"/>
          <w:lang w:eastAsia="ru-RU"/>
        </w:rPr>
      </w:pPr>
      <w:r w:rsidRPr="0062640F">
        <w:rPr>
          <w:rFonts w:ascii="Times New Roman" w:eastAsia="Times New Roman" w:hAnsi="Times New Roman" w:cs="Times New Roman"/>
          <w:kern w:val="36"/>
          <w:sz w:val="28"/>
          <w:szCs w:val="28"/>
          <w:lang w:eastAsia="ru-RU"/>
        </w:rPr>
        <w:t>Дополнительная общеразвивающая программа формирования основ безопасности жизнедеятельности у детей дошкольного возраста «</w:t>
      </w:r>
      <w:r>
        <w:rPr>
          <w:rFonts w:ascii="Times New Roman" w:eastAsia="Times New Roman" w:hAnsi="Times New Roman" w:cs="Times New Roman"/>
          <w:kern w:val="36"/>
          <w:sz w:val="28"/>
          <w:szCs w:val="28"/>
          <w:lang w:eastAsia="ru-RU"/>
        </w:rPr>
        <w:t>Безопасность и Я</w:t>
      </w:r>
      <w:r w:rsidRPr="0062640F">
        <w:rPr>
          <w:rFonts w:ascii="Times New Roman" w:eastAsia="Times New Roman" w:hAnsi="Times New Roman" w:cs="Times New Roman"/>
          <w:kern w:val="36"/>
          <w:sz w:val="28"/>
          <w:szCs w:val="28"/>
          <w:lang w:eastAsia="ru-RU"/>
        </w:rPr>
        <w:t>»</w:t>
      </w:r>
    </w:p>
    <w:p w14:paraId="64042369" w14:textId="77777777" w:rsidR="0062640F" w:rsidRPr="0062640F" w:rsidRDefault="0062640F" w:rsidP="0062640F">
      <w:pPr>
        <w:numPr>
          <w:ilvl w:val="0"/>
          <w:numId w:val="1"/>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Целевой раздел</w:t>
      </w:r>
    </w:p>
    <w:p w14:paraId="0DCF55FA"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1. Пояснительная записка</w:t>
      </w:r>
    </w:p>
    <w:p w14:paraId="662221B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Актуальность.</w:t>
      </w:r>
      <w:r w:rsidRPr="0062640F">
        <w:rPr>
          <w:rFonts w:ascii="Times New Roman" w:eastAsia="Times New Roman" w:hAnsi="Times New Roman" w:cs="Times New Roman"/>
          <w:sz w:val="28"/>
          <w:szCs w:val="28"/>
          <w:lang w:eastAsia="ru-RU"/>
        </w:rPr>
        <w:t> В современном мире никто не застрахован от того, чтобы в любой момент оказаться в зоне опасного события. Опасность – это вероятность того, что может произойти или реально происходит какое-то нежелательное событие, несущее угрозу жизни и/или здоровью человека. Ни в одном виде деятельности невозможно достичь абсолютной безопасности. Но это не означает необходимость изоляции от внешнего мира. Напротив, человек стремится активно осваивать окружающий мир, не бояться на этом пути трудностей и препятствий, находить выход из сложных ситуаций.</w:t>
      </w:r>
    </w:p>
    <w:p w14:paraId="4673AD9D"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Самыми уязвимыми в вопросах безопасного поведения являются дети. Они могут оказаться в непредсказуемой ситуации на улице и дома, поэтому главной задачей взрослых является стимулирование развития у детей самостоятельности и ответственности. В связи с этим,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w:t>
      </w:r>
    </w:p>
    <w:p w14:paraId="5ED834DA"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Таким образом, владея элементарными знаниями основ безопасности жизнедеятельности, человек (большой и маленький) может предотвратить беду, уберечь себя и своих близких от опасности. 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w:t>
      </w:r>
    </w:p>
    <w:p w14:paraId="277080B7"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Разработанная программа предполагает воспитание у ребенка навыков адекватного поведения в различных неожиданных ситуациях. Содержит комплекс материалов, обеспечивающих стимулирование самостоятельности и ответственности за свое поведение, становлению основ экологической культуры, приобщению к здоровому образу жизни.</w:t>
      </w:r>
    </w:p>
    <w:p w14:paraId="2206A71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Цель программы: </w:t>
      </w:r>
      <w:r w:rsidRPr="0062640F">
        <w:rPr>
          <w:rFonts w:ascii="Times New Roman" w:eastAsia="Times New Roman" w:hAnsi="Times New Roman" w:cs="Times New Roman"/>
          <w:sz w:val="28"/>
          <w:szCs w:val="28"/>
          <w:lang w:eastAsia="ru-RU"/>
        </w:rPr>
        <w:t>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w:t>
      </w:r>
    </w:p>
    <w:p w14:paraId="74445F6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Задачи:</w:t>
      </w:r>
    </w:p>
    <w:p w14:paraId="7E0C50D9"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способствовать расширению опыта и практических навыков безопасного поведения в различных жизненных</w:t>
      </w:r>
      <w:r>
        <w:rPr>
          <w:rFonts w:ascii="Times New Roman" w:eastAsia="Times New Roman" w:hAnsi="Times New Roman" w:cs="Times New Roman"/>
          <w:sz w:val="28"/>
          <w:szCs w:val="28"/>
          <w:lang w:eastAsia="ru-RU"/>
        </w:rPr>
        <w:t xml:space="preserve"> ситуациях (дома, в ДО</w:t>
      </w:r>
      <w:r w:rsidRPr="0062640F">
        <w:rPr>
          <w:rFonts w:ascii="Times New Roman" w:eastAsia="Times New Roman" w:hAnsi="Times New Roman" w:cs="Times New Roman"/>
          <w:sz w:val="28"/>
          <w:szCs w:val="28"/>
          <w:lang w:eastAsia="ru-RU"/>
        </w:rPr>
        <w:t>, на улице, в транспорте, в общественных местах, в путешествии и др.);</w:t>
      </w:r>
    </w:p>
    <w:p w14:paraId="398686A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создавать условия для системного ознакомлений ребенка с разными видами безопасности (витальная, социальная, экологическая, дорожная, пожарная, информационная и др.);</w:t>
      </w:r>
    </w:p>
    <w:p w14:paraId="78E864D8"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lastRenderedPageBreak/>
        <w:t>- способствовать осмыслению и практическому освоению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14:paraId="0671AAC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развивать умение делать элементарные выводы, способность к предвидению возможной опасности;</w:t>
      </w:r>
    </w:p>
    <w:p w14:paraId="51B26FE2"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воспитывать доброжелательные взаимоотношения между детьми, отзывчивость, умение согласовывать свои действия.</w:t>
      </w:r>
    </w:p>
    <w:p w14:paraId="457B232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1.2. Принципы реализации программы</w:t>
      </w:r>
    </w:p>
    <w:p w14:paraId="2000077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В соответствии с ФГОС ДОУ программа опирается на научные принципы построения:</w:t>
      </w:r>
    </w:p>
    <w:p w14:paraId="3C2AABC8"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принцип научности</w:t>
      </w:r>
    </w:p>
    <w:p w14:paraId="4C0CEBCD"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(содержание программы построено на научных и исторических фактах);</w:t>
      </w:r>
    </w:p>
    <w:p w14:paraId="26BEF0A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принцип доступности, учета возрастных особенностей детей дошкольного возраста;</w:t>
      </w:r>
    </w:p>
    <w:p w14:paraId="06227CE7"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принцип системности и последовательности </w:t>
      </w:r>
    </w:p>
    <w:p w14:paraId="741E5BAB"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(постепенный переход от более близкого ребенку, личностно значимого, к менее близкому);</w:t>
      </w:r>
    </w:p>
    <w:p w14:paraId="4BAFA05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принцип дифференциации (создание оптимальных условий для самореализации каждого ребенка в процессе усвоения знаний ОБЖ);</w:t>
      </w:r>
    </w:p>
    <w:p w14:paraId="2BA6EEC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 принцип </w:t>
      </w:r>
      <w:proofErr w:type="spellStart"/>
      <w:r w:rsidRPr="0062640F">
        <w:rPr>
          <w:rFonts w:ascii="Times New Roman" w:eastAsia="Times New Roman" w:hAnsi="Times New Roman" w:cs="Times New Roman"/>
          <w:sz w:val="28"/>
          <w:szCs w:val="28"/>
          <w:lang w:eastAsia="ru-RU"/>
        </w:rPr>
        <w:t>интегративности</w:t>
      </w:r>
      <w:proofErr w:type="spellEnd"/>
      <w:r w:rsidRPr="0062640F">
        <w:rPr>
          <w:rFonts w:ascii="Times New Roman" w:eastAsia="Times New Roman" w:hAnsi="Times New Roman" w:cs="Times New Roman"/>
          <w:sz w:val="28"/>
          <w:szCs w:val="28"/>
          <w:lang w:eastAsia="ru-RU"/>
        </w:rPr>
        <w:t> (реализация программы в сотрудничестве с семьей, учреждениями социума);</w:t>
      </w:r>
    </w:p>
    <w:p w14:paraId="3E22A1C8"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w:t>
      </w:r>
    </w:p>
    <w:p w14:paraId="51A5418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1.3. Характеристика особенностей развития детей</w:t>
      </w:r>
    </w:p>
    <w:p w14:paraId="4BD0E4DD"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(от 3</w:t>
      </w:r>
      <w:r w:rsidRPr="0062640F">
        <w:rPr>
          <w:rFonts w:ascii="Times New Roman" w:eastAsia="Times New Roman" w:hAnsi="Times New Roman" w:cs="Times New Roman"/>
          <w:b/>
          <w:bCs/>
          <w:sz w:val="28"/>
          <w:szCs w:val="28"/>
          <w:lang w:eastAsia="ru-RU"/>
        </w:rPr>
        <w:t xml:space="preserve"> до 5 лет)</w:t>
      </w:r>
    </w:p>
    <w:p w14:paraId="27E8CAED"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w:t>
      </w:r>
      <w:r w:rsidRPr="0062640F">
        <w:rPr>
          <w:rFonts w:ascii="Times New Roman" w:eastAsia="Times New Roman" w:hAnsi="Times New Roman" w:cs="Times New Roman"/>
          <w:sz w:val="28"/>
          <w:szCs w:val="28"/>
          <w:lang w:eastAsia="ru-RU"/>
        </w:rPr>
        <w:lastRenderedPageBreak/>
        <w:t xml:space="preserve">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2640F">
        <w:rPr>
          <w:rFonts w:ascii="Times New Roman" w:eastAsia="Times New Roman" w:hAnsi="Times New Roman" w:cs="Times New Roman"/>
          <w:sz w:val="28"/>
          <w:szCs w:val="28"/>
          <w:lang w:eastAsia="ru-RU"/>
        </w:rPr>
        <w:t>внеситуативной</w:t>
      </w:r>
      <w:proofErr w:type="spellEnd"/>
      <w:r w:rsidRPr="0062640F">
        <w:rPr>
          <w:rFonts w:ascii="Times New Roman" w:eastAsia="Times New Roman" w:hAnsi="Times New Roman" w:cs="Times New Roman"/>
          <w:sz w:val="28"/>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w:t>
      </w:r>
      <w:r w:rsidRPr="0062640F">
        <w:rPr>
          <w:rFonts w:ascii="Times New Roman" w:eastAsia="Times New Roman" w:hAnsi="Times New Roman" w:cs="Times New Roman"/>
          <w:sz w:val="28"/>
          <w:szCs w:val="28"/>
          <w:lang w:eastAsia="ru-RU"/>
        </w:rPr>
        <w:lastRenderedPageBreak/>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245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28BDBB5E"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(от 5 до 7</w:t>
      </w:r>
      <w:r w:rsidRPr="0062640F">
        <w:rPr>
          <w:rFonts w:ascii="Times New Roman" w:eastAsia="Times New Roman" w:hAnsi="Times New Roman" w:cs="Times New Roman"/>
          <w:b/>
          <w:bCs/>
          <w:sz w:val="28"/>
          <w:szCs w:val="28"/>
          <w:lang w:eastAsia="ru-RU"/>
        </w:rPr>
        <w:t xml:space="preserve"> лет)</w:t>
      </w:r>
    </w:p>
    <w:p w14:paraId="11C9D3C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246 рисунку можно судить о половой принадлежности и эмоциональном состоянии изображенного человека. Конструирование характеризуется </w:t>
      </w:r>
      <w:r w:rsidRPr="0062640F">
        <w:rPr>
          <w:rFonts w:ascii="Times New Roman" w:eastAsia="Times New Roman" w:hAnsi="Times New Roman" w:cs="Times New Roman"/>
          <w:sz w:val="28"/>
          <w:szCs w:val="28"/>
          <w:lang w:eastAsia="ru-RU"/>
        </w:rPr>
        <w:lastRenderedPageBreak/>
        <w:t>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14:paraId="06CD34F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14:paraId="09765EE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2) от художественного образа к природному материалу (ребенок подбирает необходимый материал, для того чтобы воплотить образ).</w:t>
      </w:r>
    </w:p>
    <w:p w14:paraId="1D24402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w:t>
      </w:r>
      <w:proofErr w:type="spellStart"/>
      <w:r w:rsidRPr="0062640F">
        <w:rPr>
          <w:rFonts w:ascii="Times New Roman" w:eastAsia="Times New Roman" w:hAnsi="Times New Roman" w:cs="Times New Roman"/>
          <w:sz w:val="28"/>
          <w:szCs w:val="28"/>
          <w:lang w:eastAsia="ru-RU"/>
        </w:rPr>
        <w:t>раангчных</w:t>
      </w:r>
      <w:proofErr w:type="spellEnd"/>
      <w:r w:rsidRPr="0062640F">
        <w:rPr>
          <w:rFonts w:ascii="Times New Roman" w:eastAsia="Times New Roman" w:hAnsi="Times New Roman" w:cs="Times New Roman"/>
          <w:sz w:val="28"/>
          <w:szCs w:val="28"/>
          <w:lang w:eastAsia="ru-RU"/>
        </w:rPr>
        <w:t xml:space="preserve">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w:t>
      </w:r>
      <w:r w:rsidRPr="0062640F">
        <w:rPr>
          <w:rFonts w:ascii="Times New Roman" w:eastAsia="Times New Roman" w:hAnsi="Times New Roman" w:cs="Times New Roman"/>
          <w:sz w:val="28"/>
          <w:szCs w:val="28"/>
          <w:lang w:eastAsia="ru-RU"/>
        </w:rPr>
        <w:lastRenderedPageBreak/>
        <w:t>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12BCF4E7"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1.4. Планируемые результаты освоения программы</w:t>
      </w:r>
    </w:p>
    <w:p w14:paraId="760BFD42"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Младшая и средняя</w:t>
      </w:r>
      <w:r w:rsidRPr="0062640F">
        <w:rPr>
          <w:rFonts w:ascii="Times New Roman" w:eastAsia="Times New Roman" w:hAnsi="Times New Roman" w:cs="Times New Roman"/>
          <w:b/>
          <w:bCs/>
          <w:sz w:val="28"/>
          <w:szCs w:val="28"/>
          <w:lang w:eastAsia="ru-RU"/>
        </w:rPr>
        <w:t xml:space="preserve"> групп</w:t>
      </w:r>
      <w:r>
        <w:rPr>
          <w:rFonts w:ascii="Times New Roman" w:eastAsia="Times New Roman" w:hAnsi="Times New Roman" w:cs="Times New Roman"/>
          <w:b/>
          <w:bCs/>
          <w:sz w:val="28"/>
          <w:szCs w:val="28"/>
          <w:lang w:eastAsia="ru-RU"/>
        </w:rPr>
        <w:t>ы</w:t>
      </w:r>
      <w:r w:rsidRPr="0062640F">
        <w:rPr>
          <w:rFonts w:ascii="Times New Roman" w:eastAsia="Times New Roman" w:hAnsi="Times New Roman" w:cs="Times New Roman"/>
          <w:sz w:val="28"/>
          <w:szCs w:val="28"/>
          <w:lang w:eastAsia="ru-RU"/>
        </w:rPr>
        <w:t xml:space="preserve"> – дети знают и выполняют правила поведения в природе. Сформированы понятия «съедобный», «несъедобный», «лекарственные растения». Знают опасных насекомых и ядовитые растения. Ориентируются в помещении, на участке, ближайшей местности, знают и понимают понятия «улица», «дорога», «перекрёсток», «остановка общественного транспорта». Понимают сигналы светофора. Знают о работе полицейского. Различают виды городского транспорта, особенности внешнего вида и назначения. Знают дорожные знаки. Сформирована культура поведения в общественном и железнодорожном транспорте. Знают и выполняют правила поведения во время игры. Знают назначение, работу и правила обращения с бытовыми приборами, ножом, вилкой, ножницами. Знают правила езды на велосипеде. Понимают и выполняют правила </w:t>
      </w:r>
      <w:r w:rsidRPr="0062640F">
        <w:rPr>
          <w:rFonts w:ascii="Times New Roman" w:eastAsia="Times New Roman" w:hAnsi="Times New Roman" w:cs="Times New Roman"/>
          <w:sz w:val="28"/>
          <w:szCs w:val="28"/>
          <w:lang w:eastAsia="ru-RU"/>
        </w:rPr>
        <w:lastRenderedPageBreak/>
        <w:t>поведения с незнакомыми людьми. Знают о работе пожарных, причинах возникновения пожаров, правила поведения при пожарах и чрезвычайных ситуациях.</w:t>
      </w:r>
    </w:p>
    <w:p w14:paraId="44FFC7C9"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proofErr w:type="spellStart"/>
      <w:r w:rsidRPr="0062640F">
        <w:rPr>
          <w:rFonts w:ascii="Times New Roman" w:eastAsia="Times New Roman" w:hAnsi="Times New Roman" w:cs="Times New Roman"/>
          <w:b/>
          <w:bCs/>
          <w:sz w:val="28"/>
          <w:szCs w:val="28"/>
          <w:lang w:eastAsia="ru-RU"/>
        </w:rPr>
        <w:t>Старшая</w:t>
      </w:r>
      <w:r>
        <w:rPr>
          <w:rFonts w:ascii="Times New Roman" w:eastAsia="Times New Roman" w:hAnsi="Times New Roman" w:cs="Times New Roman"/>
          <w:b/>
          <w:bCs/>
          <w:sz w:val="28"/>
          <w:szCs w:val="28"/>
          <w:lang w:eastAsia="ru-RU"/>
        </w:rPr>
        <w:t>и</w:t>
      </w:r>
      <w:proofErr w:type="spellEnd"/>
      <w:r>
        <w:rPr>
          <w:rFonts w:ascii="Times New Roman" w:eastAsia="Times New Roman" w:hAnsi="Times New Roman" w:cs="Times New Roman"/>
          <w:b/>
          <w:bCs/>
          <w:sz w:val="28"/>
          <w:szCs w:val="28"/>
          <w:lang w:eastAsia="ru-RU"/>
        </w:rPr>
        <w:t xml:space="preserve"> подготовительные</w:t>
      </w:r>
      <w:r w:rsidRPr="0062640F">
        <w:rPr>
          <w:rFonts w:ascii="Times New Roman" w:eastAsia="Times New Roman" w:hAnsi="Times New Roman" w:cs="Times New Roman"/>
          <w:b/>
          <w:bCs/>
          <w:sz w:val="28"/>
          <w:szCs w:val="28"/>
          <w:lang w:eastAsia="ru-RU"/>
        </w:rPr>
        <w:t xml:space="preserve"> групп</w:t>
      </w:r>
      <w:r>
        <w:rPr>
          <w:rFonts w:ascii="Times New Roman" w:eastAsia="Times New Roman" w:hAnsi="Times New Roman" w:cs="Times New Roman"/>
          <w:b/>
          <w:bCs/>
          <w:sz w:val="28"/>
          <w:szCs w:val="28"/>
          <w:lang w:eastAsia="ru-RU"/>
        </w:rPr>
        <w:t>ы</w:t>
      </w:r>
      <w:r w:rsidRPr="0062640F">
        <w:rPr>
          <w:rFonts w:ascii="Times New Roman" w:eastAsia="Times New Roman" w:hAnsi="Times New Roman" w:cs="Times New Roman"/>
          <w:sz w:val="28"/>
          <w:szCs w:val="28"/>
          <w:lang w:eastAsia="ru-RU"/>
        </w:rPr>
        <w:t xml:space="preserve"> – дети знают правила оказания первой помощи при ушибах, укусах насекомых. Сформированы знания о правилах дорожного движения, транспорте, работе светофора, элементах дороги. Знают </w:t>
      </w:r>
      <w:proofErr w:type="gramStart"/>
      <w:r w:rsidRPr="0062640F">
        <w:rPr>
          <w:rFonts w:ascii="Times New Roman" w:eastAsia="Times New Roman" w:hAnsi="Times New Roman" w:cs="Times New Roman"/>
          <w:sz w:val="28"/>
          <w:szCs w:val="28"/>
          <w:lang w:eastAsia="ru-RU"/>
        </w:rPr>
        <w:t>названия ближайших к детскому саду улиц и улиц</w:t>
      </w:r>
      <w:proofErr w:type="gramEnd"/>
      <w:r w:rsidRPr="0062640F">
        <w:rPr>
          <w:rFonts w:ascii="Times New Roman" w:eastAsia="Times New Roman" w:hAnsi="Times New Roman" w:cs="Times New Roman"/>
          <w:sz w:val="28"/>
          <w:szCs w:val="28"/>
          <w:lang w:eastAsia="ru-RU"/>
        </w:rPr>
        <w:t xml:space="preserve"> на которых живут. Знают и понимают дорожные и железнодорожные знаки. Сформированы основы безопасности жизнедеятельности человека. Знают и выполняют правила поведения во время игры в разное время года. Знают и понимают об источниках опасности в быту с электроприборами, утюгом, газовой плитой. Знают о работе пожарных, причинах возникновения пожаров, причинах пожаров, правила поведения при пожарах и чрезвычайных ситуациях. Знают номера службы спасения и работой службы МЧС («01», «02», «03», «112»). Развито умение обращаться за помощью к взрослым, знают и называют свою фамилию, возраст, адрес, телефон. Знают нормы культуры информационной безопасности. Знакомы с правилами безопасного поведения во время игр в разное время года (купание в водоемах, катание на велосипеде, на санках, коньках, лыжах и др.).</w:t>
      </w:r>
    </w:p>
    <w:p w14:paraId="23A038C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1.5. Способы проверки ожидаемых результатов</w:t>
      </w:r>
    </w:p>
    <w:p w14:paraId="54AEB3B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Исходя из специфики задач формирования основ безопасности и проявлений ее сформированности, основным методом осуществления диагностики является педагогическое наблюдение (</w:t>
      </w:r>
      <w:r w:rsidRPr="0062640F">
        <w:rPr>
          <w:rFonts w:ascii="Times New Roman" w:eastAsia="Times New Roman" w:hAnsi="Times New Roman" w:cs="Times New Roman"/>
          <w:i/>
          <w:iCs/>
          <w:sz w:val="28"/>
          <w:szCs w:val="28"/>
          <w:lang w:eastAsia="ru-RU"/>
        </w:rPr>
        <w:t>во время экскурсий или ситуации предметно-практического характера, возникающих в повседневной жизни).</w:t>
      </w:r>
      <w:r w:rsidRPr="0062640F">
        <w:rPr>
          <w:rFonts w:ascii="Times New Roman" w:eastAsia="Times New Roman" w:hAnsi="Times New Roman" w:cs="Times New Roman"/>
          <w:sz w:val="28"/>
          <w:szCs w:val="28"/>
          <w:lang w:eastAsia="ru-RU"/>
        </w:rPr>
        <w:t> Чтобы изучить побуждения, мотивы, уровень понимания явлений, свойств объектов, проблем, наблюдение дополняется беседой, анализом продуктов детской деятельности, проективными методами, игровыми заданиями.</w:t>
      </w:r>
    </w:p>
    <w:p w14:paraId="4D3208CA"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lang w:eastAsia="ru-RU"/>
        </w:rPr>
        <w:t>Диагностика знаний и навыков безопасного поведения детей дошкольного возраста</w:t>
      </w:r>
    </w:p>
    <w:p w14:paraId="138810E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lang w:eastAsia="ru-RU"/>
        </w:rPr>
        <w:t xml:space="preserve">(диагностика «Основы безопасности детей дошкольного возраста», авторы: Авдеева </w:t>
      </w:r>
      <w:proofErr w:type="gramStart"/>
      <w:r w:rsidRPr="0062640F">
        <w:rPr>
          <w:rFonts w:ascii="Times New Roman" w:eastAsia="Times New Roman" w:hAnsi="Times New Roman" w:cs="Times New Roman"/>
          <w:i/>
          <w:iCs/>
          <w:sz w:val="28"/>
          <w:szCs w:val="28"/>
          <w:lang w:eastAsia="ru-RU"/>
        </w:rPr>
        <w:t>Н.Н.</w:t>
      </w:r>
      <w:proofErr w:type="gramEnd"/>
      <w:r w:rsidRPr="0062640F">
        <w:rPr>
          <w:rFonts w:ascii="Times New Roman" w:eastAsia="Times New Roman" w:hAnsi="Times New Roman" w:cs="Times New Roman"/>
          <w:i/>
          <w:iCs/>
          <w:sz w:val="28"/>
          <w:szCs w:val="28"/>
          <w:lang w:eastAsia="ru-RU"/>
        </w:rPr>
        <w:t xml:space="preserve">, Князева О.Л., </w:t>
      </w:r>
      <w:proofErr w:type="spellStart"/>
      <w:r w:rsidRPr="0062640F">
        <w:rPr>
          <w:rFonts w:ascii="Times New Roman" w:eastAsia="Times New Roman" w:hAnsi="Times New Roman" w:cs="Times New Roman"/>
          <w:i/>
          <w:iCs/>
          <w:sz w:val="28"/>
          <w:szCs w:val="28"/>
          <w:lang w:eastAsia="ru-RU"/>
        </w:rPr>
        <w:t>Стёркина</w:t>
      </w:r>
      <w:proofErr w:type="spellEnd"/>
      <w:r w:rsidRPr="0062640F">
        <w:rPr>
          <w:rFonts w:ascii="Times New Roman" w:eastAsia="Times New Roman" w:hAnsi="Times New Roman" w:cs="Times New Roman"/>
          <w:i/>
          <w:iCs/>
          <w:sz w:val="28"/>
          <w:szCs w:val="28"/>
          <w:lang w:eastAsia="ru-RU"/>
        </w:rPr>
        <w:t xml:space="preserve"> Р.Б).</w:t>
      </w:r>
    </w:p>
    <w:p w14:paraId="65FCB6B2"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Задание 1. Ребенок и другие люди.</w:t>
      </w:r>
    </w:p>
    <w:p w14:paraId="2AF9A98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1.1. Беседа «Кто ты, незнакомец?».</w:t>
      </w:r>
    </w:p>
    <w:p w14:paraId="46E951D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Скажи, кого мы считаем знакомыми людьми? Кого, незнакомыми?</w:t>
      </w:r>
    </w:p>
    <w:p w14:paraId="7FF6A9D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Незнакомый взрослый говорит вам: «Мальчик (девочка)! ты такой хороший, ты мне очень нравишься. Пойдем со мной, я дам тебе игрушку». Каковы твои действия? Что ты ответишь взрослому?</w:t>
      </w:r>
    </w:p>
    <w:p w14:paraId="34DE37B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Незнакомый мужчина предлагает покататься на машине. «Мальчик (девочка)! ты совсем уже взрослый. Садись в машину, я тебя покатаю. Мама не узнает!». Каковы твои действия? Что ты ответишь взрослому?</w:t>
      </w:r>
    </w:p>
    <w:p w14:paraId="4C0BE0D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1.2. Беседа по картинке «Опасности в играх».</w:t>
      </w:r>
    </w:p>
    <w:p w14:paraId="7EBC5F07"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lastRenderedPageBreak/>
        <w:t>Рассмотри картинки. Расскажи, что на них изображено (рис. 1)? Как нужно вести себя с острыми предметами? В какие игры нужно играть осторожно?</w:t>
      </w:r>
    </w:p>
    <w:p w14:paraId="1B969D1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noProof/>
          <w:sz w:val="28"/>
          <w:szCs w:val="28"/>
          <w:lang w:eastAsia="ru-RU"/>
        </w:rPr>
        <w:drawing>
          <wp:inline distT="0" distB="0" distL="0" distR="0" wp14:anchorId="748A203E" wp14:editId="7203CEED">
            <wp:extent cx="5240655" cy="147510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5240655" cy="1475105"/>
                    </a:xfrm>
                    <a:prstGeom prst="rect">
                      <a:avLst/>
                    </a:prstGeom>
                    <a:noFill/>
                    <a:ln w="9525">
                      <a:noFill/>
                      <a:miter lim="800000"/>
                      <a:headEnd/>
                      <a:tailEnd/>
                    </a:ln>
                  </pic:spPr>
                </pic:pic>
              </a:graphicData>
            </a:graphic>
          </wp:inline>
        </w:drawing>
      </w:r>
    </w:p>
    <w:p w14:paraId="7C150D1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Рис. 1 Иллюстрации для задания.</w:t>
      </w:r>
    </w:p>
    <w:p w14:paraId="4EA4ED3F" w14:textId="77777777" w:rsidR="0062640F" w:rsidRPr="0062640F" w:rsidRDefault="0062640F" w:rsidP="0062640F">
      <w:pPr>
        <w:shd w:val="clear" w:color="auto" w:fill="FFFFFF"/>
        <w:spacing w:after="0"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br/>
        <w:t xml:space="preserve">Задание 2. Ребенок и природа. Беседа </w:t>
      </w:r>
      <w:proofErr w:type="gramStart"/>
      <w:r w:rsidRPr="0062640F">
        <w:rPr>
          <w:rFonts w:ascii="Times New Roman" w:eastAsia="Times New Roman" w:hAnsi="Times New Roman" w:cs="Times New Roman"/>
          <w:sz w:val="28"/>
          <w:szCs w:val="28"/>
          <w:lang w:eastAsia="ru-RU"/>
        </w:rPr>
        <w:t>по картинками</w:t>
      </w:r>
      <w:proofErr w:type="gramEnd"/>
      <w:r w:rsidRPr="0062640F">
        <w:rPr>
          <w:rFonts w:ascii="Times New Roman" w:eastAsia="Times New Roman" w:hAnsi="Times New Roman" w:cs="Times New Roman"/>
          <w:sz w:val="28"/>
          <w:szCs w:val="28"/>
          <w:lang w:eastAsia="ru-RU"/>
        </w:rPr>
        <w:t>.</w:t>
      </w:r>
    </w:p>
    <w:p w14:paraId="282E705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2.1. Беседа по картинке «Взаимодействие с животными».</w:t>
      </w:r>
    </w:p>
    <w:p w14:paraId="1897928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Рассмотри картинку. Расскажи, что на ней изображено? (рис..2) Как нужно вести себя с животными на улице? Чего следует опасаться?</w:t>
      </w:r>
    </w:p>
    <w:p w14:paraId="09DCA98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noProof/>
          <w:sz w:val="28"/>
          <w:szCs w:val="28"/>
          <w:lang w:eastAsia="ru-RU"/>
        </w:rPr>
        <w:drawing>
          <wp:inline distT="0" distB="0" distL="0" distR="0" wp14:anchorId="1726433A" wp14:editId="31EDB58E">
            <wp:extent cx="3427095" cy="1744345"/>
            <wp:effectExtent l="19050" t="0" r="190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cstate="print"/>
                    <a:srcRect/>
                    <a:stretch>
                      <a:fillRect/>
                    </a:stretch>
                  </pic:blipFill>
                  <pic:spPr bwMode="auto">
                    <a:xfrm>
                      <a:off x="0" y="0"/>
                      <a:ext cx="3427095" cy="1744345"/>
                    </a:xfrm>
                    <a:prstGeom prst="rect">
                      <a:avLst/>
                    </a:prstGeom>
                    <a:noFill/>
                    <a:ln w="9525">
                      <a:noFill/>
                      <a:miter lim="800000"/>
                      <a:headEnd/>
                      <a:tailEnd/>
                    </a:ln>
                  </pic:spPr>
                </pic:pic>
              </a:graphicData>
            </a:graphic>
          </wp:inline>
        </w:drawing>
      </w:r>
    </w:p>
    <w:p w14:paraId="7161204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Рис.2.1 Иллюстрация для задания 2.1.</w:t>
      </w:r>
    </w:p>
    <w:p w14:paraId="3620E58B" w14:textId="77777777" w:rsidR="0062640F" w:rsidRPr="0062640F" w:rsidRDefault="0062640F" w:rsidP="0062640F">
      <w:pPr>
        <w:shd w:val="clear" w:color="auto" w:fill="FFFFFF"/>
        <w:spacing w:after="0"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br/>
        <w:t>2.2 Беседа по картинке «Правила поведения у воды».</w:t>
      </w:r>
    </w:p>
    <w:p w14:paraId="2712C88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Рассмотри картинку (рис.3). Расскажи, что на ней изображено? Как нужно вести себя на улице? Что делать, если мяч попал в речку или пруд?</w:t>
      </w:r>
    </w:p>
    <w:p w14:paraId="16A4DF3B"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noProof/>
          <w:sz w:val="28"/>
          <w:szCs w:val="28"/>
          <w:lang w:eastAsia="ru-RU"/>
        </w:rPr>
        <w:drawing>
          <wp:inline distT="0" distB="0" distL="0" distR="0" wp14:anchorId="075AC5E2" wp14:editId="4066128B">
            <wp:extent cx="3511550" cy="194437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cstate="print"/>
                    <a:srcRect/>
                    <a:stretch>
                      <a:fillRect/>
                    </a:stretch>
                  </pic:blipFill>
                  <pic:spPr bwMode="auto">
                    <a:xfrm>
                      <a:off x="0" y="0"/>
                      <a:ext cx="3511550" cy="1944370"/>
                    </a:xfrm>
                    <a:prstGeom prst="rect">
                      <a:avLst/>
                    </a:prstGeom>
                    <a:noFill/>
                    <a:ln w="9525">
                      <a:noFill/>
                      <a:miter lim="800000"/>
                      <a:headEnd/>
                      <a:tailEnd/>
                    </a:ln>
                  </pic:spPr>
                </pic:pic>
              </a:graphicData>
            </a:graphic>
          </wp:inline>
        </w:drawing>
      </w:r>
    </w:p>
    <w:p w14:paraId="4E14A6A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Рис.3 Иллюстрация для задания 2.2.</w:t>
      </w:r>
    </w:p>
    <w:p w14:paraId="09498AA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2.3. Игра «Распутай путаницу»</w:t>
      </w:r>
    </w:p>
    <w:p w14:paraId="65587DBB"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На столе лежат картинки, на которых нарисованы определенные части растений, детям предлагается их соединить, назвать какое растение.</w:t>
      </w:r>
    </w:p>
    <w:p w14:paraId="0EDC6C1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lastRenderedPageBreak/>
        <w:t>Полезные растения: мята, ромашка, черемуха, одуванчик, подорожник.</w:t>
      </w:r>
    </w:p>
    <w:p w14:paraId="392A88B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Ядовитые растения: ландыш, волчье лыко, болиголов, белена черная, пижма.</w:t>
      </w:r>
    </w:p>
    <w:p w14:paraId="2FCAB0D7" w14:textId="77777777" w:rsidR="0062640F" w:rsidRPr="0062640F" w:rsidRDefault="0062640F" w:rsidP="0062640F">
      <w:pPr>
        <w:numPr>
          <w:ilvl w:val="0"/>
          <w:numId w:val="2"/>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Какие растения ты знаешь?</w:t>
      </w:r>
    </w:p>
    <w:p w14:paraId="0DEEE6F9" w14:textId="77777777" w:rsidR="0062640F" w:rsidRPr="0062640F" w:rsidRDefault="0062640F" w:rsidP="0062640F">
      <w:pPr>
        <w:numPr>
          <w:ilvl w:val="0"/>
          <w:numId w:val="2"/>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Какие из названных растений ядовиты?</w:t>
      </w:r>
    </w:p>
    <w:p w14:paraId="211FA125" w14:textId="77777777" w:rsidR="0062640F" w:rsidRPr="0062640F" w:rsidRDefault="0062640F" w:rsidP="0062640F">
      <w:pPr>
        <w:numPr>
          <w:ilvl w:val="0"/>
          <w:numId w:val="2"/>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Какая опасность для человека может быть при соприкосновении с такими растениями?</w:t>
      </w:r>
    </w:p>
    <w:p w14:paraId="5575D53E"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2.4 Игра «Собери рюкзак».</w:t>
      </w:r>
    </w:p>
    <w:p w14:paraId="24828C5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Ребенку предлагается назвать предметы, которые можно и нужно взять с собой в поход.</w:t>
      </w:r>
    </w:p>
    <w:p w14:paraId="3F4E666E"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Очень быстро отвечайте,</w:t>
      </w:r>
    </w:p>
    <w:p w14:paraId="3DBC63BA"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Но, смотрите, не зевайте!</w:t>
      </w:r>
    </w:p>
    <w:p w14:paraId="7F4AA14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Называю я предмет,</w:t>
      </w:r>
    </w:p>
    <w:p w14:paraId="6D19D7F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Он подходит или нет?</w:t>
      </w:r>
    </w:p>
    <w:p w14:paraId="137E0668"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Если «да» – в ладоши хлопни,</w:t>
      </w:r>
    </w:p>
    <w:p w14:paraId="64C86CC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Если «нет» – ногою топни,</w:t>
      </w:r>
    </w:p>
    <w:p w14:paraId="780182C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Только пол не провали.</w:t>
      </w:r>
    </w:p>
    <w:p w14:paraId="6D02010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Все понятно?</w:t>
      </w:r>
    </w:p>
    <w:p w14:paraId="00ED439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Раз, два, три!</w:t>
      </w:r>
    </w:p>
    <w:p w14:paraId="294651DE"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Котелок, утюг, расческа,</w:t>
      </w:r>
    </w:p>
    <w:p w14:paraId="09BF87F8"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Пылесос, сачок и соска,</w:t>
      </w:r>
    </w:p>
    <w:p w14:paraId="13CFFDAA"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Вездеход, бинокль, духи,</w:t>
      </w:r>
    </w:p>
    <w:p w14:paraId="2D43264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И арбуза половина,</w:t>
      </w:r>
    </w:p>
    <w:p w14:paraId="042161BB"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Носовой платок, подушка,</w:t>
      </w:r>
    </w:p>
    <w:p w14:paraId="0FAF0789"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Ласты, мяч, коньки и клюшка,</w:t>
      </w:r>
    </w:p>
    <w:p w14:paraId="48C0BE4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Молоток, веревка, нож.</w:t>
      </w:r>
    </w:p>
    <w:p w14:paraId="25500E5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Ну, а соль с собой возьмешь?</w:t>
      </w:r>
    </w:p>
    <w:p w14:paraId="0B42A9F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Спички, гвозди, мармелад.</w:t>
      </w:r>
    </w:p>
    <w:p w14:paraId="177E854E"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Вот и собран наш отряд!</w:t>
      </w:r>
    </w:p>
    <w:p w14:paraId="6BCCB36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Молодцы, а теперь вы сами соберете свой рюкзак.</w:t>
      </w:r>
    </w:p>
    <w:p w14:paraId="270AC3B2"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Задание 3. Ребенок один дома.</w:t>
      </w:r>
    </w:p>
    <w:p w14:paraId="6302385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3.1. Беседа по картинке «Один дома».</w:t>
      </w:r>
    </w:p>
    <w:p w14:paraId="67382FAE"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Рассмотри картинку (рис.4). Расскажи, что на ней изображено? Что нужно делать, если ты почувствовал себя плохо? Какие лекарства ты можешь принять самостоятельно?</w:t>
      </w:r>
    </w:p>
    <w:p w14:paraId="718A0A6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noProof/>
          <w:sz w:val="28"/>
          <w:szCs w:val="28"/>
          <w:lang w:eastAsia="ru-RU"/>
        </w:rPr>
        <w:lastRenderedPageBreak/>
        <w:drawing>
          <wp:inline distT="0" distB="0" distL="0" distR="0" wp14:anchorId="26E2351D" wp14:editId="4F1C7279">
            <wp:extent cx="3811270" cy="2220595"/>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cstate="print"/>
                    <a:srcRect/>
                    <a:stretch>
                      <a:fillRect/>
                    </a:stretch>
                  </pic:blipFill>
                  <pic:spPr bwMode="auto">
                    <a:xfrm>
                      <a:off x="0" y="0"/>
                      <a:ext cx="3811270" cy="2220595"/>
                    </a:xfrm>
                    <a:prstGeom prst="rect">
                      <a:avLst/>
                    </a:prstGeom>
                    <a:noFill/>
                    <a:ln w="9525">
                      <a:noFill/>
                      <a:miter lim="800000"/>
                      <a:headEnd/>
                      <a:tailEnd/>
                    </a:ln>
                  </pic:spPr>
                </pic:pic>
              </a:graphicData>
            </a:graphic>
          </wp:inline>
        </w:drawing>
      </w:r>
    </w:p>
    <w:p w14:paraId="57BD728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Рис.4 Иллюстрация для задания 3.1.</w:t>
      </w:r>
    </w:p>
    <w:p w14:paraId="19E044F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3.2. Беседа по картинке «Электроприборы».</w:t>
      </w:r>
    </w:p>
    <w:p w14:paraId="4BC39FD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Рассмотри картинку (рис.5). Расскажи, что на ней изображено? Как нужно вести себя с электроприборами?</w:t>
      </w:r>
    </w:p>
    <w:p w14:paraId="2AD7AD3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noProof/>
          <w:sz w:val="28"/>
          <w:szCs w:val="28"/>
          <w:lang w:eastAsia="ru-RU"/>
        </w:rPr>
        <w:drawing>
          <wp:inline distT="0" distB="0" distL="0" distR="0" wp14:anchorId="11607D1A" wp14:editId="3DAC0C90">
            <wp:extent cx="3811270" cy="229743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cstate="print"/>
                    <a:srcRect/>
                    <a:stretch>
                      <a:fillRect/>
                    </a:stretch>
                  </pic:blipFill>
                  <pic:spPr bwMode="auto">
                    <a:xfrm>
                      <a:off x="0" y="0"/>
                      <a:ext cx="3811270" cy="2297430"/>
                    </a:xfrm>
                    <a:prstGeom prst="rect">
                      <a:avLst/>
                    </a:prstGeom>
                    <a:noFill/>
                    <a:ln w="9525">
                      <a:noFill/>
                      <a:miter lim="800000"/>
                      <a:headEnd/>
                      <a:tailEnd/>
                    </a:ln>
                  </pic:spPr>
                </pic:pic>
              </a:graphicData>
            </a:graphic>
          </wp:inline>
        </w:drawing>
      </w:r>
    </w:p>
    <w:p w14:paraId="2F1D9E2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Рис.5 Иллюстрация для задания 3.2.</w:t>
      </w:r>
    </w:p>
    <w:p w14:paraId="1E482ED5"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3.3. Беседа по рассказу «Умный наперсток»</w:t>
      </w:r>
    </w:p>
    <w:p w14:paraId="523968D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Причинить человеку вред могут даже самые обычные инструменты и предметы: молоток, клещи, а также гвозди и кнопки, если оставить их разбросанными по полу. Принадлежности для шитья и вязания – иголки, булавки, ножницы, вязальные спицы и крючки нужно хранить в специальной коробочке или шкатулке.</w:t>
      </w:r>
    </w:p>
    <w:p w14:paraId="7F78A4B2"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Послушай сказку: «Давным-давно в одном небольшом городке жила искусная Мастерица-рукодельница. Она умела не только хорошо вязать спицами и крючком, но и вышивать красивые узоры на салфетках, полотенцах и скатертях. С каждым днем заказов у рукодельницы становилось все больше, вот и решила она обучить свою племянницу Анюту всему, что умела сама, чтобы та стала ей хорошей помощницей. Девочка оказалась смышленой и трудолюбивой и скоро научилась ловко управляться с иголкой, спицами и крючком.</w:t>
      </w:r>
    </w:p>
    <w:p w14:paraId="52534CA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Однажды Мастерица уложила в корзинку готовые заказы и ушла в город, а Анюта осталась дома одна. Она тотчас достала резную деревянную </w:t>
      </w:r>
      <w:r w:rsidRPr="0062640F">
        <w:rPr>
          <w:rFonts w:ascii="Times New Roman" w:eastAsia="Times New Roman" w:hAnsi="Times New Roman" w:cs="Times New Roman"/>
          <w:sz w:val="28"/>
          <w:szCs w:val="28"/>
          <w:lang w:eastAsia="ru-RU"/>
        </w:rPr>
        <w:lastRenderedPageBreak/>
        <w:t>шкатулку, в которой хранились нитки, иголки, наперсток и ножницы, и принялась вышивать салфетку. Эту красивую салфетку с бахромой Анюта хотела подарить тете на именины. Девочка старательно вышивала на салфетке букетик подснежников. Теплые весенние лучи скользили по скатерти обеденного стола, вышивать за которым устроилась Анюта. За окном звонко чирикали воробьи, а в открытую форточку влетал свежий ветерок, пахнущий талым снегом и капелью.</w:t>
      </w:r>
    </w:p>
    <w:p w14:paraId="60AFA20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Девочка на минутку отложила рукоделье, зажмурила глаза и не заметила, как задремала. Сквозь сон ей почудилось, будто она слышит чей-то тихий разговор, такой тихий, словно журчание ручейка за окном. Это разговаривали между собой иголки, булавки, пуговицы, ножницы и прочие портновские принадлежности.</w:t>
      </w:r>
    </w:p>
    <w:p w14:paraId="4CE75203" w14:textId="77777777" w:rsidR="0062640F" w:rsidRPr="0062640F" w:rsidRDefault="0062640F" w:rsidP="0062640F">
      <w:pPr>
        <w:numPr>
          <w:ilvl w:val="0"/>
          <w:numId w:val="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Ах, какой чудесный денек! – пропела булавка с золотой головкой.</w:t>
      </w:r>
    </w:p>
    <w:p w14:paraId="61421FC5" w14:textId="77777777" w:rsidR="0062640F" w:rsidRPr="0062640F" w:rsidRDefault="0062640F" w:rsidP="0062640F">
      <w:pPr>
        <w:numPr>
          <w:ilvl w:val="0"/>
          <w:numId w:val="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Обратите внимание, как мы блестим и переливаемся под солнечными лучами! – воскликнула маленькая перламутровая пуговица.</w:t>
      </w:r>
    </w:p>
    <w:p w14:paraId="40C9AADF" w14:textId="77777777" w:rsidR="0062640F" w:rsidRPr="0062640F" w:rsidRDefault="0062640F" w:rsidP="0062640F">
      <w:pPr>
        <w:numPr>
          <w:ilvl w:val="0"/>
          <w:numId w:val="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Да, да! Вы правы! Мы очень похорошели! – согласились ножницы.</w:t>
      </w:r>
    </w:p>
    <w:p w14:paraId="13AD12D8" w14:textId="77777777" w:rsidR="0062640F" w:rsidRPr="0062640F" w:rsidRDefault="0062640F" w:rsidP="0062640F">
      <w:pPr>
        <w:numPr>
          <w:ilvl w:val="0"/>
          <w:numId w:val="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Здесь просторно и светло. Обеденный стол такой большой! Не то, что тот столик, за которым всегда работает Мастерица, сказала вязальная спица.</w:t>
      </w:r>
    </w:p>
    <w:p w14:paraId="71B8962C" w14:textId="77777777" w:rsidR="0062640F" w:rsidRPr="0062640F" w:rsidRDefault="0062640F" w:rsidP="0062640F">
      <w:pPr>
        <w:numPr>
          <w:ilvl w:val="0"/>
          <w:numId w:val="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Нам надоело лежать в шкатулке, давайте останемся здесь! – дружно закричали иголки.</w:t>
      </w:r>
    </w:p>
    <w:p w14:paraId="51660E8B" w14:textId="77777777" w:rsidR="0062640F" w:rsidRPr="0062640F" w:rsidRDefault="0062640F" w:rsidP="0062640F">
      <w:pPr>
        <w:numPr>
          <w:ilvl w:val="0"/>
          <w:numId w:val="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Не могу понять, почему Мастерица всегда причет нас в шкатулку и не дает нам пожить на воле? тоненьким голоском пропищал маленький крючок.</w:t>
      </w:r>
    </w:p>
    <w:p w14:paraId="5348CE6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Вопросы: Как ты думаешь, почему Мастерица хранила принадлежности для шитья и вязания в специальной шкатулке? Почему Мастерица не занималась рукоделием за обеденным столом? Всегда ли вы убираете за собой иголки, нитки, булавки и ножницы после шить я? Почему нельзя шить на диване или за обеденным столом?</w:t>
      </w:r>
    </w:p>
    <w:p w14:paraId="2B22179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4. Ребенок на дороге.</w:t>
      </w:r>
    </w:p>
    <w:p w14:paraId="55EF9FB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4.1. «Продолжи предложение».</w:t>
      </w:r>
    </w:p>
    <w:p w14:paraId="64D03C73"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Пешеходы всегда должны двигаться…….</w:t>
      </w:r>
    </w:p>
    <w:p w14:paraId="23ABEE5B"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Я никогда не нарушаю………</w:t>
      </w:r>
    </w:p>
    <w:p w14:paraId="15E3E616"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Светофор состоит из</w:t>
      </w:r>
      <w:proofErr w:type="gramStart"/>
      <w:r w:rsidRPr="0062640F">
        <w:rPr>
          <w:rFonts w:ascii="Times New Roman" w:eastAsia="Times New Roman" w:hAnsi="Times New Roman" w:cs="Times New Roman"/>
          <w:sz w:val="28"/>
          <w:szCs w:val="28"/>
          <w:lang w:eastAsia="ru-RU"/>
        </w:rPr>
        <w:t>…….</w:t>
      </w:r>
      <w:proofErr w:type="gramEnd"/>
      <w:r w:rsidRPr="0062640F">
        <w:rPr>
          <w:rFonts w:ascii="Times New Roman" w:eastAsia="Times New Roman" w:hAnsi="Times New Roman" w:cs="Times New Roman"/>
          <w:sz w:val="28"/>
          <w:szCs w:val="28"/>
          <w:lang w:eastAsia="ru-RU"/>
        </w:rPr>
        <w:t>.</w:t>
      </w:r>
    </w:p>
    <w:p w14:paraId="62FEA957"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Я знаю, что знаки бывают……..</w:t>
      </w:r>
    </w:p>
    <w:p w14:paraId="5EB35628"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Я помню случай, когда на дороге…….</w:t>
      </w:r>
    </w:p>
    <w:p w14:paraId="20FD176C"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Плохо, когда взрослые…..</w:t>
      </w:r>
    </w:p>
    <w:p w14:paraId="28784A60"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Регулировщик, это человек, который…..</w:t>
      </w:r>
    </w:p>
    <w:p w14:paraId="29CA0AEF"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Пассажирам автобуса запрещается…….</w:t>
      </w:r>
    </w:p>
    <w:p w14:paraId="4712464B" w14:textId="77777777" w:rsidR="0062640F" w:rsidRPr="0062640F" w:rsidRDefault="0062640F" w:rsidP="0062640F">
      <w:pPr>
        <w:numPr>
          <w:ilvl w:val="0"/>
          <w:numId w:val="4"/>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Знать правила дорожного движения нужно для того, чтобы……</w:t>
      </w:r>
    </w:p>
    <w:p w14:paraId="231F926D"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i/>
          <w:iCs/>
          <w:sz w:val="28"/>
          <w:szCs w:val="28"/>
          <w:lang w:eastAsia="ru-RU"/>
        </w:rPr>
      </w:pPr>
      <w:r w:rsidRPr="0062640F">
        <w:rPr>
          <w:rFonts w:ascii="Times New Roman" w:eastAsia="Times New Roman" w:hAnsi="Times New Roman" w:cs="Times New Roman"/>
          <w:i/>
          <w:iCs/>
          <w:sz w:val="28"/>
          <w:szCs w:val="28"/>
          <w:u w:val="single"/>
          <w:lang w:eastAsia="ru-RU"/>
        </w:rPr>
        <w:t>4.2 Тест «Дорожная история»</w:t>
      </w:r>
    </w:p>
    <w:p w14:paraId="0D4117A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Инструкция: ребенку дается задание придумать дорожную историю, затратив 3 минуты и затем пересказать ее. История может включать разные ситуации, </w:t>
      </w:r>
      <w:r w:rsidRPr="0062640F">
        <w:rPr>
          <w:rFonts w:ascii="Times New Roman" w:eastAsia="Times New Roman" w:hAnsi="Times New Roman" w:cs="Times New Roman"/>
          <w:sz w:val="28"/>
          <w:szCs w:val="28"/>
          <w:lang w:eastAsia="ru-RU"/>
        </w:rPr>
        <w:lastRenderedPageBreak/>
        <w:t>которые произошли либо самим ребенком, либо может быть вымышленная, придуманная с различными персонажами из сказок, мультфильмов. При обработке результатов учитывается: знания детей ПДД, необычность сюжета, разнообразие персонажей, образов, оригинальность, словарный запас ребенка, рассказ должен состоять из полных предложений.</w:t>
      </w:r>
    </w:p>
    <w:p w14:paraId="1534E9B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Ответы детей оцениваются в баллах:</w:t>
      </w:r>
    </w:p>
    <w:p w14:paraId="29F5C920"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3 балла – высокий уровень (ребёнок хорошо ориентируется в предложенной теме, правильно и самостоятельно дает верные ответы, не испытывает особых затруднений при выборе правильного выхода из предлагаемой ситуации, при ответах на вопрос дает выше 50% правильных ответов).</w:t>
      </w:r>
    </w:p>
    <w:p w14:paraId="55318F57"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2 балла – средний уровень (ребёнок удовлетворительно ориентируется в предложенной теме, с помощью взрослого дает правильные ответы, испытывает некоторые затруднения при выборе правильного выхода из предлагаемой ситуации, при ответах на вопрос дает от 30-50% правильных ответов).</w:t>
      </w:r>
    </w:p>
    <w:p w14:paraId="6954D7B7"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1 балл – низкий уровень (ребёнок частично или вообще не ориентируется в предложенной теме, не пользуется помощью взрослого, не может самостоятельно выбрать правильный выход из предлагаемой ситуации или дать верный ответ, при ответах на вопрос дает до 30% правильных ответов).</w:t>
      </w:r>
    </w:p>
    <w:p w14:paraId="76E482E2"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u w:val="single"/>
          <w:lang w:eastAsia="ru-RU"/>
        </w:rPr>
        <w:t>Сумма баллов позволяет сделать вывод об уровне знаний дошкольников о безопасном поведении:</w:t>
      </w:r>
    </w:p>
    <w:p w14:paraId="377E1E8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0-10 баллов – низкий уровень;</w:t>
      </w:r>
    </w:p>
    <w:p w14:paraId="7C65CF6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11-21 баллов – средний уровень;</w:t>
      </w:r>
    </w:p>
    <w:p w14:paraId="68D34CC8"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22-33 баллов – высокий уровень.</w:t>
      </w:r>
    </w:p>
    <w:p w14:paraId="0D3579E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На основе данных критериев выделяются 3 уровня усвоения детьми правил безопасного поведения.</w:t>
      </w:r>
    </w:p>
    <w:p w14:paraId="5791BC2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i/>
          <w:iCs/>
          <w:sz w:val="28"/>
          <w:szCs w:val="28"/>
          <w:lang w:eastAsia="ru-RU"/>
        </w:rPr>
        <w:t>К высокому уровню</w:t>
      </w:r>
      <w:r w:rsidRPr="0062640F">
        <w:rPr>
          <w:rFonts w:ascii="Times New Roman" w:eastAsia="Times New Roman" w:hAnsi="Times New Roman" w:cs="Times New Roman"/>
          <w:sz w:val="28"/>
          <w:szCs w:val="28"/>
          <w:lang w:eastAsia="ru-RU"/>
        </w:rPr>
        <w:t> относятся дети, которые могут найти правильный выход из сложившейся ситуации и обосновать его, легко отвечают на вопросы, имеют полные, точные представления об источниках опасности и мерах предосторожности, понимают и аргументируют значимость их соблюдения (ответы детей правильные и полные).</w:t>
      </w:r>
    </w:p>
    <w:p w14:paraId="0CEBF0F9"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i/>
          <w:iCs/>
          <w:sz w:val="28"/>
          <w:szCs w:val="28"/>
          <w:lang w:eastAsia="ru-RU"/>
        </w:rPr>
        <w:t>На среднем уровне</w:t>
      </w:r>
      <w:r w:rsidRPr="0062640F">
        <w:rPr>
          <w:rFonts w:ascii="Times New Roman" w:eastAsia="Times New Roman" w:hAnsi="Times New Roman" w:cs="Times New Roman"/>
          <w:sz w:val="28"/>
          <w:szCs w:val="28"/>
          <w:lang w:eastAsia="ru-RU"/>
        </w:rPr>
        <w:t> находятся дети, которые могут найти правильный выход из сложной ситуации, но не уверены в нем, называют половину объектов опасности и объясняют необходимость соблюдения отдельных мер предосторожности (в основном дети свое поведение соотносят с соблюдением запретов).</w:t>
      </w:r>
    </w:p>
    <w:p w14:paraId="52883AE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i/>
          <w:iCs/>
          <w:sz w:val="28"/>
          <w:szCs w:val="28"/>
          <w:lang w:eastAsia="ru-RU"/>
        </w:rPr>
        <w:t>Низкий уровень</w:t>
      </w:r>
      <w:r w:rsidRPr="0062640F">
        <w:rPr>
          <w:rFonts w:ascii="Times New Roman" w:eastAsia="Times New Roman" w:hAnsi="Times New Roman" w:cs="Times New Roman"/>
          <w:sz w:val="28"/>
          <w:szCs w:val="28"/>
          <w:lang w:eastAsia="ru-RU"/>
        </w:rPr>
        <w:t> знаний имеют дети, которые затрудняются отвечать на вопросы или отвечают односложно, не различают опасности, не знают мер предосторожности и действий в случае опасности.</w:t>
      </w:r>
    </w:p>
    <w:p w14:paraId="4F487D78"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II. Содержательный раздел</w:t>
      </w:r>
    </w:p>
    <w:p w14:paraId="2B023E5C"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2.1 Система и последовательность работы с детьми</w:t>
      </w:r>
    </w:p>
    <w:p w14:paraId="101F1A2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lastRenderedPageBreak/>
        <w:t xml:space="preserve">Срок реализации программы – 2 года. Первый год работа планируется с детьми средней группы (дети 4-5 лет), второй год – с детьми старшей группы (дети 5-6 лет). Основной формой реализации содержания программы являются ситуации общения детей с воспитателем в процессе </w:t>
      </w:r>
      <w:proofErr w:type="spellStart"/>
      <w:r w:rsidRPr="0062640F">
        <w:rPr>
          <w:rFonts w:ascii="Times New Roman" w:eastAsia="Times New Roman" w:hAnsi="Times New Roman" w:cs="Times New Roman"/>
          <w:sz w:val="28"/>
          <w:szCs w:val="28"/>
          <w:lang w:eastAsia="ru-RU"/>
        </w:rPr>
        <w:t>внеобразовательной</w:t>
      </w:r>
      <w:proofErr w:type="spellEnd"/>
      <w:r w:rsidRPr="0062640F">
        <w:rPr>
          <w:rFonts w:ascii="Times New Roman" w:eastAsia="Times New Roman" w:hAnsi="Times New Roman" w:cs="Times New Roman"/>
          <w:sz w:val="28"/>
          <w:szCs w:val="28"/>
          <w:lang w:eastAsia="ru-RU"/>
        </w:rPr>
        <w:t xml:space="preserve"> деятельности.</w:t>
      </w:r>
    </w:p>
    <w:p w14:paraId="143A1B2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Перспективное планирование работы с детьми</w:t>
      </w:r>
    </w:p>
    <w:p w14:paraId="142FDB9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Средняя группа</w:t>
      </w:r>
    </w:p>
    <w:tbl>
      <w:tblPr>
        <w:tblW w:w="9903" w:type="dxa"/>
        <w:tblInd w:w="12"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171"/>
        <w:gridCol w:w="8732"/>
      </w:tblGrid>
      <w:tr w:rsidR="0062640F" w:rsidRPr="0062640F" w14:paraId="1A5B90EF"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B0718F4" w14:textId="77777777" w:rsidR="0062640F" w:rsidRPr="0062640F" w:rsidRDefault="0062640F" w:rsidP="0062640F">
            <w:pPr>
              <w:spacing w:before="12" w:after="12"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Месяц</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2A5502DD" w14:textId="77777777" w:rsidR="0062640F" w:rsidRPr="0062640F" w:rsidRDefault="0062640F" w:rsidP="0062640F">
            <w:pPr>
              <w:spacing w:before="12" w:after="12"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Совместная деятельность</w:t>
            </w:r>
          </w:p>
        </w:tc>
      </w:tr>
      <w:tr w:rsidR="0062640F" w:rsidRPr="0062640F" w14:paraId="1871EC67"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5D3E097" w14:textId="77777777" w:rsidR="0062640F" w:rsidRPr="0062640F" w:rsidRDefault="0062640F" w:rsidP="0062640F">
            <w:pPr>
              <w:spacing w:before="12" w:after="12"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Сентябрь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6C5BCA6F"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Мониторинг</w:t>
            </w:r>
            <w:r w:rsidRPr="0062640F">
              <w:rPr>
                <w:rFonts w:ascii="Times New Roman" w:eastAsia="Times New Roman" w:hAnsi="Times New Roman" w:cs="Times New Roman"/>
                <w:sz w:val="28"/>
                <w:szCs w:val="28"/>
                <w:lang w:eastAsia="ru-RU"/>
              </w:rPr>
              <w:br/>
              <w:t>Беседа «Как ты шёл в детский сад» </w:t>
            </w:r>
            <w:r w:rsidRPr="0062640F">
              <w:rPr>
                <w:rFonts w:ascii="Times New Roman" w:eastAsia="Times New Roman" w:hAnsi="Times New Roman" w:cs="Times New Roman"/>
                <w:sz w:val="28"/>
                <w:szCs w:val="28"/>
                <w:lang w:eastAsia="ru-RU"/>
              </w:rPr>
              <w:br/>
              <w:t>Д/и: «Так- не так», «Собери знак», «Исправь ошибку», «Посмотри налево - посмотри направо»</w:t>
            </w:r>
            <w:r w:rsidRPr="0062640F">
              <w:rPr>
                <w:rFonts w:ascii="Times New Roman" w:eastAsia="Times New Roman" w:hAnsi="Times New Roman" w:cs="Times New Roman"/>
                <w:sz w:val="28"/>
                <w:szCs w:val="28"/>
                <w:lang w:eastAsia="ru-RU"/>
              </w:rPr>
              <w:br/>
              <w:t>Моделирование ситуации «Играем на дороге», «Перекресток»</w:t>
            </w:r>
            <w:r w:rsidRPr="0062640F">
              <w:rPr>
                <w:rFonts w:ascii="Times New Roman" w:eastAsia="Times New Roman" w:hAnsi="Times New Roman" w:cs="Times New Roman"/>
                <w:sz w:val="28"/>
                <w:szCs w:val="28"/>
                <w:lang w:eastAsia="ru-RU"/>
              </w:rPr>
              <w:br/>
              <w:t>Чтение «Моя улица», «Дядя Степа - милиционер» С. Михалков</w:t>
            </w:r>
          </w:p>
        </w:tc>
      </w:tr>
      <w:tr w:rsidR="0062640F" w:rsidRPr="0062640F" w14:paraId="3B7F52D6"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6586EA6E"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Октябрь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3DC74F3"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П/и «Цветные автомобили»</w:t>
            </w:r>
            <w:r w:rsidRPr="0062640F">
              <w:rPr>
                <w:rFonts w:ascii="Times New Roman" w:eastAsia="Times New Roman" w:hAnsi="Times New Roman" w:cs="Times New Roman"/>
                <w:sz w:val="28"/>
                <w:szCs w:val="28"/>
                <w:lang w:eastAsia="ru-RU"/>
              </w:rPr>
              <w:br/>
              <w:t>Д/и «Опасно-безопасно»</w:t>
            </w:r>
            <w:r w:rsidRPr="0062640F">
              <w:rPr>
                <w:rFonts w:ascii="Times New Roman" w:eastAsia="Times New Roman" w:hAnsi="Times New Roman" w:cs="Times New Roman"/>
                <w:sz w:val="28"/>
                <w:szCs w:val="28"/>
                <w:lang w:eastAsia="ru-RU"/>
              </w:rPr>
              <w:br/>
              <w:t>Чтение «Спичка-невеличка» Е. Хоринская, «Путаница» К. Чуковского</w:t>
            </w:r>
            <w:r w:rsidRPr="0062640F">
              <w:rPr>
                <w:rFonts w:ascii="Times New Roman" w:eastAsia="Times New Roman" w:hAnsi="Times New Roman" w:cs="Times New Roman"/>
                <w:sz w:val="28"/>
                <w:szCs w:val="28"/>
                <w:lang w:eastAsia="ru-RU"/>
              </w:rPr>
              <w:br/>
              <w:t>Беседы «Каждый маленький ребенок должен знать это с пелёнок» </w:t>
            </w:r>
            <w:r w:rsidRPr="0062640F">
              <w:rPr>
                <w:rFonts w:ascii="Times New Roman" w:eastAsia="Times New Roman" w:hAnsi="Times New Roman" w:cs="Times New Roman"/>
                <w:sz w:val="28"/>
                <w:szCs w:val="28"/>
                <w:lang w:eastAsia="ru-RU"/>
              </w:rPr>
              <w:br/>
              <w:t>Моделирование ситуации «Если дома я один», «Люди вокруг нас»</w:t>
            </w:r>
          </w:p>
        </w:tc>
      </w:tr>
      <w:tr w:rsidR="0062640F" w:rsidRPr="0062640F" w14:paraId="1912BA9A"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1E99BD4D"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Ноябрь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AFFF97C"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«Как мы играем с друзьями в игрушки», «В мире опасных предметов»</w:t>
            </w:r>
            <w:r w:rsidRPr="0062640F">
              <w:rPr>
                <w:rFonts w:ascii="Times New Roman" w:eastAsia="Times New Roman" w:hAnsi="Times New Roman" w:cs="Times New Roman"/>
                <w:sz w:val="28"/>
                <w:szCs w:val="28"/>
                <w:lang w:eastAsia="ru-RU"/>
              </w:rPr>
              <w:br/>
              <w:t>С/р игра «Учим Мишутку правильно вести себя в группе» </w:t>
            </w:r>
            <w:r w:rsidRPr="0062640F">
              <w:rPr>
                <w:rFonts w:ascii="Times New Roman" w:eastAsia="Times New Roman" w:hAnsi="Times New Roman" w:cs="Times New Roman"/>
                <w:sz w:val="28"/>
                <w:szCs w:val="28"/>
                <w:lang w:eastAsia="ru-RU"/>
              </w:rPr>
              <w:br/>
              <w:t>Д/и «Сложи машину»</w:t>
            </w:r>
            <w:r w:rsidRPr="0062640F">
              <w:rPr>
                <w:rFonts w:ascii="Times New Roman" w:eastAsia="Times New Roman" w:hAnsi="Times New Roman" w:cs="Times New Roman"/>
                <w:sz w:val="28"/>
                <w:szCs w:val="28"/>
                <w:lang w:eastAsia="ru-RU"/>
              </w:rPr>
              <w:br/>
              <w:t>Моделирование ситуации «Незнакомец»</w:t>
            </w:r>
            <w:r w:rsidRPr="0062640F">
              <w:rPr>
                <w:rFonts w:ascii="Times New Roman" w:eastAsia="Times New Roman" w:hAnsi="Times New Roman" w:cs="Times New Roman"/>
                <w:sz w:val="28"/>
                <w:szCs w:val="28"/>
                <w:lang w:eastAsia="ru-RU"/>
              </w:rPr>
              <w:br/>
              <w:t>Чтение «Зайка- велосипедист» В. Клименко</w:t>
            </w:r>
            <w:r w:rsidRPr="0062640F">
              <w:rPr>
                <w:rFonts w:ascii="Times New Roman" w:eastAsia="Times New Roman" w:hAnsi="Times New Roman" w:cs="Times New Roman"/>
                <w:sz w:val="28"/>
                <w:szCs w:val="28"/>
                <w:lang w:eastAsia="ru-RU"/>
              </w:rPr>
              <w:br/>
              <w:t>Рассматривание иллюстраций «Как избежать неприятностей»</w:t>
            </w:r>
          </w:p>
        </w:tc>
      </w:tr>
      <w:tr w:rsidR="0062640F" w:rsidRPr="0062640F" w14:paraId="746D6775"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7E8D7464"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Декабрь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13B7275A"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на основе иллюстраций «Спички не тронь, в спичках - огонь» </w:t>
            </w:r>
            <w:r w:rsidRPr="0062640F">
              <w:rPr>
                <w:rFonts w:ascii="Times New Roman" w:eastAsia="Times New Roman" w:hAnsi="Times New Roman" w:cs="Times New Roman"/>
                <w:sz w:val="28"/>
                <w:szCs w:val="28"/>
                <w:lang w:eastAsia="ru-RU"/>
              </w:rPr>
              <w:br/>
              <w:t>С/р игра «Семья» </w:t>
            </w:r>
            <w:r w:rsidRPr="0062640F">
              <w:rPr>
                <w:rFonts w:ascii="Times New Roman" w:eastAsia="Times New Roman" w:hAnsi="Times New Roman" w:cs="Times New Roman"/>
                <w:sz w:val="28"/>
                <w:szCs w:val="28"/>
                <w:lang w:eastAsia="ru-RU"/>
              </w:rPr>
              <w:br/>
              <w:t>Моделирование ситуации «Пожар в доме» </w:t>
            </w:r>
            <w:r w:rsidRPr="0062640F">
              <w:rPr>
                <w:rFonts w:ascii="Times New Roman" w:eastAsia="Times New Roman" w:hAnsi="Times New Roman" w:cs="Times New Roman"/>
                <w:sz w:val="28"/>
                <w:szCs w:val="28"/>
                <w:lang w:eastAsia="ru-RU"/>
              </w:rPr>
              <w:br/>
              <w:t>П/и «Вода и пламя» </w:t>
            </w:r>
            <w:r w:rsidRPr="0062640F">
              <w:rPr>
                <w:rFonts w:ascii="Times New Roman" w:eastAsia="Times New Roman" w:hAnsi="Times New Roman" w:cs="Times New Roman"/>
                <w:sz w:val="28"/>
                <w:szCs w:val="28"/>
                <w:lang w:eastAsia="ru-RU"/>
              </w:rPr>
              <w:br/>
              <w:t>Беседа на основе иллюстраций «Пожарная машина спешит на помощь» </w:t>
            </w:r>
          </w:p>
        </w:tc>
      </w:tr>
      <w:tr w:rsidR="0062640F" w:rsidRPr="0062640F" w14:paraId="5DB78474"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2426E373"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Январь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2F074A5"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Ситуации-загадки на развитие умения оценивать безопасное и небезопасное поведение на улице</w:t>
            </w:r>
            <w:r w:rsidRPr="0062640F">
              <w:rPr>
                <w:rFonts w:ascii="Times New Roman" w:eastAsia="Times New Roman" w:hAnsi="Times New Roman" w:cs="Times New Roman"/>
                <w:sz w:val="28"/>
                <w:szCs w:val="28"/>
                <w:lang w:eastAsia="ru-RU"/>
              </w:rPr>
              <w:br/>
              <w:t>Рассматривание демонстрационных картин «Как избежать неприятностей» </w:t>
            </w:r>
            <w:r w:rsidRPr="0062640F">
              <w:rPr>
                <w:rFonts w:ascii="Times New Roman" w:eastAsia="Times New Roman" w:hAnsi="Times New Roman" w:cs="Times New Roman"/>
                <w:sz w:val="28"/>
                <w:szCs w:val="28"/>
                <w:lang w:eastAsia="ru-RU"/>
              </w:rPr>
              <w:br/>
              <w:t>Беседа «В мире опасных предметов» (инструменты)</w:t>
            </w:r>
          </w:p>
        </w:tc>
      </w:tr>
      <w:tr w:rsidR="0062640F" w:rsidRPr="0062640F" w14:paraId="3C6FEFE9"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64613DEB"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Февраль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19140CF"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Чтение «Путаница» К. Чуковский </w:t>
            </w:r>
            <w:r w:rsidRPr="0062640F">
              <w:rPr>
                <w:rFonts w:ascii="Times New Roman" w:eastAsia="Times New Roman" w:hAnsi="Times New Roman" w:cs="Times New Roman"/>
                <w:sz w:val="28"/>
                <w:szCs w:val="28"/>
                <w:lang w:eastAsia="ru-RU"/>
              </w:rPr>
              <w:br/>
              <w:t>Беседы «Мой четвероногий друг», «Опасные ситуации контактов с животными» </w:t>
            </w:r>
            <w:r w:rsidRPr="0062640F">
              <w:rPr>
                <w:rFonts w:ascii="Times New Roman" w:eastAsia="Times New Roman" w:hAnsi="Times New Roman" w:cs="Times New Roman"/>
                <w:sz w:val="28"/>
                <w:szCs w:val="28"/>
                <w:lang w:eastAsia="ru-RU"/>
              </w:rPr>
              <w:br/>
              <w:t>С/р игра «Айболит в гостях у детей»</w:t>
            </w:r>
          </w:p>
        </w:tc>
      </w:tr>
      <w:tr w:rsidR="0062640F" w:rsidRPr="0062640F" w14:paraId="11126379"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2D5385A7"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Март</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783B2BF6"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Чтение «Крепкие зубы» Г. Зайцев, «Полезные продукты» Л. </w:t>
            </w:r>
            <w:proofErr w:type="spellStart"/>
            <w:r w:rsidRPr="0062640F">
              <w:rPr>
                <w:rFonts w:ascii="Times New Roman" w:eastAsia="Times New Roman" w:hAnsi="Times New Roman" w:cs="Times New Roman"/>
                <w:sz w:val="28"/>
                <w:szCs w:val="28"/>
                <w:lang w:eastAsia="ru-RU"/>
              </w:rPr>
              <w:t>Зильберг</w:t>
            </w:r>
            <w:proofErr w:type="spellEnd"/>
            <w:r w:rsidRPr="0062640F">
              <w:rPr>
                <w:rFonts w:ascii="Times New Roman" w:eastAsia="Times New Roman" w:hAnsi="Times New Roman" w:cs="Times New Roman"/>
                <w:sz w:val="28"/>
                <w:szCs w:val="28"/>
                <w:lang w:eastAsia="ru-RU"/>
              </w:rPr>
              <w:t> </w:t>
            </w:r>
            <w:r w:rsidRPr="0062640F">
              <w:rPr>
                <w:rFonts w:ascii="Times New Roman" w:eastAsia="Times New Roman" w:hAnsi="Times New Roman" w:cs="Times New Roman"/>
                <w:sz w:val="28"/>
                <w:szCs w:val="28"/>
                <w:lang w:eastAsia="ru-RU"/>
              </w:rPr>
              <w:br/>
              <w:t>Беседа «Таблетки растут на ветке, таблетки растут на грядке».</w:t>
            </w:r>
            <w:r w:rsidRPr="0062640F">
              <w:rPr>
                <w:rFonts w:ascii="Times New Roman" w:eastAsia="Times New Roman" w:hAnsi="Times New Roman" w:cs="Times New Roman"/>
                <w:sz w:val="28"/>
                <w:szCs w:val="28"/>
                <w:lang w:eastAsia="ru-RU"/>
              </w:rPr>
              <w:br/>
              <w:t>Рассматривание картин из серии «Уроки безопасности» </w:t>
            </w:r>
            <w:r w:rsidRPr="0062640F">
              <w:rPr>
                <w:rFonts w:ascii="Times New Roman" w:eastAsia="Times New Roman" w:hAnsi="Times New Roman" w:cs="Times New Roman"/>
                <w:sz w:val="28"/>
                <w:szCs w:val="28"/>
                <w:lang w:eastAsia="ru-RU"/>
              </w:rPr>
              <w:br/>
            </w:r>
            <w:r w:rsidRPr="0062640F">
              <w:rPr>
                <w:rFonts w:ascii="Times New Roman" w:eastAsia="Times New Roman" w:hAnsi="Times New Roman" w:cs="Times New Roman"/>
                <w:sz w:val="28"/>
                <w:szCs w:val="28"/>
                <w:lang w:eastAsia="ru-RU"/>
              </w:rPr>
              <w:lastRenderedPageBreak/>
              <w:t>Моделирование ситуаций «Всем ребятам нужно знать, как по улице шагать»</w:t>
            </w:r>
          </w:p>
        </w:tc>
      </w:tr>
      <w:tr w:rsidR="0062640F" w:rsidRPr="0062640F" w14:paraId="5054C686"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97ECA0A"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lastRenderedPageBreak/>
              <w:t>Апрель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60199422"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Д/игра «Можно- нельзя»</w:t>
            </w:r>
            <w:r w:rsidRPr="0062640F">
              <w:rPr>
                <w:rFonts w:ascii="Times New Roman" w:eastAsia="Times New Roman" w:hAnsi="Times New Roman" w:cs="Times New Roman"/>
                <w:sz w:val="28"/>
                <w:szCs w:val="28"/>
                <w:lang w:eastAsia="ru-RU"/>
              </w:rPr>
              <w:br/>
              <w:t>Моделирование ситуации «Путешествие по улице»</w:t>
            </w:r>
            <w:r w:rsidRPr="0062640F">
              <w:rPr>
                <w:rFonts w:ascii="Times New Roman" w:eastAsia="Times New Roman" w:hAnsi="Times New Roman" w:cs="Times New Roman"/>
                <w:sz w:val="28"/>
                <w:szCs w:val="28"/>
                <w:lang w:eastAsia="ru-RU"/>
              </w:rPr>
              <w:br/>
              <w:t>Чтение «Правила движения» С. Еремеев «Замарашка», К. Кузнецова - Беседы «Чистота и здоровье», «В мире опасных предметов» (бытовые приборы)</w:t>
            </w:r>
          </w:p>
        </w:tc>
      </w:tr>
      <w:tr w:rsidR="0062640F" w:rsidRPr="0062640F" w14:paraId="5B8A5EC2"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5F50EB47"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Май</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3E5EF283"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Моделирование ситуаций «Зная азбуку «Ау» - я в лесу не пропаду»</w:t>
            </w:r>
            <w:r w:rsidRPr="0062640F">
              <w:rPr>
                <w:rFonts w:ascii="Times New Roman" w:eastAsia="Times New Roman" w:hAnsi="Times New Roman" w:cs="Times New Roman"/>
                <w:sz w:val="28"/>
                <w:szCs w:val="28"/>
                <w:lang w:eastAsia="ru-RU"/>
              </w:rPr>
              <w:br/>
              <w:t>Чтение «Как ребята переходили улицу» Н. Калинина, «Два друга» Т. Волгина</w:t>
            </w:r>
            <w:r w:rsidRPr="0062640F">
              <w:rPr>
                <w:rFonts w:ascii="Times New Roman" w:eastAsia="Times New Roman" w:hAnsi="Times New Roman" w:cs="Times New Roman"/>
                <w:sz w:val="28"/>
                <w:szCs w:val="28"/>
                <w:lang w:eastAsia="ru-RU"/>
              </w:rPr>
              <w:br/>
              <w:t>Беседы «Не всяк грибок клади в кузовок», «Такие разные Букашки» </w:t>
            </w:r>
            <w:r w:rsidRPr="0062640F">
              <w:rPr>
                <w:rFonts w:ascii="Times New Roman" w:eastAsia="Times New Roman" w:hAnsi="Times New Roman" w:cs="Times New Roman"/>
                <w:sz w:val="28"/>
                <w:szCs w:val="28"/>
                <w:lang w:eastAsia="ru-RU"/>
              </w:rPr>
              <w:br/>
              <w:t>Мониторинг</w:t>
            </w:r>
          </w:p>
        </w:tc>
      </w:tr>
    </w:tbl>
    <w:p w14:paraId="66622A2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Старшая группа</w:t>
      </w:r>
    </w:p>
    <w:tbl>
      <w:tblPr>
        <w:tblW w:w="9903" w:type="dxa"/>
        <w:tblInd w:w="12"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171"/>
        <w:gridCol w:w="8732"/>
      </w:tblGrid>
      <w:tr w:rsidR="0062640F" w:rsidRPr="0062640F" w14:paraId="71F57FA9"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5EF795F8" w14:textId="77777777" w:rsidR="0062640F" w:rsidRPr="0062640F" w:rsidRDefault="0062640F" w:rsidP="0062640F">
            <w:pPr>
              <w:spacing w:before="12" w:after="12" w:line="236"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Месяц</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5B4144B3" w14:textId="77777777" w:rsidR="0062640F" w:rsidRPr="0062640F" w:rsidRDefault="0062640F" w:rsidP="0062640F">
            <w:pPr>
              <w:spacing w:before="12" w:after="12" w:line="236"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Совместная деятельность</w:t>
            </w:r>
          </w:p>
        </w:tc>
      </w:tr>
      <w:tr w:rsidR="0062640F" w:rsidRPr="0062640F" w14:paraId="4E273338"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722F612A" w14:textId="77777777" w:rsidR="0062640F" w:rsidRPr="0062640F" w:rsidRDefault="0062640F" w:rsidP="0062640F">
            <w:pPr>
              <w:spacing w:before="12" w:after="12"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Сентябрь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1EAF8252"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Мониторинг</w:t>
            </w:r>
            <w:r w:rsidRPr="0062640F">
              <w:rPr>
                <w:rFonts w:ascii="Times New Roman" w:eastAsia="Times New Roman" w:hAnsi="Times New Roman" w:cs="Times New Roman"/>
                <w:sz w:val="28"/>
                <w:szCs w:val="28"/>
                <w:lang w:eastAsia="ru-RU"/>
              </w:rPr>
              <w:br/>
              <w:t>Д/и «Съедобное - несъедобное» </w:t>
            </w:r>
            <w:r w:rsidRPr="0062640F">
              <w:rPr>
                <w:rFonts w:ascii="Times New Roman" w:eastAsia="Times New Roman" w:hAnsi="Times New Roman" w:cs="Times New Roman"/>
                <w:sz w:val="28"/>
                <w:szCs w:val="28"/>
                <w:lang w:eastAsia="ru-RU"/>
              </w:rPr>
              <w:br/>
              <w:t>П/и «Огонь – друг и враг», «Пешеходы и транспорт» </w:t>
            </w:r>
            <w:r w:rsidRPr="0062640F">
              <w:rPr>
                <w:rFonts w:ascii="Times New Roman" w:eastAsia="Times New Roman" w:hAnsi="Times New Roman" w:cs="Times New Roman"/>
                <w:sz w:val="28"/>
                <w:szCs w:val="28"/>
                <w:lang w:eastAsia="ru-RU"/>
              </w:rPr>
              <w:br/>
              <w:t>Беседа «Пора, не пора – не ходи со двора» </w:t>
            </w:r>
            <w:r w:rsidRPr="0062640F">
              <w:rPr>
                <w:rFonts w:ascii="Times New Roman" w:eastAsia="Times New Roman" w:hAnsi="Times New Roman" w:cs="Times New Roman"/>
                <w:sz w:val="28"/>
                <w:szCs w:val="28"/>
                <w:lang w:eastAsia="ru-RU"/>
              </w:rPr>
              <w:br/>
              <w:t>Игра – беседа «Спорт – это здоровье»</w:t>
            </w:r>
          </w:p>
        </w:tc>
      </w:tr>
      <w:tr w:rsidR="0062640F" w:rsidRPr="0062640F" w14:paraId="0B1184FC"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50E4C45C"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Октябрь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734DCF2A"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Д/и «Сбор грибов и ягод» </w:t>
            </w:r>
            <w:r w:rsidRPr="0062640F">
              <w:rPr>
                <w:rFonts w:ascii="Times New Roman" w:eastAsia="Times New Roman" w:hAnsi="Times New Roman" w:cs="Times New Roman"/>
                <w:sz w:val="28"/>
                <w:szCs w:val="28"/>
                <w:lang w:eastAsia="ru-RU"/>
              </w:rPr>
              <w:br/>
              <w:t>П/и «Птенчики в беде» </w:t>
            </w:r>
            <w:r w:rsidRPr="0062640F">
              <w:rPr>
                <w:rFonts w:ascii="Times New Roman" w:eastAsia="Times New Roman" w:hAnsi="Times New Roman" w:cs="Times New Roman"/>
                <w:sz w:val="28"/>
                <w:szCs w:val="28"/>
                <w:lang w:eastAsia="ru-RU"/>
              </w:rPr>
              <w:br/>
              <w:t>Моделирование ситуации «Если ты заблудился»</w:t>
            </w:r>
          </w:p>
        </w:tc>
      </w:tr>
      <w:tr w:rsidR="0062640F" w:rsidRPr="0062640F" w14:paraId="770EF953"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3A275B70"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Ноябрь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12EBB1C1"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«Правила поведения в природе»</w:t>
            </w:r>
            <w:r w:rsidRPr="0062640F">
              <w:rPr>
                <w:rFonts w:ascii="Times New Roman" w:eastAsia="Times New Roman" w:hAnsi="Times New Roman" w:cs="Times New Roman"/>
                <w:sz w:val="28"/>
                <w:szCs w:val="28"/>
                <w:lang w:eastAsia="ru-RU"/>
              </w:rPr>
              <w:br/>
              <w:t>Моделирование ситуации «Пожарный – герой, он с огнем вступает в бой»</w:t>
            </w:r>
            <w:r w:rsidRPr="0062640F">
              <w:rPr>
                <w:rFonts w:ascii="Times New Roman" w:eastAsia="Times New Roman" w:hAnsi="Times New Roman" w:cs="Times New Roman"/>
                <w:sz w:val="28"/>
                <w:szCs w:val="28"/>
                <w:lang w:eastAsia="ru-RU"/>
              </w:rPr>
              <w:br/>
              <w:t>П/и «Юные пожарные» </w:t>
            </w:r>
            <w:r w:rsidRPr="0062640F">
              <w:rPr>
                <w:rFonts w:ascii="Times New Roman" w:eastAsia="Times New Roman" w:hAnsi="Times New Roman" w:cs="Times New Roman"/>
                <w:sz w:val="28"/>
                <w:szCs w:val="28"/>
                <w:lang w:eastAsia="ru-RU"/>
              </w:rPr>
              <w:br/>
              <w:t>Чтение «Лекарство – не игрушка» Г. Блинова</w:t>
            </w:r>
          </w:p>
        </w:tc>
      </w:tr>
      <w:tr w:rsidR="0062640F" w:rsidRPr="0062640F" w14:paraId="17701506"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147FD88B"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Декабрь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7A31BD9"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Моделирование ситуации «Правила пользования бытовыми приборам (газовая плита, утюг и др.)</w:t>
            </w:r>
            <w:r w:rsidRPr="0062640F">
              <w:rPr>
                <w:rFonts w:ascii="Times New Roman" w:eastAsia="Times New Roman" w:hAnsi="Times New Roman" w:cs="Times New Roman"/>
                <w:sz w:val="28"/>
                <w:szCs w:val="28"/>
                <w:lang w:eastAsia="ru-RU"/>
              </w:rPr>
              <w:br/>
              <w:t>Беседа «Умеешь ли ты обращаться с животными?» </w:t>
            </w:r>
            <w:r w:rsidRPr="0062640F">
              <w:rPr>
                <w:rFonts w:ascii="Times New Roman" w:eastAsia="Times New Roman" w:hAnsi="Times New Roman" w:cs="Times New Roman"/>
                <w:sz w:val="28"/>
                <w:szCs w:val="28"/>
                <w:lang w:eastAsia="ru-RU"/>
              </w:rPr>
              <w:br/>
              <w:t>Д/игра «Красный, желтый, зеленый» </w:t>
            </w:r>
            <w:r w:rsidRPr="0062640F">
              <w:rPr>
                <w:rFonts w:ascii="Times New Roman" w:eastAsia="Times New Roman" w:hAnsi="Times New Roman" w:cs="Times New Roman"/>
                <w:sz w:val="28"/>
                <w:szCs w:val="28"/>
                <w:lang w:eastAsia="ru-RU"/>
              </w:rPr>
              <w:br/>
              <w:t xml:space="preserve">Чтение «Покормите птиц зимой» </w:t>
            </w:r>
            <w:proofErr w:type="spellStart"/>
            <w:r w:rsidRPr="0062640F">
              <w:rPr>
                <w:rFonts w:ascii="Times New Roman" w:eastAsia="Times New Roman" w:hAnsi="Times New Roman" w:cs="Times New Roman"/>
                <w:sz w:val="28"/>
                <w:szCs w:val="28"/>
                <w:lang w:eastAsia="ru-RU"/>
              </w:rPr>
              <w:t>А.Яшин</w:t>
            </w:r>
            <w:proofErr w:type="spellEnd"/>
            <w:r w:rsidRPr="0062640F">
              <w:rPr>
                <w:rFonts w:ascii="Times New Roman" w:eastAsia="Times New Roman" w:hAnsi="Times New Roman" w:cs="Times New Roman"/>
                <w:sz w:val="28"/>
                <w:szCs w:val="28"/>
                <w:lang w:eastAsia="ru-RU"/>
              </w:rPr>
              <w:t> </w:t>
            </w:r>
            <w:r w:rsidRPr="0062640F">
              <w:rPr>
                <w:rFonts w:ascii="Times New Roman" w:eastAsia="Times New Roman" w:hAnsi="Times New Roman" w:cs="Times New Roman"/>
                <w:sz w:val="28"/>
                <w:szCs w:val="28"/>
                <w:lang w:eastAsia="ru-RU"/>
              </w:rPr>
              <w:br/>
              <w:t>С/р игра «Мы – спасатели» </w:t>
            </w:r>
            <w:r w:rsidRPr="0062640F">
              <w:rPr>
                <w:rFonts w:ascii="Times New Roman" w:eastAsia="Times New Roman" w:hAnsi="Times New Roman" w:cs="Times New Roman"/>
                <w:sz w:val="28"/>
                <w:szCs w:val="28"/>
                <w:lang w:eastAsia="ru-RU"/>
              </w:rPr>
              <w:br/>
              <w:t>Наблюдение «Осторожно, гололед!»</w:t>
            </w:r>
          </w:p>
        </w:tc>
      </w:tr>
      <w:tr w:rsidR="0062640F" w:rsidRPr="0062640F" w14:paraId="66BD6D3F"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1E33BB4"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Январь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5764EE4"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«Что такое перекресток?» </w:t>
            </w:r>
            <w:r w:rsidRPr="0062640F">
              <w:rPr>
                <w:rFonts w:ascii="Times New Roman" w:eastAsia="Times New Roman" w:hAnsi="Times New Roman" w:cs="Times New Roman"/>
                <w:sz w:val="28"/>
                <w:szCs w:val="28"/>
                <w:lang w:eastAsia="ru-RU"/>
              </w:rPr>
              <w:br/>
              <w:t>Беседа на основе иллюстраций «О правилах безопасного поведения при катании на санках, лыжах…» </w:t>
            </w:r>
            <w:r w:rsidRPr="0062640F">
              <w:rPr>
                <w:rFonts w:ascii="Times New Roman" w:eastAsia="Times New Roman" w:hAnsi="Times New Roman" w:cs="Times New Roman"/>
                <w:sz w:val="28"/>
                <w:szCs w:val="28"/>
                <w:lang w:eastAsia="ru-RU"/>
              </w:rPr>
              <w:br/>
              <w:t>П/ и «Два Мороза» </w:t>
            </w:r>
            <w:r w:rsidRPr="0062640F">
              <w:rPr>
                <w:rFonts w:ascii="Times New Roman" w:eastAsia="Times New Roman" w:hAnsi="Times New Roman" w:cs="Times New Roman"/>
                <w:sz w:val="28"/>
                <w:szCs w:val="28"/>
                <w:lang w:eastAsia="ru-RU"/>
              </w:rPr>
              <w:br/>
              <w:t>Просмотр мультфильма «Смешарики»: «Как не замерзнуть в холода» </w:t>
            </w:r>
          </w:p>
        </w:tc>
      </w:tr>
      <w:tr w:rsidR="0062640F" w:rsidRPr="0062640F" w14:paraId="37944B3A"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C1503B9"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Февраль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1D3C9106"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«Опасные предметы дома» </w:t>
            </w:r>
            <w:r w:rsidRPr="0062640F">
              <w:rPr>
                <w:rFonts w:ascii="Times New Roman" w:eastAsia="Times New Roman" w:hAnsi="Times New Roman" w:cs="Times New Roman"/>
                <w:sz w:val="28"/>
                <w:szCs w:val="28"/>
                <w:lang w:eastAsia="ru-RU"/>
              </w:rPr>
              <w:br/>
              <w:t>Чтение «Кто сказал, что мы подрались?» А.Кушнер</w:t>
            </w:r>
            <w:r w:rsidRPr="0062640F">
              <w:rPr>
                <w:rFonts w:ascii="Times New Roman" w:eastAsia="Times New Roman" w:hAnsi="Times New Roman" w:cs="Times New Roman"/>
                <w:sz w:val="28"/>
                <w:szCs w:val="28"/>
                <w:lang w:eastAsia="ru-RU"/>
              </w:rPr>
              <w:br/>
              <w:t>Д/и «Дорожные знаки»</w:t>
            </w:r>
            <w:r w:rsidRPr="0062640F">
              <w:rPr>
                <w:rFonts w:ascii="Times New Roman" w:eastAsia="Times New Roman" w:hAnsi="Times New Roman" w:cs="Times New Roman"/>
                <w:sz w:val="28"/>
                <w:szCs w:val="28"/>
                <w:lang w:eastAsia="ru-RU"/>
              </w:rPr>
              <w:br/>
            </w:r>
            <w:r w:rsidRPr="0062640F">
              <w:rPr>
                <w:rFonts w:ascii="Times New Roman" w:eastAsia="Times New Roman" w:hAnsi="Times New Roman" w:cs="Times New Roman"/>
                <w:sz w:val="28"/>
                <w:szCs w:val="28"/>
                <w:lang w:eastAsia="ru-RU"/>
              </w:rPr>
              <w:lastRenderedPageBreak/>
              <w:t>Викторина «Спецтранспорт»</w:t>
            </w:r>
          </w:p>
        </w:tc>
      </w:tr>
      <w:tr w:rsidR="0062640F" w:rsidRPr="0062640F" w14:paraId="28ECF940"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F16C4D0"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lastRenderedPageBreak/>
              <w:t>Март</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37894A1D"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«Витамины укрепляют организм»</w:t>
            </w:r>
            <w:r w:rsidRPr="0062640F">
              <w:rPr>
                <w:rFonts w:ascii="Times New Roman" w:eastAsia="Times New Roman" w:hAnsi="Times New Roman" w:cs="Times New Roman"/>
                <w:sz w:val="28"/>
                <w:szCs w:val="28"/>
                <w:lang w:eastAsia="ru-RU"/>
              </w:rPr>
              <w:br/>
              <w:t>Д/игра – беседа «Службы «01», «02», «03» всегда на страже» Чтение Хармс Д «Бульдог и таксик. Очень страшная история»</w:t>
            </w:r>
            <w:r w:rsidRPr="0062640F">
              <w:rPr>
                <w:rFonts w:ascii="Times New Roman" w:eastAsia="Times New Roman" w:hAnsi="Times New Roman" w:cs="Times New Roman"/>
                <w:sz w:val="28"/>
                <w:szCs w:val="28"/>
                <w:lang w:eastAsia="ru-RU"/>
              </w:rPr>
              <w:br/>
              <w:t>Просмотр мультфильма «Веселая карусель. Разгром»</w:t>
            </w:r>
            <w:r w:rsidRPr="0062640F">
              <w:rPr>
                <w:rFonts w:ascii="Times New Roman" w:eastAsia="Times New Roman" w:hAnsi="Times New Roman" w:cs="Times New Roman"/>
                <w:sz w:val="28"/>
                <w:szCs w:val="28"/>
                <w:lang w:eastAsia="ru-RU"/>
              </w:rPr>
              <w:br/>
              <w:t>Моделирование ситуации «Катание на велосипеде, самокате, роликах» </w:t>
            </w:r>
          </w:p>
        </w:tc>
      </w:tr>
      <w:tr w:rsidR="0062640F" w:rsidRPr="0062640F" w14:paraId="7BF03812"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2622E75D"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Апрель</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2412AFD5"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«Если ты гуляешь один», «Лесные опасности» </w:t>
            </w:r>
            <w:r w:rsidRPr="0062640F">
              <w:rPr>
                <w:rFonts w:ascii="Times New Roman" w:eastAsia="Times New Roman" w:hAnsi="Times New Roman" w:cs="Times New Roman"/>
                <w:sz w:val="28"/>
                <w:szCs w:val="28"/>
                <w:lang w:eastAsia="ru-RU"/>
              </w:rPr>
              <w:br/>
              <w:t>Д/и «Сто бед» </w:t>
            </w:r>
            <w:r w:rsidRPr="0062640F">
              <w:rPr>
                <w:rFonts w:ascii="Times New Roman" w:eastAsia="Times New Roman" w:hAnsi="Times New Roman" w:cs="Times New Roman"/>
                <w:sz w:val="28"/>
                <w:szCs w:val="28"/>
                <w:lang w:eastAsia="ru-RU"/>
              </w:rPr>
              <w:br/>
              <w:t>Чтение Друзья. Кто виноват?» </w:t>
            </w:r>
            <w:proofErr w:type="spellStart"/>
            <w:r w:rsidRPr="0062640F">
              <w:rPr>
                <w:rFonts w:ascii="Times New Roman" w:eastAsia="Times New Roman" w:hAnsi="Times New Roman" w:cs="Times New Roman"/>
                <w:sz w:val="28"/>
                <w:szCs w:val="28"/>
                <w:lang w:eastAsia="ru-RU"/>
              </w:rPr>
              <w:t>Е.Стеквашова</w:t>
            </w:r>
            <w:proofErr w:type="spellEnd"/>
            <w:r w:rsidRPr="0062640F">
              <w:rPr>
                <w:rFonts w:ascii="Times New Roman" w:eastAsia="Times New Roman" w:hAnsi="Times New Roman" w:cs="Times New Roman"/>
                <w:sz w:val="28"/>
                <w:szCs w:val="28"/>
                <w:lang w:eastAsia="ru-RU"/>
              </w:rPr>
              <w:t>, «Чего боялся Петя?» С.Маршак </w:t>
            </w:r>
            <w:r w:rsidRPr="0062640F">
              <w:rPr>
                <w:rFonts w:ascii="Times New Roman" w:eastAsia="Times New Roman" w:hAnsi="Times New Roman" w:cs="Times New Roman"/>
                <w:sz w:val="28"/>
                <w:szCs w:val="28"/>
                <w:lang w:eastAsia="ru-RU"/>
              </w:rPr>
              <w:br/>
              <w:t>Просмотр мультфильма «Уроки осторожной тетушки Совы»</w:t>
            </w:r>
          </w:p>
        </w:tc>
      </w:tr>
      <w:tr w:rsidR="0062640F" w:rsidRPr="0062640F" w14:paraId="56132D94"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9A4057F"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Май</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3473B5D3" w14:textId="77777777" w:rsidR="0062640F" w:rsidRPr="0062640F" w:rsidRDefault="0062640F" w:rsidP="0062640F">
            <w:pPr>
              <w:spacing w:after="0"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Беседа «Осторожна, гроза!»</w:t>
            </w:r>
            <w:r w:rsidRPr="0062640F">
              <w:rPr>
                <w:rFonts w:ascii="Times New Roman" w:eastAsia="Times New Roman" w:hAnsi="Times New Roman" w:cs="Times New Roman"/>
                <w:sz w:val="28"/>
                <w:szCs w:val="28"/>
                <w:lang w:eastAsia="ru-RU"/>
              </w:rPr>
              <w:br/>
              <w:t>Д/и «Опасные предметы» </w:t>
            </w:r>
            <w:r w:rsidRPr="0062640F">
              <w:rPr>
                <w:rFonts w:ascii="Times New Roman" w:eastAsia="Times New Roman" w:hAnsi="Times New Roman" w:cs="Times New Roman"/>
                <w:sz w:val="28"/>
                <w:szCs w:val="28"/>
                <w:lang w:eastAsia="ru-RU"/>
              </w:rPr>
              <w:br/>
              <w:t>П/и «При пожаре не зевай, огонь водою заливай»</w:t>
            </w:r>
          </w:p>
        </w:tc>
      </w:tr>
    </w:tbl>
    <w:p w14:paraId="38C85D02"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2.2. Вариативные формы, методы, способы и средства реализации программы</w:t>
      </w:r>
    </w:p>
    <w:p w14:paraId="79A4F22F"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Основные формы реализации программы:</w:t>
      </w:r>
    </w:p>
    <w:tbl>
      <w:tblPr>
        <w:tblW w:w="9903" w:type="dxa"/>
        <w:tblInd w:w="12"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4303"/>
        <w:gridCol w:w="2955"/>
        <w:gridCol w:w="2645"/>
      </w:tblGrid>
      <w:tr w:rsidR="0062640F" w:rsidRPr="0062640F" w14:paraId="754316E1"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7EBFAD2" w14:textId="77777777" w:rsidR="0062640F" w:rsidRPr="0062640F" w:rsidRDefault="0062640F" w:rsidP="0062640F">
            <w:pPr>
              <w:spacing w:before="12" w:after="12"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Практические</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3022CF8" w14:textId="77777777" w:rsidR="0062640F" w:rsidRPr="0062640F" w:rsidRDefault="0062640F" w:rsidP="0062640F">
            <w:pPr>
              <w:spacing w:before="12" w:after="12"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Словесные</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45840866" w14:textId="77777777" w:rsidR="0062640F" w:rsidRPr="0062640F" w:rsidRDefault="0062640F" w:rsidP="0062640F">
            <w:pPr>
              <w:spacing w:before="12" w:after="12" w:line="236"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Наглядные</w:t>
            </w:r>
          </w:p>
        </w:tc>
      </w:tr>
      <w:tr w:rsidR="0062640F" w:rsidRPr="0062640F" w14:paraId="01F4F154" w14:textId="77777777" w:rsidTr="0062640F">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29D1B02C" w14:textId="77777777" w:rsidR="0062640F" w:rsidRPr="0062640F" w:rsidRDefault="0062640F" w:rsidP="0062640F">
            <w:pPr>
              <w:numPr>
                <w:ilvl w:val="0"/>
                <w:numId w:val="5"/>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создание </w:t>
            </w:r>
            <w:proofErr w:type="spellStart"/>
            <w:r w:rsidRPr="0062640F">
              <w:rPr>
                <w:rFonts w:ascii="Times New Roman" w:eastAsia="Times New Roman" w:hAnsi="Times New Roman" w:cs="Times New Roman"/>
                <w:sz w:val="28"/>
                <w:szCs w:val="28"/>
                <w:lang w:eastAsia="ru-RU"/>
              </w:rPr>
              <w:t>здоровьесберегающей</w:t>
            </w:r>
            <w:proofErr w:type="spellEnd"/>
            <w:r w:rsidRPr="0062640F">
              <w:rPr>
                <w:rFonts w:ascii="Times New Roman" w:eastAsia="Times New Roman" w:hAnsi="Times New Roman" w:cs="Times New Roman"/>
                <w:sz w:val="28"/>
                <w:szCs w:val="28"/>
                <w:lang w:eastAsia="ru-RU"/>
              </w:rPr>
              <w:t xml:space="preserve"> и развивающей среды;</w:t>
            </w:r>
          </w:p>
          <w:p w14:paraId="6C605A54" w14:textId="77777777" w:rsidR="0062640F" w:rsidRPr="0062640F" w:rsidRDefault="0062640F" w:rsidP="0062640F">
            <w:pPr>
              <w:numPr>
                <w:ilvl w:val="0"/>
                <w:numId w:val="5"/>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демонстрация ситуаций, несущих опасность для здоровья</w:t>
            </w:r>
          </w:p>
          <w:p w14:paraId="47763A42" w14:textId="77777777" w:rsidR="0062640F" w:rsidRPr="0062640F" w:rsidRDefault="0062640F" w:rsidP="0062640F">
            <w:pPr>
              <w:numPr>
                <w:ilvl w:val="0"/>
                <w:numId w:val="5"/>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ребенка;</w:t>
            </w:r>
          </w:p>
          <w:p w14:paraId="1DA5C5A1" w14:textId="77777777" w:rsidR="0062640F" w:rsidRPr="0062640F" w:rsidRDefault="0062640F" w:rsidP="0062640F">
            <w:pPr>
              <w:numPr>
                <w:ilvl w:val="0"/>
                <w:numId w:val="5"/>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индивидуальная работа;</w:t>
            </w:r>
          </w:p>
          <w:p w14:paraId="7B9B682F" w14:textId="77777777" w:rsidR="0062640F" w:rsidRPr="0062640F" w:rsidRDefault="0062640F" w:rsidP="0062640F">
            <w:pPr>
              <w:numPr>
                <w:ilvl w:val="0"/>
                <w:numId w:val="5"/>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дидактические игры;</w:t>
            </w:r>
          </w:p>
          <w:p w14:paraId="13F8C3D8" w14:textId="77777777" w:rsidR="0062640F" w:rsidRPr="0062640F" w:rsidRDefault="0062640F" w:rsidP="0062640F">
            <w:pPr>
              <w:numPr>
                <w:ilvl w:val="0"/>
                <w:numId w:val="5"/>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совместная деятельность педагога с детьми;</w:t>
            </w:r>
          </w:p>
          <w:p w14:paraId="497DF72E" w14:textId="77777777" w:rsidR="0062640F" w:rsidRPr="0062640F" w:rsidRDefault="0062640F" w:rsidP="0062640F">
            <w:pPr>
              <w:numPr>
                <w:ilvl w:val="0"/>
                <w:numId w:val="5"/>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самостоятельная деятельность детей</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00808505" w14:textId="77777777" w:rsidR="0062640F" w:rsidRPr="0062640F" w:rsidRDefault="0062640F" w:rsidP="0062640F">
            <w:pPr>
              <w:numPr>
                <w:ilvl w:val="0"/>
                <w:numId w:val="6"/>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беседы;</w:t>
            </w:r>
          </w:p>
          <w:p w14:paraId="5D7BB41B" w14:textId="77777777" w:rsidR="0062640F" w:rsidRPr="0062640F" w:rsidRDefault="0062640F" w:rsidP="0062640F">
            <w:pPr>
              <w:numPr>
                <w:ilvl w:val="0"/>
                <w:numId w:val="6"/>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чтение художественной литературы;</w:t>
            </w:r>
          </w:p>
          <w:p w14:paraId="6DB95EDA" w14:textId="77777777" w:rsidR="0062640F" w:rsidRPr="0062640F" w:rsidRDefault="0062640F" w:rsidP="0062640F">
            <w:pPr>
              <w:numPr>
                <w:ilvl w:val="0"/>
                <w:numId w:val="6"/>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заучивание стихотворений;</w:t>
            </w:r>
          </w:p>
          <w:p w14:paraId="7B78BDD7" w14:textId="77777777" w:rsidR="0062640F" w:rsidRPr="0062640F" w:rsidRDefault="0062640F" w:rsidP="0062640F">
            <w:pPr>
              <w:numPr>
                <w:ilvl w:val="0"/>
                <w:numId w:val="6"/>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консультации</w:t>
            </w:r>
          </w:p>
        </w:tc>
        <w:tc>
          <w:tcPr>
            <w:tcW w:w="0" w:type="auto"/>
            <w:tcBorders>
              <w:top w:val="single" w:sz="4" w:space="0" w:color="B9C2CB"/>
              <w:left w:val="single" w:sz="4" w:space="0" w:color="B9C2CB"/>
              <w:bottom w:val="single" w:sz="4" w:space="0" w:color="B9C2CB"/>
              <w:right w:val="single" w:sz="4" w:space="0" w:color="B9C2CB"/>
            </w:tcBorders>
            <w:shd w:val="clear" w:color="auto" w:fill="FFFFFF"/>
            <w:tcMar>
              <w:top w:w="24" w:type="dxa"/>
              <w:left w:w="24" w:type="dxa"/>
              <w:bottom w:w="24" w:type="dxa"/>
              <w:right w:w="24" w:type="dxa"/>
            </w:tcMar>
            <w:hideMark/>
          </w:tcPr>
          <w:p w14:paraId="6217C9A1" w14:textId="77777777" w:rsidR="0062640F" w:rsidRPr="0062640F" w:rsidRDefault="0062640F" w:rsidP="0062640F">
            <w:pPr>
              <w:numPr>
                <w:ilvl w:val="0"/>
                <w:numId w:val="7"/>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рассматривание иллюстраций;</w:t>
            </w:r>
          </w:p>
          <w:p w14:paraId="459F0E50" w14:textId="77777777" w:rsidR="0062640F" w:rsidRPr="0062640F" w:rsidRDefault="0062640F" w:rsidP="0062640F">
            <w:pPr>
              <w:numPr>
                <w:ilvl w:val="0"/>
                <w:numId w:val="7"/>
              </w:numPr>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личный пример взрослых;</w:t>
            </w:r>
          </w:p>
        </w:tc>
      </w:tr>
    </w:tbl>
    <w:p w14:paraId="2CDAC3F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Основные методы реализации программы:</w:t>
      </w:r>
    </w:p>
    <w:p w14:paraId="5F9C80CB" w14:textId="77777777" w:rsidR="0062640F" w:rsidRPr="0062640F" w:rsidRDefault="0062640F" w:rsidP="0062640F">
      <w:pPr>
        <w:numPr>
          <w:ilvl w:val="0"/>
          <w:numId w:val="8"/>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Метод сравнения</w:t>
      </w:r>
    </w:p>
    <w:p w14:paraId="1205E715" w14:textId="77777777" w:rsidR="0062640F" w:rsidRPr="0062640F" w:rsidRDefault="0062640F" w:rsidP="0062640F">
      <w:pPr>
        <w:numPr>
          <w:ilvl w:val="0"/>
          <w:numId w:val="8"/>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Метод моделирования ситуаций</w:t>
      </w:r>
    </w:p>
    <w:p w14:paraId="077EC35C" w14:textId="77777777" w:rsidR="0062640F" w:rsidRPr="0062640F" w:rsidRDefault="0062640F" w:rsidP="0062640F">
      <w:pPr>
        <w:numPr>
          <w:ilvl w:val="0"/>
          <w:numId w:val="8"/>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Экспериментирование и опыты</w:t>
      </w:r>
    </w:p>
    <w:p w14:paraId="251952C7" w14:textId="77777777" w:rsidR="0062640F" w:rsidRPr="0062640F" w:rsidRDefault="0062640F" w:rsidP="0062640F">
      <w:pPr>
        <w:numPr>
          <w:ilvl w:val="0"/>
          <w:numId w:val="8"/>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Игровые приемы</w:t>
      </w:r>
    </w:p>
    <w:p w14:paraId="5789522A"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Средства реализации программы:</w:t>
      </w:r>
    </w:p>
    <w:p w14:paraId="4A220619" w14:textId="77777777" w:rsidR="0062640F" w:rsidRPr="0062640F" w:rsidRDefault="0062640F" w:rsidP="0062640F">
      <w:pPr>
        <w:numPr>
          <w:ilvl w:val="0"/>
          <w:numId w:val="9"/>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Социальная действительность.</w:t>
      </w:r>
    </w:p>
    <w:p w14:paraId="1650DC0E" w14:textId="77777777" w:rsidR="0062640F" w:rsidRPr="0062640F" w:rsidRDefault="0062640F" w:rsidP="0062640F">
      <w:pPr>
        <w:numPr>
          <w:ilvl w:val="0"/>
          <w:numId w:val="9"/>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Предметы рукотворного мира.</w:t>
      </w:r>
    </w:p>
    <w:p w14:paraId="3716B8F0" w14:textId="77777777" w:rsidR="0062640F" w:rsidRPr="0062640F" w:rsidRDefault="0062640F" w:rsidP="0062640F">
      <w:pPr>
        <w:numPr>
          <w:ilvl w:val="0"/>
          <w:numId w:val="9"/>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Художественная литература.</w:t>
      </w:r>
    </w:p>
    <w:p w14:paraId="7DC19D56" w14:textId="77777777" w:rsidR="0062640F" w:rsidRPr="0062640F" w:rsidRDefault="0062640F" w:rsidP="0062640F">
      <w:pPr>
        <w:numPr>
          <w:ilvl w:val="0"/>
          <w:numId w:val="9"/>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Игра.</w:t>
      </w:r>
    </w:p>
    <w:p w14:paraId="07BDD765" w14:textId="77777777" w:rsidR="0062640F" w:rsidRPr="0062640F" w:rsidRDefault="0062640F" w:rsidP="0062640F">
      <w:pPr>
        <w:numPr>
          <w:ilvl w:val="0"/>
          <w:numId w:val="9"/>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Наблюдения.</w:t>
      </w:r>
    </w:p>
    <w:p w14:paraId="18FCE794"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lastRenderedPageBreak/>
        <w:t>2.3. Взаимодействие с семьями дошкольников</w:t>
      </w:r>
    </w:p>
    <w:p w14:paraId="394CE0D9"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1. Консультации для родителей: «Ребенок и улица», «Ребенок и природа», «Здоровье ребенка», «Основы безопасности жизнедеятельности детей», «Безопасность на дорогах».</w:t>
      </w:r>
    </w:p>
    <w:p w14:paraId="555AB4A1"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2. Выпуск буклета: «Основы безопасности жизнедеятельности дошкольника», «Безопасность ребёнка-дошкольника».</w:t>
      </w:r>
    </w:p>
    <w:p w14:paraId="13D06F7D"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3. Оформление папки-передвижки.</w:t>
      </w:r>
    </w:p>
    <w:p w14:paraId="3E51D09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4. Анкетирование родителей по теме программы.</w:t>
      </w:r>
    </w:p>
    <w:p w14:paraId="63BB59C9"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5. Индивидуальные консультации по запросу родителей.</w:t>
      </w:r>
    </w:p>
    <w:p w14:paraId="257071AD"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III. Организационный раздел</w:t>
      </w:r>
    </w:p>
    <w:p w14:paraId="65C5C4C6"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sz w:val="28"/>
          <w:szCs w:val="28"/>
          <w:lang w:eastAsia="ru-RU"/>
        </w:rPr>
      </w:pPr>
      <w:r w:rsidRPr="0062640F">
        <w:rPr>
          <w:rFonts w:ascii="Times New Roman" w:eastAsia="Times New Roman" w:hAnsi="Times New Roman" w:cs="Times New Roman"/>
          <w:b/>
          <w:bCs/>
          <w:sz w:val="28"/>
          <w:szCs w:val="28"/>
          <w:lang w:eastAsia="ru-RU"/>
        </w:rPr>
        <w:t>3.1. Организация развивающей предметно-пространственной среды.</w:t>
      </w:r>
    </w:p>
    <w:p w14:paraId="6F1AD258" w14:textId="77777777" w:rsidR="0062640F" w:rsidRPr="0062640F" w:rsidRDefault="0062640F" w:rsidP="0062640F">
      <w:pPr>
        <w:numPr>
          <w:ilvl w:val="0"/>
          <w:numId w:val="10"/>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Серии плакатов и сюжетных картинок к программе «Основы безопасности детей дошкольного возраста»</w:t>
      </w:r>
    </w:p>
    <w:p w14:paraId="730461D1" w14:textId="77777777" w:rsidR="0062640F" w:rsidRPr="0062640F" w:rsidRDefault="0062640F" w:rsidP="0062640F">
      <w:pPr>
        <w:numPr>
          <w:ilvl w:val="0"/>
          <w:numId w:val="10"/>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Серия мультфильмов «Смешарики», «Уроки осторожной тетушки Совы»</w:t>
      </w:r>
    </w:p>
    <w:p w14:paraId="0A2985D7" w14:textId="77777777" w:rsidR="0062640F" w:rsidRPr="0062640F" w:rsidRDefault="0062640F" w:rsidP="0062640F">
      <w:pPr>
        <w:numPr>
          <w:ilvl w:val="0"/>
          <w:numId w:val="10"/>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Дидактические игры по темам программы</w:t>
      </w:r>
    </w:p>
    <w:p w14:paraId="760046C5" w14:textId="77777777" w:rsidR="0062640F" w:rsidRPr="0062640F" w:rsidRDefault="0062640F" w:rsidP="0062640F">
      <w:pPr>
        <w:numPr>
          <w:ilvl w:val="0"/>
          <w:numId w:val="10"/>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Набор «Дорожные знаки», модели разных видов транспорта, детские коляски, куклы, атрибуты для игр по правилам уличного движения, макеты перекрестка, домов и улиц</w:t>
      </w:r>
    </w:p>
    <w:p w14:paraId="03A7E037" w14:textId="77777777" w:rsidR="0062640F" w:rsidRPr="0062640F" w:rsidRDefault="0062640F" w:rsidP="0062640F">
      <w:pPr>
        <w:numPr>
          <w:ilvl w:val="0"/>
          <w:numId w:val="10"/>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Предметные и сюжетные игрушки</w:t>
      </w:r>
    </w:p>
    <w:p w14:paraId="5A516024" w14:textId="77777777" w:rsidR="0062640F" w:rsidRPr="0062640F" w:rsidRDefault="0062640F" w:rsidP="0062640F">
      <w:pPr>
        <w:numPr>
          <w:ilvl w:val="0"/>
          <w:numId w:val="10"/>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Атрибуты к сюжетно-ролевым играм</w:t>
      </w:r>
    </w:p>
    <w:p w14:paraId="7EE22DD3" w14:textId="77777777" w:rsidR="0062640F" w:rsidRPr="0062640F" w:rsidRDefault="0062640F" w:rsidP="0062640F">
      <w:pPr>
        <w:shd w:val="clear" w:color="auto" w:fill="FFFFFF"/>
        <w:spacing w:before="73" w:after="73" w:line="254" w:lineRule="atLeast"/>
        <w:rPr>
          <w:rFonts w:ascii="Times New Roman" w:eastAsia="Times New Roman" w:hAnsi="Times New Roman" w:cs="Times New Roman"/>
          <w:b/>
          <w:bCs/>
          <w:sz w:val="28"/>
          <w:szCs w:val="28"/>
          <w:lang w:eastAsia="ru-RU"/>
        </w:rPr>
      </w:pPr>
      <w:r w:rsidRPr="0062640F">
        <w:rPr>
          <w:rFonts w:ascii="Times New Roman" w:eastAsia="Times New Roman" w:hAnsi="Times New Roman" w:cs="Times New Roman"/>
          <w:b/>
          <w:bCs/>
          <w:sz w:val="28"/>
          <w:szCs w:val="28"/>
          <w:lang w:eastAsia="ru-RU"/>
        </w:rPr>
        <w:t>3.2. Перечень литературных источников обеспечения программы</w:t>
      </w:r>
    </w:p>
    <w:p w14:paraId="4604F54F" w14:textId="77777777" w:rsidR="0062640F" w:rsidRPr="0062640F" w:rsidRDefault="0062640F" w:rsidP="0062640F">
      <w:pPr>
        <w:numPr>
          <w:ilvl w:val="0"/>
          <w:numId w:val="11"/>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Авдеева Н. Н. Безопасность: учебное пособие по основам безопасности жизнедеятельности детей старшего дошкольного возраста/Н. Н. Авдеева, О. Л. Князева, Р. Б. </w:t>
      </w:r>
      <w:proofErr w:type="spellStart"/>
      <w:r w:rsidRPr="0062640F">
        <w:rPr>
          <w:rFonts w:ascii="Times New Roman" w:eastAsia="Times New Roman" w:hAnsi="Times New Roman" w:cs="Times New Roman"/>
          <w:sz w:val="28"/>
          <w:szCs w:val="28"/>
          <w:lang w:eastAsia="ru-RU"/>
        </w:rPr>
        <w:t>Стёркина</w:t>
      </w:r>
      <w:proofErr w:type="spellEnd"/>
      <w:r w:rsidRPr="0062640F">
        <w:rPr>
          <w:rFonts w:ascii="Times New Roman" w:eastAsia="Times New Roman" w:hAnsi="Times New Roman" w:cs="Times New Roman"/>
          <w:sz w:val="28"/>
          <w:szCs w:val="28"/>
          <w:lang w:eastAsia="ru-RU"/>
        </w:rPr>
        <w:t>. - М.: АСТ, 1998.</w:t>
      </w:r>
    </w:p>
    <w:p w14:paraId="4743A2B4" w14:textId="77777777" w:rsidR="0062640F" w:rsidRPr="0062640F" w:rsidRDefault="0062640F" w:rsidP="0062640F">
      <w:pPr>
        <w:numPr>
          <w:ilvl w:val="0"/>
          <w:numId w:val="11"/>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Акопова, Э.С. Физическое воспитание на основе обеспечения безопасной жизнедеятельности детей дошкольного возраста/ Э. С. Акопова, Л. Ф. </w:t>
      </w:r>
      <w:proofErr w:type="spellStart"/>
      <w:r w:rsidRPr="0062640F">
        <w:rPr>
          <w:rFonts w:ascii="Times New Roman" w:eastAsia="Times New Roman" w:hAnsi="Times New Roman" w:cs="Times New Roman"/>
          <w:sz w:val="28"/>
          <w:szCs w:val="28"/>
          <w:lang w:eastAsia="ru-RU"/>
        </w:rPr>
        <w:t>Мансарлийская</w:t>
      </w:r>
      <w:proofErr w:type="spellEnd"/>
      <w:r w:rsidRPr="0062640F">
        <w:rPr>
          <w:rFonts w:ascii="Times New Roman" w:eastAsia="Times New Roman" w:hAnsi="Times New Roman" w:cs="Times New Roman"/>
          <w:sz w:val="28"/>
          <w:szCs w:val="28"/>
          <w:lang w:eastAsia="ru-RU"/>
        </w:rPr>
        <w:t>, С. В. Тюрикова // Управление качеством дошкольного образования: сборник научно-методических материалов-М.,2004.-С.43-44.</w:t>
      </w:r>
    </w:p>
    <w:p w14:paraId="08C5A66A" w14:textId="77777777" w:rsidR="0062640F" w:rsidRPr="0062640F" w:rsidRDefault="0062640F" w:rsidP="0062640F">
      <w:pPr>
        <w:numPr>
          <w:ilvl w:val="0"/>
          <w:numId w:val="12"/>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Белая К. Ю. Как обеспечить безопасность дошкольников: книга для воспитателей детского сада и родителей / К. Ю. Белая, В. Н. </w:t>
      </w:r>
      <w:proofErr w:type="spellStart"/>
      <w:r w:rsidRPr="0062640F">
        <w:rPr>
          <w:rFonts w:ascii="Times New Roman" w:eastAsia="Times New Roman" w:hAnsi="Times New Roman" w:cs="Times New Roman"/>
          <w:sz w:val="28"/>
          <w:szCs w:val="28"/>
          <w:lang w:eastAsia="ru-RU"/>
        </w:rPr>
        <w:t>Зимовина</w:t>
      </w:r>
      <w:proofErr w:type="spellEnd"/>
      <w:r w:rsidRPr="0062640F">
        <w:rPr>
          <w:rFonts w:ascii="Times New Roman" w:eastAsia="Times New Roman" w:hAnsi="Times New Roman" w:cs="Times New Roman"/>
          <w:sz w:val="28"/>
          <w:szCs w:val="28"/>
          <w:lang w:eastAsia="ru-RU"/>
        </w:rPr>
        <w:t>.-М.: Просвещение,1998.</w:t>
      </w:r>
    </w:p>
    <w:p w14:paraId="218DEDE0" w14:textId="77777777" w:rsidR="0062640F" w:rsidRPr="0062640F" w:rsidRDefault="0062640F" w:rsidP="0062640F">
      <w:pPr>
        <w:numPr>
          <w:ilvl w:val="0"/>
          <w:numId w:val="1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Белая К.Ю. «Формирование основ безопасности у дошкольников» для занятий с детьми </w:t>
      </w:r>
      <w:proofErr w:type="gramStart"/>
      <w:r w:rsidRPr="0062640F">
        <w:rPr>
          <w:rFonts w:ascii="Times New Roman" w:eastAsia="Times New Roman" w:hAnsi="Times New Roman" w:cs="Times New Roman"/>
          <w:sz w:val="28"/>
          <w:szCs w:val="28"/>
          <w:lang w:eastAsia="ru-RU"/>
        </w:rPr>
        <w:t>2-7</w:t>
      </w:r>
      <w:proofErr w:type="gramEnd"/>
      <w:r w:rsidRPr="0062640F">
        <w:rPr>
          <w:rFonts w:ascii="Times New Roman" w:eastAsia="Times New Roman" w:hAnsi="Times New Roman" w:cs="Times New Roman"/>
          <w:sz w:val="28"/>
          <w:szCs w:val="28"/>
          <w:lang w:eastAsia="ru-RU"/>
        </w:rPr>
        <w:t xml:space="preserve"> лет. – М.: МОЗАИКА-СИНТЕЗ, 2018. – 64 с.</w:t>
      </w:r>
    </w:p>
    <w:p w14:paraId="5CEB7B25" w14:textId="77777777" w:rsidR="0062640F" w:rsidRPr="0062640F" w:rsidRDefault="0062640F" w:rsidP="0062640F">
      <w:pPr>
        <w:numPr>
          <w:ilvl w:val="0"/>
          <w:numId w:val="13"/>
        </w:numPr>
        <w:shd w:val="clear" w:color="auto" w:fill="FFFFFF"/>
        <w:spacing w:before="36" w:after="0" w:line="254" w:lineRule="atLeast"/>
        <w:ind w:left="12"/>
        <w:rPr>
          <w:rFonts w:ascii="Times New Roman" w:eastAsia="Times New Roman" w:hAnsi="Times New Roman" w:cs="Times New Roman"/>
          <w:sz w:val="28"/>
          <w:szCs w:val="28"/>
          <w:lang w:eastAsia="ru-RU"/>
        </w:rPr>
      </w:pPr>
      <w:r w:rsidRPr="0062640F">
        <w:rPr>
          <w:rFonts w:ascii="Times New Roman" w:eastAsia="Times New Roman" w:hAnsi="Times New Roman" w:cs="Times New Roman"/>
          <w:sz w:val="28"/>
          <w:szCs w:val="28"/>
          <w:lang w:eastAsia="ru-RU"/>
        </w:rPr>
        <w:t xml:space="preserve">Основы безопасного поведения дошкольников: занятия, планирование, рекомендации / авт.-сост. О.В. </w:t>
      </w:r>
      <w:proofErr w:type="spellStart"/>
      <w:r w:rsidRPr="0062640F">
        <w:rPr>
          <w:rFonts w:ascii="Times New Roman" w:eastAsia="Times New Roman" w:hAnsi="Times New Roman" w:cs="Times New Roman"/>
          <w:sz w:val="28"/>
          <w:szCs w:val="28"/>
          <w:lang w:eastAsia="ru-RU"/>
        </w:rPr>
        <w:t>Чермашенцева</w:t>
      </w:r>
      <w:proofErr w:type="spellEnd"/>
      <w:r w:rsidRPr="0062640F">
        <w:rPr>
          <w:rFonts w:ascii="Times New Roman" w:eastAsia="Times New Roman" w:hAnsi="Times New Roman" w:cs="Times New Roman"/>
          <w:sz w:val="28"/>
          <w:szCs w:val="28"/>
          <w:lang w:eastAsia="ru-RU"/>
        </w:rPr>
        <w:t xml:space="preserve">. – Волгоград: Учитель, 2008. – 207 с. 7. </w:t>
      </w:r>
      <w:proofErr w:type="spellStart"/>
      <w:r w:rsidRPr="0062640F">
        <w:rPr>
          <w:rFonts w:ascii="Times New Roman" w:eastAsia="Times New Roman" w:hAnsi="Times New Roman" w:cs="Times New Roman"/>
          <w:sz w:val="28"/>
          <w:szCs w:val="28"/>
          <w:lang w:eastAsia="ru-RU"/>
        </w:rPr>
        <w:t>Саулина</w:t>
      </w:r>
      <w:proofErr w:type="spellEnd"/>
      <w:r w:rsidRPr="0062640F">
        <w:rPr>
          <w:rFonts w:ascii="Times New Roman" w:eastAsia="Times New Roman" w:hAnsi="Times New Roman" w:cs="Times New Roman"/>
          <w:sz w:val="28"/>
          <w:szCs w:val="28"/>
          <w:lang w:eastAsia="ru-RU"/>
        </w:rPr>
        <w:t xml:space="preserve"> Т.Ф. Знакомим дошкольников с правилами дорожного движения: Для занятий с детьми 3-7 лет. – М.:МОЗАИКА-СИНТЕЗ, 2015. – 112 с.</w:t>
      </w:r>
    </w:p>
    <w:p w14:paraId="50E0334D" w14:textId="77777777" w:rsidR="0062640F" w:rsidRPr="0062640F" w:rsidRDefault="0062640F" w:rsidP="0062640F">
      <w:pPr>
        <w:numPr>
          <w:ilvl w:val="0"/>
          <w:numId w:val="13"/>
        </w:numPr>
        <w:shd w:val="clear" w:color="auto" w:fill="FFFFFF"/>
        <w:spacing w:before="36" w:after="0" w:line="254" w:lineRule="atLeast"/>
        <w:ind w:left="12"/>
        <w:rPr>
          <w:rFonts w:ascii="Times New Roman" w:eastAsia="Times New Roman" w:hAnsi="Times New Roman" w:cs="Times New Roman"/>
          <w:sz w:val="28"/>
          <w:szCs w:val="28"/>
          <w:lang w:eastAsia="ru-RU"/>
        </w:rPr>
      </w:pPr>
      <w:proofErr w:type="spellStart"/>
      <w:r w:rsidRPr="0062640F">
        <w:rPr>
          <w:rFonts w:ascii="Times New Roman" w:eastAsia="Times New Roman" w:hAnsi="Times New Roman" w:cs="Times New Roman"/>
          <w:sz w:val="28"/>
          <w:szCs w:val="28"/>
          <w:lang w:eastAsia="ru-RU"/>
        </w:rPr>
        <w:t>Степаненкова</w:t>
      </w:r>
      <w:proofErr w:type="spellEnd"/>
      <w:r w:rsidRPr="0062640F">
        <w:rPr>
          <w:rFonts w:ascii="Times New Roman" w:eastAsia="Times New Roman" w:hAnsi="Times New Roman" w:cs="Times New Roman"/>
          <w:sz w:val="28"/>
          <w:szCs w:val="28"/>
          <w:lang w:eastAsia="ru-RU"/>
        </w:rPr>
        <w:t xml:space="preserve"> Э. Я. Дошкольникам о правилах дорожного движения: пособие для воспитателей детского сада / Э. Я. </w:t>
      </w:r>
      <w:proofErr w:type="spellStart"/>
      <w:r w:rsidRPr="0062640F">
        <w:rPr>
          <w:rFonts w:ascii="Times New Roman" w:eastAsia="Times New Roman" w:hAnsi="Times New Roman" w:cs="Times New Roman"/>
          <w:sz w:val="28"/>
          <w:szCs w:val="28"/>
          <w:lang w:eastAsia="ru-RU"/>
        </w:rPr>
        <w:t>Степененкова</w:t>
      </w:r>
      <w:proofErr w:type="spellEnd"/>
      <w:r w:rsidRPr="0062640F">
        <w:rPr>
          <w:rFonts w:ascii="Times New Roman" w:eastAsia="Times New Roman" w:hAnsi="Times New Roman" w:cs="Times New Roman"/>
          <w:sz w:val="28"/>
          <w:szCs w:val="28"/>
          <w:lang w:eastAsia="ru-RU"/>
        </w:rPr>
        <w:t>, М. Ф. Филенко.- М.: Просвещение, 1999.</w:t>
      </w:r>
    </w:p>
    <w:p w14:paraId="441CEA4A" w14:textId="77777777" w:rsidR="0062640F" w:rsidRPr="0062640F" w:rsidRDefault="0062640F" w:rsidP="0062640F">
      <w:pPr>
        <w:numPr>
          <w:ilvl w:val="0"/>
          <w:numId w:val="14"/>
        </w:numPr>
        <w:shd w:val="clear" w:color="auto" w:fill="FFFFFF"/>
        <w:spacing w:before="36" w:after="0" w:line="254" w:lineRule="atLeast"/>
        <w:ind w:left="12"/>
        <w:rPr>
          <w:rFonts w:ascii="Times New Roman" w:eastAsia="Times New Roman" w:hAnsi="Times New Roman" w:cs="Times New Roman"/>
          <w:sz w:val="28"/>
          <w:szCs w:val="28"/>
          <w:lang w:eastAsia="ru-RU"/>
        </w:rPr>
      </w:pPr>
      <w:proofErr w:type="spellStart"/>
      <w:r w:rsidRPr="0062640F">
        <w:rPr>
          <w:rFonts w:ascii="Times New Roman" w:eastAsia="Times New Roman" w:hAnsi="Times New Roman" w:cs="Times New Roman"/>
          <w:sz w:val="28"/>
          <w:szCs w:val="28"/>
          <w:lang w:eastAsia="ru-RU"/>
        </w:rPr>
        <w:lastRenderedPageBreak/>
        <w:t>Хромцова</w:t>
      </w:r>
      <w:proofErr w:type="spellEnd"/>
      <w:r w:rsidRPr="0062640F">
        <w:rPr>
          <w:rFonts w:ascii="Times New Roman" w:eastAsia="Times New Roman" w:hAnsi="Times New Roman" w:cs="Times New Roman"/>
          <w:sz w:val="28"/>
          <w:szCs w:val="28"/>
          <w:lang w:eastAsia="ru-RU"/>
        </w:rPr>
        <w:t xml:space="preserve">, Т. Г. Воспитание безопасного поведения в быту детей дошкольного возраста / Т. Г. </w:t>
      </w:r>
      <w:proofErr w:type="spellStart"/>
      <w:r w:rsidRPr="0062640F">
        <w:rPr>
          <w:rFonts w:ascii="Times New Roman" w:eastAsia="Times New Roman" w:hAnsi="Times New Roman" w:cs="Times New Roman"/>
          <w:sz w:val="28"/>
          <w:szCs w:val="28"/>
          <w:lang w:eastAsia="ru-RU"/>
        </w:rPr>
        <w:t>Хромцова</w:t>
      </w:r>
      <w:proofErr w:type="spellEnd"/>
      <w:r w:rsidRPr="0062640F">
        <w:rPr>
          <w:rFonts w:ascii="Times New Roman" w:eastAsia="Times New Roman" w:hAnsi="Times New Roman" w:cs="Times New Roman"/>
          <w:sz w:val="28"/>
          <w:szCs w:val="28"/>
          <w:lang w:eastAsia="ru-RU"/>
        </w:rPr>
        <w:t>. – М.: Педагогическое общество России, 2005.</w:t>
      </w:r>
    </w:p>
    <w:p w14:paraId="2454E024" w14:textId="77777777" w:rsidR="0062640F" w:rsidRPr="0062640F" w:rsidRDefault="0062640F" w:rsidP="0062640F">
      <w:pPr>
        <w:numPr>
          <w:ilvl w:val="0"/>
          <w:numId w:val="14"/>
        </w:numPr>
        <w:shd w:val="clear" w:color="auto" w:fill="FFFFFF"/>
        <w:spacing w:before="36" w:after="0" w:line="254" w:lineRule="atLeast"/>
        <w:ind w:left="12"/>
        <w:rPr>
          <w:rFonts w:ascii="Verdana" w:eastAsia="Times New Roman" w:hAnsi="Verdana" w:cs="Times New Roman"/>
          <w:color w:val="303F50"/>
          <w:sz w:val="17"/>
          <w:szCs w:val="17"/>
          <w:lang w:eastAsia="ru-RU"/>
        </w:rPr>
      </w:pPr>
      <w:r w:rsidRPr="0062640F">
        <w:rPr>
          <w:rFonts w:ascii="Times New Roman" w:eastAsia="Times New Roman" w:hAnsi="Times New Roman" w:cs="Times New Roman"/>
          <w:sz w:val="28"/>
          <w:szCs w:val="28"/>
          <w:lang w:eastAsia="ru-RU"/>
        </w:rPr>
        <w:t>Учебно-методического пособия для реализации образовательной программы «Мир Без Опасности» – «Информационная культура и безопасность в детском саду» И.А.Лыкова, В.А.Шипунова</w:t>
      </w:r>
      <w:r w:rsidRPr="0062640F">
        <w:rPr>
          <w:rFonts w:ascii="Verdana" w:eastAsia="Times New Roman" w:hAnsi="Verdana" w:cs="Times New Roman"/>
          <w:color w:val="303F50"/>
          <w:sz w:val="17"/>
          <w:szCs w:val="17"/>
          <w:lang w:eastAsia="ru-RU"/>
        </w:rPr>
        <w:t>.</w:t>
      </w:r>
    </w:p>
    <w:p w14:paraId="672794F3" w14:textId="77777777" w:rsidR="0018316C" w:rsidRDefault="0018316C"/>
    <w:sectPr w:rsidR="0018316C" w:rsidSect="0018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6FF"/>
    <w:multiLevelType w:val="multilevel"/>
    <w:tmpl w:val="1E3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1486"/>
    <w:multiLevelType w:val="multilevel"/>
    <w:tmpl w:val="F5D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96405"/>
    <w:multiLevelType w:val="multilevel"/>
    <w:tmpl w:val="A750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24F21"/>
    <w:multiLevelType w:val="multilevel"/>
    <w:tmpl w:val="B2B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125F4"/>
    <w:multiLevelType w:val="multilevel"/>
    <w:tmpl w:val="B47EDC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827080E"/>
    <w:multiLevelType w:val="multilevel"/>
    <w:tmpl w:val="4F7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26B27"/>
    <w:multiLevelType w:val="multilevel"/>
    <w:tmpl w:val="254E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00578"/>
    <w:multiLevelType w:val="multilevel"/>
    <w:tmpl w:val="E47CE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247A4"/>
    <w:multiLevelType w:val="multilevel"/>
    <w:tmpl w:val="68F857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E2FE0"/>
    <w:multiLevelType w:val="multilevel"/>
    <w:tmpl w:val="9D7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D20A3"/>
    <w:multiLevelType w:val="multilevel"/>
    <w:tmpl w:val="9B66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E3B4D"/>
    <w:multiLevelType w:val="multilevel"/>
    <w:tmpl w:val="7D7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47A38"/>
    <w:multiLevelType w:val="multilevel"/>
    <w:tmpl w:val="10BEB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6A05E8"/>
    <w:multiLevelType w:val="multilevel"/>
    <w:tmpl w:val="954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57098">
    <w:abstractNumId w:val="4"/>
  </w:num>
  <w:num w:numId="2" w16cid:durableId="969868529">
    <w:abstractNumId w:val="10"/>
  </w:num>
  <w:num w:numId="3" w16cid:durableId="123237058">
    <w:abstractNumId w:val="1"/>
  </w:num>
  <w:num w:numId="4" w16cid:durableId="1906183224">
    <w:abstractNumId w:val="6"/>
  </w:num>
  <w:num w:numId="5" w16cid:durableId="312179100">
    <w:abstractNumId w:val="9"/>
  </w:num>
  <w:num w:numId="6" w16cid:durableId="1721660833">
    <w:abstractNumId w:val="13"/>
  </w:num>
  <w:num w:numId="7" w16cid:durableId="1843816215">
    <w:abstractNumId w:val="0"/>
  </w:num>
  <w:num w:numId="8" w16cid:durableId="755053651">
    <w:abstractNumId w:val="3"/>
  </w:num>
  <w:num w:numId="9" w16cid:durableId="1907253790">
    <w:abstractNumId w:val="5"/>
  </w:num>
  <w:num w:numId="10" w16cid:durableId="1035038192">
    <w:abstractNumId w:val="11"/>
  </w:num>
  <w:num w:numId="11" w16cid:durableId="433479825">
    <w:abstractNumId w:val="2"/>
  </w:num>
  <w:num w:numId="12" w16cid:durableId="299264179">
    <w:abstractNumId w:val="7"/>
  </w:num>
  <w:num w:numId="13" w16cid:durableId="1810711482">
    <w:abstractNumId w:val="12"/>
  </w:num>
  <w:num w:numId="14" w16cid:durableId="884291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0F"/>
    <w:rsid w:val="0018316C"/>
    <w:rsid w:val="002E5AF7"/>
    <w:rsid w:val="00571841"/>
    <w:rsid w:val="0062640F"/>
    <w:rsid w:val="008920CD"/>
    <w:rsid w:val="00C35E57"/>
    <w:rsid w:val="00CC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07A4"/>
  <w15:docId w15:val="{3D87121E-2AE7-4DA5-B6C3-FFFCD6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16C"/>
  </w:style>
  <w:style w:type="paragraph" w:styleId="1">
    <w:name w:val="heading 1"/>
    <w:basedOn w:val="a"/>
    <w:link w:val="10"/>
    <w:uiPriority w:val="9"/>
    <w:qFormat/>
    <w:rsid w:val="00626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4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6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640F"/>
    <w:rPr>
      <w:b/>
      <w:bCs/>
    </w:rPr>
  </w:style>
  <w:style w:type="character" w:styleId="a5">
    <w:name w:val="Emphasis"/>
    <w:basedOn w:val="a0"/>
    <w:uiPriority w:val="20"/>
    <w:qFormat/>
    <w:rsid w:val="0062640F"/>
    <w:rPr>
      <w:i/>
      <w:iCs/>
    </w:rPr>
  </w:style>
  <w:style w:type="paragraph" w:styleId="a6">
    <w:name w:val="Balloon Text"/>
    <w:basedOn w:val="a"/>
    <w:link w:val="a7"/>
    <w:uiPriority w:val="99"/>
    <w:semiHidden/>
    <w:unhideWhenUsed/>
    <w:rsid w:val="006264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365 Pro Plus</cp:lastModifiedBy>
  <cp:revision>2</cp:revision>
  <dcterms:created xsi:type="dcterms:W3CDTF">2022-11-15T18:07:00Z</dcterms:created>
  <dcterms:modified xsi:type="dcterms:W3CDTF">2022-11-15T18:07:00Z</dcterms:modified>
</cp:coreProperties>
</file>