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5846CD"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9251950" cy="6547280"/>
            <wp:effectExtent l="0" t="0" r="6350" b="6350"/>
            <wp:docPr id="26" name="Рисунок 26" descr="F:\2021 - 2022 уг\рабочие программы итог\истори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- 2022 уг\рабочие программы итог\история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46CD" w:rsidRDefault="005846CD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sectPr w:rsidR="005846CD" w:rsidSect="005846CD">
          <w:pgSz w:w="16838" w:h="11906" w:orient="landscape"/>
          <w:pgMar w:top="0" w:right="1134" w:bottom="850" w:left="1134" w:header="708" w:footer="708" w:gutter="0"/>
          <w:cols w:space="708"/>
          <w:docGrid w:linePitch="360"/>
        </w:sectPr>
      </w:pPr>
    </w:p>
    <w:p w:rsidR="00847203" w:rsidRPr="00847203" w:rsidRDefault="00847203" w:rsidP="00847203">
      <w:pPr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Пояснительная записка</w:t>
      </w:r>
    </w:p>
    <w:p w:rsidR="00847203" w:rsidRPr="00847203" w:rsidRDefault="003109E2" w:rsidP="0084720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962E0C" w:rsidRDefault="00962E0C" w:rsidP="00962E0C">
      <w:pPr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t xml:space="preserve">Рабочая программа составлена в соответствии с требованиями: </w:t>
      </w:r>
    </w:p>
    <w:p w:rsidR="00D42149" w:rsidRPr="005B1B87" w:rsidRDefault="00D42149" w:rsidP="00D42149">
      <w:pPr>
        <w:tabs>
          <w:tab w:val="left" w:pos="7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bookmarkEnd w:id="0"/>
      <w:r w:rsidRPr="005B1B87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Конституция Российской Федерации (принята всенародным голосованием 12.12.1993 г. с изменениями, одобренными в ходе общероссийского голосования 01.07.2020 г.).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Федерального Закона от 29.12.2012 № 273-ФЗ «Об образовании в Российской Федерации»;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Приказа Министерства образования и науки РФ от 17 декабря 2010 г. № 1897 "Об утверждении федерального государственного образовательного стандарта основного общего образования";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Письма </w:t>
      </w:r>
      <w:proofErr w:type="spellStart"/>
      <w:r w:rsidRPr="00962E0C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962E0C">
        <w:rPr>
          <w:rFonts w:ascii="Times New Roman" w:hAnsi="Times New Roman" w:cs="Times New Roman"/>
          <w:sz w:val="20"/>
          <w:szCs w:val="20"/>
        </w:rPr>
        <w:t xml:space="preserve"> России от 3 марта 2016 года № 08-334 «О внесении изменений в федеральные государственные образовательные стандарты начального общего, основного общего и среднего общего образования»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Приказа Министерства просвещения РФ от 22 марта 2021 г. № 115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образования”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Приказа Министерства просвещения Российской Федерации от 20 мая 2020 года №254 « 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Приказа Министерства просвещения Российской Федерации от 23 декабря 2020 года №766 «О внесении изменений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деятельность»;  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Приказа </w:t>
      </w:r>
      <w:proofErr w:type="spellStart"/>
      <w:r w:rsidRPr="00962E0C">
        <w:rPr>
          <w:rFonts w:ascii="Times New Roman" w:hAnsi="Times New Roman" w:cs="Times New Roman"/>
          <w:sz w:val="20"/>
          <w:szCs w:val="20"/>
        </w:rPr>
        <w:t>Минобнауки</w:t>
      </w:r>
      <w:proofErr w:type="spellEnd"/>
      <w:r w:rsidRPr="00962E0C">
        <w:rPr>
          <w:rFonts w:ascii="Times New Roman" w:hAnsi="Times New Roman" w:cs="Times New Roman"/>
          <w:sz w:val="20"/>
          <w:szCs w:val="20"/>
        </w:rPr>
        <w:t xml:space="preserve"> РФ от 9 июня 2016 года №699 «Об утверждении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программ»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Постановления Главного санитарного врача РФ от 28.09.2020 №28 «Об утверждении санитарных правил санитарных правил СП 2.4.3648-20 "Санитарно-эпидемиологические требования к организациям воспитания и обучения, отдыха и оздоровления детей и молодежи";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Концепция преподавания учебного курса «История России» в образовательных организациях Российской федерации, реализующих основные общеобразовательные программы, утверждена решением Коллегии Министерства просвещения Российской Федерации (протокол от 23 октября 2020 г. </w:t>
      </w:r>
      <w:proofErr w:type="spellStart"/>
      <w:r w:rsidRPr="00962E0C">
        <w:rPr>
          <w:rFonts w:ascii="Times New Roman" w:hAnsi="Times New Roman" w:cs="Times New Roman"/>
          <w:sz w:val="20"/>
          <w:szCs w:val="20"/>
        </w:rPr>
        <w:t>No</w:t>
      </w:r>
      <w:proofErr w:type="spellEnd"/>
      <w:r w:rsidRPr="00962E0C">
        <w:rPr>
          <w:rFonts w:ascii="Times New Roman" w:hAnsi="Times New Roman" w:cs="Times New Roman"/>
          <w:sz w:val="20"/>
          <w:szCs w:val="20"/>
        </w:rPr>
        <w:t xml:space="preserve"> ПК1вн).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Устава МОУ </w:t>
      </w:r>
      <w:proofErr w:type="gramStart"/>
      <w:r w:rsidRPr="00962E0C">
        <w:rPr>
          <w:rFonts w:ascii="Times New Roman" w:hAnsi="Times New Roman" w:cs="Times New Roman"/>
          <w:sz w:val="20"/>
          <w:szCs w:val="20"/>
        </w:rPr>
        <w:t>Петровская</w:t>
      </w:r>
      <w:proofErr w:type="gramEnd"/>
      <w:r w:rsidRPr="00962E0C">
        <w:rPr>
          <w:rFonts w:ascii="Times New Roman" w:hAnsi="Times New Roman" w:cs="Times New Roman"/>
          <w:sz w:val="20"/>
          <w:szCs w:val="20"/>
        </w:rPr>
        <w:t xml:space="preserve"> СОШ;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Основной образовательной программы основного общего образования (ФГОС ООО), разработанной и принятой Педагогическим советом МОУ Петровской СОШ; </w:t>
      </w:r>
    </w:p>
    <w:p w:rsidR="00962E0C" w:rsidRPr="00962E0C" w:rsidRDefault="00962E0C" w:rsidP="00962E0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Положения о рабочей программе МОУ Петровской СОШ; </w:t>
      </w:r>
    </w:p>
    <w:p w:rsidR="00962E0C" w:rsidRPr="00962E0C" w:rsidRDefault="00962E0C" w:rsidP="00962E0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962E0C">
        <w:rPr>
          <w:rFonts w:ascii="Times New Roman" w:hAnsi="Times New Roman" w:cs="Times New Roman"/>
          <w:sz w:val="20"/>
          <w:szCs w:val="20"/>
        </w:rPr>
        <w:sym w:font="Symbol" w:char="F0B7"/>
      </w:r>
      <w:r w:rsidRPr="00962E0C">
        <w:rPr>
          <w:rFonts w:ascii="Times New Roman" w:hAnsi="Times New Roman" w:cs="Times New Roman"/>
          <w:sz w:val="20"/>
          <w:szCs w:val="20"/>
        </w:rPr>
        <w:t xml:space="preserve"> </w:t>
      </w:r>
      <w:r w:rsidRPr="00962E0C">
        <w:rPr>
          <w:rFonts w:ascii="Times New Roman" w:eastAsia="Calibri" w:hAnsi="Times New Roman" w:cs="Times New Roman"/>
          <w:sz w:val="20"/>
          <w:szCs w:val="20"/>
          <w:lang w:eastAsia="ru-RU"/>
        </w:rPr>
        <w:t>Методическое письмо о преподавании учебного предмета «История» в образовательных организациях Ярославской области в 2021/2022 учебном году. Харитонова Л. А., старший преподаватель  кафедры гуманитарных дисциплин  ГАУ ДПО ЯО ИРО.</w:t>
      </w:r>
      <w:r w:rsidRPr="00962E0C">
        <w:rPr>
          <w:rFonts w:ascii="Times New Roman" w:eastAsia="Calibri" w:hAnsi="Times New Roman" w:cs="Times New Roman"/>
          <w:sz w:val="20"/>
          <w:szCs w:val="20"/>
          <w:lang w:eastAsia="ru-RU"/>
        </w:rPr>
        <w:t> </w:t>
      </w:r>
    </w:p>
    <w:p w:rsidR="00847203" w:rsidRPr="00962E0C" w:rsidRDefault="00847203" w:rsidP="008472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:rsidR="00847203" w:rsidRPr="00847203" w:rsidRDefault="00847203" w:rsidP="00847203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>Данная программа ориентирована на УМК по истории:</w:t>
      </w:r>
    </w:p>
    <w:p w:rsidR="00847203" w:rsidRPr="00847203" w:rsidRDefault="00847203" w:rsidP="008472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«История России. 6 класс», авторы: Н. М. Арсентьев, А. А. Данилов и др. под редакцией А. В. </w:t>
      </w:r>
      <w:proofErr w:type="spellStart"/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Торкунова</w:t>
      </w:r>
      <w:proofErr w:type="spellEnd"/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- М.: Просвещение, 2019.</w:t>
      </w:r>
    </w:p>
    <w:p w:rsidR="00847203" w:rsidRPr="00847203" w:rsidRDefault="00847203" w:rsidP="00847203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Агибалова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Е. В., Донской Г. М.   Всеобщая история. История Средних веков. 6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М.: Просвещение, 2019.</w:t>
      </w:r>
    </w:p>
    <w:p w:rsidR="00847203" w:rsidRPr="00847203" w:rsidRDefault="00847203" w:rsidP="008472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ФГОС основного общего образования и учебного плана МОУ Петровская СОШ на изучение истории в объеме обязательного минимума содержания основных образовательных программ отводится в 6 классах по 68 учебных часов из расчета 2  учебных часа в неделю. Из них 28 часов отведено на изучение Всеобщей истории, 40 часов на изучение истории России.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Общая характеристика учебного предмета «История»:</w:t>
      </w:r>
    </w:p>
    <w:p w:rsidR="00847203" w:rsidRPr="00847203" w:rsidRDefault="00847203" w:rsidP="008472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Отбор учебного материала для содержания программы осуществлён с учётом целей и задач изучения истории в основной школе, её места в системе школьного образования, возрастных потребностей и познавательных возможностей учащихся 6 класса, особенностей их социализации, а также ресурса учебного времени, отводимого на изучение предмета.</w:t>
      </w:r>
    </w:p>
    <w:p w:rsidR="00847203" w:rsidRPr="00847203" w:rsidRDefault="00847203" w:rsidP="00847203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разработана на основе требований 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Концепции единого учебно-методического комплекса по отечественной истории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также принципов и содержания 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Историко-культурного стандарта </w:t>
      </w:r>
      <w:r w:rsidRPr="00847203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 xml:space="preserve">и рассчитана на </w:t>
      </w:r>
      <w:r w:rsidRPr="00847203"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  <w:t>средний уровень учащихся.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современном плюралистическом российском обществе единая концепция исторического образования 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выступает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 качестве общественного договора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призванного обеспечить согласованную и поддержанную обществом версию отечественной и всеобщей истории. Подобный подход не исключает сохранения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плюрализма оценок и суждений в рамках исторических исследований, а также методических подходов к преподаванию отечественной истории на различных этапах обучения и воспитания учащихся. 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Центральной идеей концепции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рассмотрение истории формирования государственной территории и единого многонационального российского народа. Судьба России созидалась единением разных народов, традиций и культур. Это обусловило ключевую роль этнокультурных компонентов, обеспечивающих достижение единства, гармонии и согласия в российском многонациональном обществе.</w:t>
      </w:r>
    </w:p>
    <w:p w:rsid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NewRomanPSMT" w:hAnsi="Times New Roman" w:cs="Times New Roman"/>
          <w:sz w:val="20"/>
          <w:szCs w:val="20"/>
          <w:lang w:eastAsia="ru-RU"/>
        </w:rPr>
        <w:t xml:space="preserve">Курс </w:t>
      </w:r>
      <w:r w:rsidRPr="00847203">
        <w:rPr>
          <w:rFonts w:ascii="Times New Roman" w:eastAsia="TimesNewRomanPSMT" w:hAnsi="Times New Roman" w:cs="Times New Roman"/>
          <w:b/>
          <w:bCs/>
          <w:sz w:val="20"/>
          <w:szCs w:val="20"/>
          <w:lang w:eastAsia="ru-RU"/>
        </w:rPr>
        <w:t xml:space="preserve">отечественной истории </w:t>
      </w:r>
      <w:r w:rsidRPr="00847203">
        <w:rPr>
          <w:rFonts w:ascii="Times New Roman" w:eastAsia="TimesNewRomanPSMT" w:hAnsi="Times New Roman" w:cs="Times New Roman"/>
          <w:sz w:val="20"/>
          <w:szCs w:val="20"/>
          <w:lang w:eastAsia="ru-RU"/>
        </w:rPr>
        <w:t>является важнейшим слагаемым школьного предмета «История».</w:t>
      </w:r>
    </w:p>
    <w:p w:rsidR="00D830B3" w:rsidRPr="00D830B3" w:rsidRDefault="00D830B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0"/>
          <w:szCs w:val="20"/>
          <w:lang w:eastAsia="ru-RU"/>
        </w:rPr>
      </w:pPr>
      <w:r w:rsidRPr="00D830B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Критерии оценки в Положении «О системе контроля и оценивания образовательных достижений обучающихся в МОУ Петровская СОШ». Приказ № 267о.д. от 28 августа 2019г.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Личностные, </w:t>
      </w:r>
      <w:proofErr w:type="spellStart"/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</w:t>
      </w:r>
      <w:proofErr w:type="spellEnd"/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и предметные результаты</w:t>
      </w:r>
    </w:p>
    <w:p w:rsidR="00847203" w:rsidRPr="00847203" w:rsidRDefault="00847203" w:rsidP="00847203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освоения учебного предмета "История"</w:t>
      </w:r>
    </w:p>
    <w:p w:rsidR="00847203" w:rsidRPr="00847203" w:rsidRDefault="00847203" w:rsidP="0084720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Предметные 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ab/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применение основных хронологических понятий, терминов (век, его четверть, треть);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установление синхронистических связей истории России и стран Европы и Азии 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составление и анализ генеалогических схем и таблиц;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определение и использование исторических понятий и терминов;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использование сведений из исторической карты как источника информации;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овладение представлениями об историческом пути России и судьбах населяющих её народов;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описание условий существования, основных занятий, образа жизни народов России, исторических событий и процессов;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использование знаний о месте и роли России во всемирно-историческом процессе в изучаемый период;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высказывание суждений о значении и месте исторического и культурного наследия предков;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сопоставление (с помощью учителя) различных версий и оценок исторических событий и личностей;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определение и аргументация собственного отношения к дискуссионным проблемам прошлого;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847203" w:rsidRPr="00847203" w:rsidRDefault="00847203" w:rsidP="0084720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Метапредметные</w:t>
      </w:r>
      <w:proofErr w:type="spellEnd"/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: 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осуществлять постановку учебной задачи (при поддержке учителя);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•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использовать ранее изученный материал для решения познавательных задач;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ставить репродуктивные вопросы по изученному материалу;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применять начальные исследовательские умения при решении поисковых задач;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использовать ИКТ-технологии для обработки, передачи, систематизации и презентации информации;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определять свою роль в учебной группе, вклад всех участников в общий результат;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выявлять позитивные и негативные факторы, влияющие на результаты и качество выполнения задания.</w:t>
      </w:r>
    </w:p>
    <w:p w:rsidR="00847203" w:rsidRPr="00847203" w:rsidRDefault="00847203" w:rsidP="00847203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Личностные: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первичная социальная и культурная идентичность на основе усвоения системы исторических понятий и представлений о прошлом Отечества, эмоционально положительное принятие своей этнической идентичности;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уважение и принятие культурного многообразия народов России и мира, понимание важной роли взаимодействия народов;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изложение своей точки зрения, её аргументация (в соответствии с возрастными возможностями);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следование этическим нормам и правилам ведения диалога;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формулирование ценностных суждений и/или своей позиции по изучаемой проблеме;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проявление доброжелательности и эмоционально-нравственной отзывчивости,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эмпатии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как понимания чувств других людей и сопереживания им;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обсуждение и оценивание собственных достижений, а также достижений других обучающихся (под руководством педагога);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• навыки конструктивного взаимодействия в социальном общении.</w:t>
      </w:r>
    </w:p>
    <w:p w:rsidR="00847203" w:rsidRPr="00847203" w:rsidRDefault="00847203" w:rsidP="00847203">
      <w:pPr>
        <w:spacing w:after="0" w:line="240" w:lineRule="auto"/>
        <w:ind w:firstLine="90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Планируемые результаты изучения учебного предмета "История".</w:t>
      </w:r>
    </w:p>
    <w:p w:rsidR="00847203" w:rsidRPr="003109E2" w:rsidRDefault="00847203" w:rsidP="00847203">
      <w:pPr>
        <w:tabs>
          <w:tab w:val="left" w:pos="619"/>
        </w:tabs>
        <w:spacing w:after="0" w:line="240" w:lineRule="auto"/>
        <w:ind w:firstLine="454"/>
        <w:jc w:val="both"/>
        <w:rPr>
          <w:rFonts w:ascii="Times New Roman" w:hAnsi="Times New Roman" w:cs="Times New Roman"/>
          <w:bCs/>
          <w:iCs/>
          <w:sz w:val="20"/>
          <w:szCs w:val="20"/>
        </w:rPr>
      </w:pPr>
      <w:r w:rsidRPr="003109E2">
        <w:rPr>
          <w:rFonts w:ascii="Times New Roman" w:hAnsi="Times New Roman" w:cs="Times New Roman"/>
          <w:bCs/>
          <w:iCs/>
          <w:sz w:val="20"/>
          <w:szCs w:val="20"/>
        </w:rPr>
        <w:t>Планируемые результаты изучения Истории Средних веков</w:t>
      </w:r>
      <w:r w:rsidRPr="003109E2">
        <w:rPr>
          <w:rFonts w:ascii="Times New Roman" w:hAnsi="Times New Roman" w:cs="Times New Roman"/>
          <w:bCs/>
          <w:iCs/>
          <w:sz w:val="20"/>
          <w:szCs w:val="20"/>
          <w:vertAlign w:val="superscript"/>
        </w:rPr>
        <w:footnoteReference w:id="1"/>
      </w:r>
      <w:r w:rsidRPr="003109E2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</w:p>
    <w:p w:rsidR="00847203" w:rsidRPr="00847203" w:rsidRDefault="00847203" w:rsidP="0084720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Выпускник </w:t>
      </w: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eastAsia="ru-RU"/>
        </w:rPr>
        <w:t>научится:</w:t>
      </w:r>
    </w:p>
    <w:p w:rsidR="00847203" w:rsidRPr="00847203" w:rsidRDefault="00847203" w:rsidP="00847203">
      <w:pPr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локализовать во времени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общие рамки и события Средневековья, этапы становления и развития Русского государства; соотносить хронологию истории Руси и всеобщей истории;</w:t>
      </w:r>
    </w:p>
    <w:p w:rsidR="00847203" w:rsidRPr="00847203" w:rsidRDefault="00847203" w:rsidP="003109E2">
      <w:pPr>
        <w:numPr>
          <w:ilvl w:val="0"/>
          <w:numId w:val="3"/>
        </w:numPr>
        <w:spacing w:after="0" w:line="240" w:lineRule="auto"/>
        <w:ind w:left="567" w:hanging="141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применять знание фактов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для характеристики эпохи Средних веков в отечественной и всеобщей истории, её ключевых событий и явлений;</w:t>
      </w:r>
    </w:p>
    <w:p w:rsidR="00847203" w:rsidRPr="00847203" w:rsidRDefault="00847203" w:rsidP="00847203">
      <w:pPr>
        <w:tabs>
          <w:tab w:val="left" w:pos="108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историческую карту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как источник информации о территории, об экономических и культурных центрах Руси и других государств в Средние века, о направлениях крупнейших передвижений людей — походов, завоеваний, колонизаций и др.;</w:t>
      </w:r>
    </w:p>
    <w:p w:rsidR="00847203" w:rsidRPr="00847203" w:rsidRDefault="00847203" w:rsidP="00847203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проводить поиск информации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в исторических текстах, материальных исторических памятниках Средневековья;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описание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образа жизни различных групп населения в средневековых обществах на Руси и в других странах, памятников материальной и художественной культуры; рассказывать о значительных событиях средневековой истории;</w:t>
      </w:r>
    </w:p>
    <w:p w:rsidR="00847203" w:rsidRPr="00847203" w:rsidRDefault="00847203" w:rsidP="00847203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lastRenderedPageBreak/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раскрывать характерные, существенные черты: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объяснять причины и следствия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ключевых событий отечественной и всеобщей истории Средних веков;</w:t>
      </w:r>
    </w:p>
    <w:p w:rsidR="00847203" w:rsidRPr="00847203" w:rsidRDefault="00847203" w:rsidP="00847203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сопоставлять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развитие Руси и других стран в период Средневековья, показывать общие черты и особенности (в связи с понятиями «политическая раздробленность», «централизованное государство» и др.);</w:t>
      </w:r>
    </w:p>
    <w:p w:rsidR="00847203" w:rsidRPr="00847203" w:rsidRDefault="00847203" w:rsidP="00847203">
      <w:pPr>
        <w:tabs>
          <w:tab w:val="left" w:pos="1070"/>
        </w:tabs>
        <w:spacing w:after="0" w:line="240" w:lineRule="auto"/>
        <w:ind w:firstLine="454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•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давать оценку</w:t>
      </w: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событиям и личностям отечественной и всеобщей истории Средних веков.</w:t>
      </w:r>
    </w:p>
    <w:p w:rsidR="00847203" w:rsidRPr="00847203" w:rsidRDefault="00847203" w:rsidP="00847203">
      <w:pPr>
        <w:spacing w:after="0" w:line="240" w:lineRule="auto"/>
        <w:ind w:firstLine="454"/>
        <w:jc w:val="both"/>
        <w:rPr>
          <w:b/>
          <w:i/>
          <w:szCs w:val="20"/>
        </w:rPr>
      </w:pPr>
    </w:p>
    <w:p w:rsidR="00847203" w:rsidRPr="003109E2" w:rsidRDefault="00847203" w:rsidP="00847203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3109E2">
        <w:rPr>
          <w:rFonts w:ascii="Times New Roman" w:hAnsi="Times New Roman" w:cs="Times New Roman"/>
          <w:b/>
          <w:i/>
          <w:sz w:val="20"/>
          <w:szCs w:val="20"/>
        </w:rPr>
        <w:t xml:space="preserve">Выпускник </w:t>
      </w:r>
      <w:r w:rsidRPr="003109E2">
        <w:rPr>
          <w:rFonts w:ascii="Times New Roman" w:hAnsi="Times New Roman" w:cs="Times New Roman"/>
          <w:b/>
          <w:i/>
          <w:sz w:val="20"/>
          <w:szCs w:val="20"/>
          <w:u w:val="single"/>
        </w:rPr>
        <w:t>получит возможность научиться:</w:t>
      </w:r>
    </w:p>
    <w:p w:rsidR="00847203" w:rsidRPr="003109E2" w:rsidRDefault="00847203" w:rsidP="00847203">
      <w:pPr>
        <w:tabs>
          <w:tab w:val="left" w:pos="1084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109E2">
        <w:rPr>
          <w:rFonts w:ascii="Times New Roman" w:hAnsi="Times New Roman" w:cs="Times New Roman"/>
          <w:i/>
          <w:sz w:val="20"/>
          <w:szCs w:val="20"/>
        </w:rPr>
        <w:t>• давать сопоставительную характеристику политического устройства государств Средневековья (Русь, Запад,</w:t>
      </w:r>
      <w:r w:rsidRPr="003109E2">
        <w:rPr>
          <w:rFonts w:ascii="Times New Roman" w:hAnsi="Times New Roman" w:cs="Times New Roman"/>
          <w:iCs/>
          <w:noProof/>
          <w:sz w:val="20"/>
          <w:szCs w:val="20"/>
        </w:rPr>
        <w:t xml:space="preserve"> </w:t>
      </w:r>
      <w:r w:rsidRPr="003109E2">
        <w:rPr>
          <w:rFonts w:ascii="Times New Roman" w:hAnsi="Times New Roman" w:cs="Times New Roman"/>
          <w:i/>
          <w:sz w:val="20"/>
          <w:szCs w:val="20"/>
        </w:rPr>
        <w:t>Восток);</w:t>
      </w:r>
    </w:p>
    <w:p w:rsidR="00847203" w:rsidRPr="003109E2" w:rsidRDefault="00847203" w:rsidP="00847203">
      <w:pPr>
        <w:tabs>
          <w:tab w:val="left" w:pos="1074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109E2">
        <w:rPr>
          <w:rFonts w:ascii="Times New Roman" w:hAnsi="Times New Roman" w:cs="Times New Roman"/>
          <w:i/>
          <w:sz w:val="20"/>
          <w:szCs w:val="20"/>
        </w:rPr>
        <w:t>• сравнивать свидетельства различных исторических</w:t>
      </w:r>
      <w:r w:rsidRPr="003109E2">
        <w:rPr>
          <w:rFonts w:ascii="Times New Roman" w:hAnsi="Times New Roman" w:cs="Times New Roman"/>
          <w:iCs/>
          <w:noProof/>
          <w:sz w:val="20"/>
          <w:szCs w:val="20"/>
        </w:rPr>
        <w:t xml:space="preserve"> </w:t>
      </w:r>
      <w:r w:rsidRPr="003109E2">
        <w:rPr>
          <w:rFonts w:ascii="Times New Roman" w:hAnsi="Times New Roman" w:cs="Times New Roman"/>
          <w:i/>
          <w:sz w:val="20"/>
          <w:szCs w:val="20"/>
        </w:rPr>
        <w:t>источников, выявляя в них общее и различия;</w:t>
      </w:r>
    </w:p>
    <w:p w:rsidR="00847203" w:rsidRPr="003109E2" w:rsidRDefault="00847203" w:rsidP="00847203">
      <w:pPr>
        <w:tabs>
          <w:tab w:val="left" w:pos="1079"/>
        </w:tabs>
        <w:spacing w:after="0" w:line="240" w:lineRule="auto"/>
        <w:ind w:firstLine="454"/>
        <w:jc w:val="both"/>
        <w:rPr>
          <w:rFonts w:ascii="Times New Roman" w:hAnsi="Times New Roman" w:cs="Times New Roman"/>
          <w:i/>
          <w:sz w:val="20"/>
          <w:szCs w:val="20"/>
        </w:rPr>
      </w:pPr>
      <w:r w:rsidRPr="003109E2">
        <w:rPr>
          <w:rFonts w:ascii="Times New Roman" w:hAnsi="Times New Roman" w:cs="Times New Roman"/>
          <w:i/>
          <w:sz w:val="20"/>
          <w:szCs w:val="20"/>
        </w:rPr>
        <w:t>• составлять на основе информации учебника и дополнительной литературы описания памятников средневековой</w:t>
      </w:r>
      <w:r w:rsidRPr="003109E2">
        <w:rPr>
          <w:rFonts w:ascii="Times New Roman" w:hAnsi="Times New Roman" w:cs="Times New Roman"/>
          <w:iCs/>
          <w:noProof/>
          <w:sz w:val="20"/>
          <w:szCs w:val="20"/>
        </w:rPr>
        <w:t xml:space="preserve"> </w:t>
      </w:r>
      <w:r w:rsidRPr="003109E2">
        <w:rPr>
          <w:rFonts w:ascii="Times New Roman" w:hAnsi="Times New Roman" w:cs="Times New Roman"/>
          <w:i/>
          <w:sz w:val="20"/>
          <w:szCs w:val="20"/>
        </w:rPr>
        <w:t>культуры Руси и других стран, объяснять, в чём заключаются их художественные достоинства и значение.</w:t>
      </w:r>
    </w:p>
    <w:p w:rsidR="00847203" w:rsidRDefault="00847203" w:rsidP="0084720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109E2" w:rsidRDefault="003109E2" w:rsidP="00D830B3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109E2" w:rsidRPr="003109E2" w:rsidRDefault="003109E2" w:rsidP="00847203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Синхронизация курсов всеобщей истории и истории России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3"/>
        <w:gridCol w:w="3010"/>
        <w:gridCol w:w="4618"/>
      </w:tblGrid>
      <w:tr w:rsidR="00847203" w:rsidRPr="00847203" w:rsidTr="0084720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autoSpaceDE w:val="0"/>
              <w:autoSpaceDN w:val="0"/>
              <w:adjustRightInd w:val="0"/>
              <w:spacing w:before="38" w:after="0" w:line="407" w:lineRule="exact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left="78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left="117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История России</w:t>
            </w:r>
          </w:p>
        </w:tc>
      </w:tr>
      <w:tr w:rsidR="00847203" w:rsidRPr="00847203" w:rsidTr="00847203"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tabs>
                <w:tab w:val="left" w:pos="-567"/>
              </w:tabs>
              <w:autoSpaceDE w:val="0"/>
              <w:autoSpaceDN w:val="0"/>
              <w:adjustRightInd w:val="0"/>
              <w:spacing w:before="38" w:after="0" w:line="240" w:lineRule="auto"/>
              <w:ind w:left="-993" w:firstLine="993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en-US" w:eastAsia="ru-RU"/>
              </w:rPr>
            </w:pPr>
            <w:r w:rsidRPr="008472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6</w:t>
            </w:r>
            <w:r w:rsidRPr="008472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en-US" w:eastAsia="ru-RU"/>
              </w:rPr>
              <w:t xml:space="preserve"> </w:t>
            </w:r>
            <w:r w:rsidRPr="0084720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ИСТОРИЯ СРЕДНИХ ВЕКОВ.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вв.</w:t>
            </w:r>
          </w:p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left="6" w:hanging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Раннее Средневековье Зрелое. Средневековье Страны Востока в Средние века Государства доколумбовой Америки.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 ДРЕВНЕЙ РУСИ К РОССИЙСКОМУ ГОСУДАРСТВУ.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VIII -XV </w:t>
            </w:r>
            <w:r w:rsidRPr="008472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вв.</w:t>
            </w:r>
          </w:p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firstLine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Восточная Европа в середине I тыс. н.э.</w:t>
            </w:r>
          </w:p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ind w:firstLine="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Образование государства Русь </w:t>
            </w: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Русь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конце X - начале XII в. Культурное пространство Русь в середине XII - начале XIII в. Русские земли в середине XIII - XIV в. Народы и государства степной зоны Восточной Европы и Сибири в XIII-XV вв.</w:t>
            </w:r>
          </w:p>
          <w:p w:rsidR="00847203" w:rsidRPr="00847203" w:rsidRDefault="00847203" w:rsidP="008472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Культурное пространство Формирование единого Русского государства в XV веке Культурное пространство Региональный компонент</w:t>
            </w:r>
          </w:p>
        </w:tc>
      </w:tr>
    </w:tbl>
    <w:p w:rsidR="00847203" w:rsidRPr="00847203" w:rsidRDefault="00847203" w:rsidP="00847203">
      <w:pPr>
        <w:spacing w:after="0" w:line="240" w:lineRule="auto"/>
        <w:ind w:firstLine="900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учебного курса «История средних веков» (в рамках учебного предмета «История») – 28 часов :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Введение. Живое Средневековье.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Что изучает история Средних веков.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Дискуссии учёных о временных границах эпохи Средневековья. Условность термина «Средневековье»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Место истории Средних веков в истории человечества. Этапы развития эпохи Средневековья. По каким источникам учёные изучают историю Средних веков.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Становление средневековой Европы.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Образование варварских королевств. Государство франков и христианская церковь в </w:t>
      </w:r>
      <w:r w:rsidRPr="00847203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VI</w:t>
      </w: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VIII</w:t>
      </w: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вв.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образование варварских государств на территории бывшей Западной Римской империи. Франки. Возвышение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вождя франков. Складывание королевства у франков во главе с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Хлодвигом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основателем рода Меровингов. Признание римской знатью власти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Переход от обычая к писанному закону как инструменту внедрения регулирования единых порядков на территории Франкского государства. Складывание крупного землевладения и новых отношений среди франков. Полноправность знати на местах. Завершение распада родовой организации франков и переход к соседской общине. Раздел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Хлодвигом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Франкского королевства между наследниками.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христианская церковь. Христианство как инструмент объединения и подчинения населения власти, освящённой Богом.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Духовенство и миряне. Новые образцы и правила жизни по Библии для франков. Распространение христианства среди варваров. Появление монахов и возникновение их поселений – монастырей.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Белое и чёрное монашество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Монастыри как центры формирования новой культуры. Превращение монастырей в крупных землевладельцев. </w:t>
      </w:r>
    </w:p>
    <w:p w:rsidR="00847203" w:rsidRPr="00847203" w:rsidRDefault="00847203" w:rsidP="00847203">
      <w:pPr>
        <w:tabs>
          <w:tab w:val="left" w:pos="10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Усобицы потомков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Хлодвига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их последствия для Франкского королевства. Карл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Мартелл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Битва у Пуатье и её значение.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Военная реформа Карла </w:t>
      </w:r>
      <w:proofErr w:type="spellStart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Мартелла</w:t>
      </w:r>
      <w:proofErr w:type="spellEnd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Феод и феодал. Папа Римский и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Пипин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Короткий.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«Дар </w:t>
      </w:r>
      <w:proofErr w:type="spellStart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Пипина</w:t>
      </w:r>
      <w:proofErr w:type="spellEnd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»: образование государств пап римских – Папской области.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Возникновение и распад империи Карла Великого.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Держава Каролингов: этапы формирования, короли и подданные. Карл Великий. Распад Каролингской империи. 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Складывание феодальных отношений в странах Европы. Христианизация Европы. Светские правители и папы. Культура раннего Средневековья.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Византийская империя в IV—XI вв.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: территория, хозяйство, управление. Византийские императоры; Юстиниан. Кодификация законов. Власть императора и церковь. Внешняя политика Византии: отношения с соседями, вторжения славян и арабов. Культура Византии.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Арабы в VI—ХI вв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.: расселение, занятия. Возникновение и распространение ислама. Завоевания арабов. Арабский халифат, его расцвет и распад. Арабская культура.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Зрелое Средневековье.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Средневековое европейское общество. Аграрное производство. Феодальное землевладение. Феодальная иерархия. Знать и рыцарство: социальный статус, образ жизни.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Крестьянство: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феодальная зависимость, повинности, условия жизни. Крестьянская община.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Города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центры ремесла, торговли, культуры. Городские сословия. Цехи и гильдии. Городское управление. Борьба городов и сеньоров. Средневековые города-республики. Облик средневековых городов. Быт горожан.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Церковь и духовенство.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Разделение христианства на католицизм и православие. Отношения светской власти и церкви. Крестовые походы: цели, участники, результаты. Духовно-рыцарские ордены.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Ереси: причины возникновения и распространения. Преследование еретиков.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Государства Европы в XII—ХV вв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 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д’Арк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Германские государства в XII—XV вв. Реконкиста и образование централизованных государств на Пиренейском полуострове. Итальянские республики в XII—XV вв. Экономическое и социальное развитие европейских стран. Обострение социальных противоречий в XIV в.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(Жакерия, восстание </w:t>
      </w:r>
      <w:proofErr w:type="spellStart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Уота</w:t>
      </w:r>
      <w:proofErr w:type="spellEnd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Тайлера</w:t>
      </w:r>
      <w:proofErr w:type="spellEnd"/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Гуситское движение в Чехии.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Византийская империя и славянские государства в XII—XV вв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Экспансия турок-османов и падение Византии.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Культура средневековой Европы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Страны Востока в Средние века.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Османская империя: завоевания турок-османов, управление империей,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положение покоренных народов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века. Индия: раздробленность индийских княжеств, вторжение мусульман, </w:t>
      </w:r>
      <w:r w:rsidRPr="0084720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Делийский султанат.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Культура народов Востока. Литература. Архитектура. Традиционные искусства и ремесла.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Государства доколумбовой Америки.</w:t>
      </w:r>
      <w:r w:rsidRPr="00847203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  <w:t xml:space="preserve">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Общественный строй. Религиозные верования населения. Культура.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Историческое и культурное наследие Средневековья.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учебного курса «История России» (в рамках учебного предмета «История») – 40 часов.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ОТ ДРЕВНЕЙ РУСИ К РОССИЙСКОМУ ГОСУДАРСТВУ 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(С ДРЕВНОСТИ ДО КОНЦА XV в.)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Введение.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 отечественной истории. История России как неотъемлемая часть всемирно-исторического процесса. Факторы самобытности российской истории. Природный фактор в отечественной истории. Источники по российской истории. Историческое пространство и символы российской истории. Кто и для чего фальсифицирует историю России.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Народы и государства на территории нашей страны в древности.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Появление и расселение человека на территории современной России. Первые культуры и общества. Малые государства Причерноморья в эллинистическую эпоху.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Евразийские степи и лесостепь. Народы Сибири и Дальнего Востока.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Хуннский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каганат. Скифское царство. Сарматы. Финские племена. Аланы.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Образование государства Русь.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Предпосылки и особенности складывания государства Русь. Формирование княжеской власти (князь и дружина, полюдье). Новгород и Киев — центры древнерусской государственности. Князь Олег. Образование государства. Перенос столицы в Киев. Первые русские князья, их внутренняя и внешняя политика. Формирование территории государства Русь. Социально-экономический строй ранней Руси. Земельные отношения. Свободное и зависимое население. Крупнейшие русские города, развитие ремёсел и торговли. Отношения Руси с соседними народами и государствами: Византией, странами Северной и Центральной Европы, кочевниками. Святослав и его роль в формировании системы геополитических интересов Руси. Европейский христианский мир. Крещение Руси: при- чины и значение. Владимир I Святой. Зарождение ранней русской культуры, её специфика и достижения.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Былинный эпос. Возникновение письменности. Начало летописания. Литература и её жанры (слово, житие, поучение,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хожение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). Деревянное и каменное зодчество. Монументальная живопись, мозаики, фрески.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Иконы. Декоративно-прикладное искусство.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Быт и образ жизни разных слоёв населения.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Русь в конце X — начале XII в.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Расцвет Русского государства. Политический строй. Органы власти и управления. Внутриполитическое развитие. Ярослав Мудрый. Владимир Мономах. Древнерусское право: Русская Правда, церковные уставы. Социально-экономический уклад. Земельные отношения. Уровень социально-экономического развития русских земель.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Дискуссии об общественном строе. Основные социальные слои древнерусского общества. Зависимые категории населения. Православная церковь и её роль в жизни общества.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международных связей Русского государства, укрепление его международного положения.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культуры. Летописание. «Повесть временных лет». Нестор. Просвещение. Литература. Деревянное и каменное зодчество, скульптура, живопись, прикладное искусство. Комплексный характер художественного оформления архитектурных сооружений. Значение древнерусской культуры в развитии европейской культуры.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ориентации русского общества. Повседневная жизнь, сельский и городской быт. Положение женщины. Дети и их воспитание. Картина мира древнерусского человека. Изменения в повседневной жизни с принятием христианства. Нехристианские общины на территории Руси.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Русь в середине ХII — начале XIII в.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Причины, особенности и последствия политической раздробленности на Руси. Формирование системы земель — самостоятельных государств.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Изменения в политическом строе. Эволюция общественного строя и права. Территория и население крупнейших русских земель. Рост и расцвет городов. Консолидирующая роль православной церкви в условиях политической децентрализации.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Международные связи русских земель.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русской культуры: формирование региональных центров. Летописание и его центры. Даниил Заточник. «Слово о полку Игореве».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Русские земли в середине XIII — XIV в.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Возникновение Монгольской державы. Чингисхан и его завоевания. Формирование Монгольской империи и её влияние на развитие народов Евразии. Великая Яса.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Завоевательные походы Батыя на Русь и Восточную Европу и их последствия. Образование Золотой Орды. Русские земли в составе Золотой Орды. Политико-государственное устройство страны. Система управления. Армия и вооружение. Налоги и повинности населения. Города. Международная торговля.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Влияние Орды на политическую традицию русских земель, менталитет, культуру и быт населения.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Золотая Орда в системе международных связей. Южные и западные русские земли. Возникновение Литовского государства и включение в его состав части русских земель.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Северо-западные земли: Новгородская и Псковская. Борьба с экспансией крестоносцев на западных границах Руси. Александр Невский. Политический строй Новгорода и Пскова. Княжества Северо-Восточной Руси. Борьба за великое княжение Владимирское. Противостояние Твери и Москвы. Усиление Московского княжества. Иван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Калита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Народные выступления против ордынского господства. Дмитрий Донской. Куликовская битва. Закрепление первенствующего положения московских князей.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Религиозная политика в Орде и статус православной церкви. Принятие ислама и его распространение. Русская православная церковь в условиях ордынского господства.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Сергий Радонежский. Культура и быт. Летописание. «Слово о погибели Русской земли». «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Задонщина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». Жития. Архитектура и живопись. Феофан Грек. Андрей Рублёв.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Ордынское влияние на развитие культуры и повседневную жизнь в русских землях.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Формирование единого Русского государства.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Политическая карта русских земель в начале XV в.</w:t>
      </w: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Борьба Литовского и Московского княжеств за объединение русских земель. Распад Золотой Орды и его влияние на политическое развитие русских земель. Большая Орда, Крымское, Казанское, Сибирское ханства, Ногайская Орда и их отношения с Московским государством.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Междоусобная война в Московском княжестве во второй четверти XV в. Василий Тёмный. Новгород и Псков в XV в. Иван III. Присоединение Новгорода и Твери к Москве. Ликвидация зависимости от Орды. Принятие общерусского Судебника. Государственные символы единого государства.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Характер экономического развития русских земель. Установление автокефалии Русской православной церкви.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Внутрицерковная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борьба. Ереси.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Расширение международных связей Московского государства.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Культурное пространство единого государства. Летописание общерусское и региональное. «Хождение за три моря» Афанасия Никитина. Архитектура и живопись. Московский Кремль.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Повседневная жизнь и быт населения.</w:t>
      </w:r>
    </w:p>
    <w:p w:rsidR="00847203" w:rsidRPr="00847203" w:rsidRDefault="00847203" w:rsidP="0084720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Региональный компонент</w:t>
      </w:r>
    </w:p>
    <w:p w:rsidR="00847203" w:rsidRPr="00847203" w:rsidRDefault="00847203" w:rsidP="00847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Наш регион в древности и Средневековье.</w:t>
      </w:r>
    </w:p>
    <w:p w:rsidR="00847203" w:rsidRPr="00847203" w:rsidRDefault="00847203" w:rsidP="00847203">
      <w:pPr>
        <w:tabs>
          <w:tab w:val="left" w:pos="465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Персоналии: </w:t>
      </w: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Александр Невский, Андрей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Боголюбский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Аскольд и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Дир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Батый (Бату), Василий I, Василий Тёмный,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Витовт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Владимир Мономах, Владимир Святой, Всеволод Большое Гнездо,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Гедимин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Даниил </w:t>
      </w: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Галицкий, Даниил Московский, Дмитрий Донской, Иван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Калита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Иван III, Игорь, Игорь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Святославич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Мамай, Михаил Ярославич Тверской, Олег, Ольга, Ольгерд, Рюрик, Святополк Окаянный, Святослав Игоревич, София (Зоя) Палеолог, Софья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Витовтовна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Тимур,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Тохтамыш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Узбек, Чингисхан, Юрий Данилович, Юрий Долгорукий, Ягайло, Ярослав Мудрый.</w:t>
      </w:r>
    </w:p>
    <w:p w:rsidR="00847203" w:rsidRPr="00847203" w:rsidRDefault="00847203" w:rsidP="0084720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Общественные и религиозные деятели, деятели культуры, науки и образования: </w:t>
      </w: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митрополит Алексий, Борис и Глеб, Даниил Заточник, Дионисий,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Епифаний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Премудрый, митрополит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Иларион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митрополит Иона, Кирилл и Мефодий, Нестор, Афанасий Никитин,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Пахомий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Серб, митрополит Пётр, Андрей Рублев, Сергий Радонежский, Стефан Пермский, Феофан Грек, Аристотель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Фиораванти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 </w:t>
      </w:r>
      <w:r w:rsidRPr="0084720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Источники: </w:t>
      </w: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Договоры Руси с Византией. Русская правда. Повесть временных лет. Поучение Владимира Мономаха. Новгородская первая летопись. Слово о полку Игореве. Галицко-Волынская летопись. Житие Александра Невского. Житие Михаила Ярославича Тверского.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Задонщина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Летописные повести о Куликовской битве. Житие Сергия Радонежского. Новгородская псалтырь. Берестяные грамоты. Княжеские духовные и договорные грамоты. Псковская судная грамота. Судебник 1497 г.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События и даты: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860 – поход Руси на Константинополь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862 – «призвание» Рюрика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882 – захват Олегом Киева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907 – поход Олега на Константинополь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911 – договор Руси с Византией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941, 944 – походы Игоря на Константинополь, договоры Руси с Византией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964-972 – походы Святослава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978/980-1015 – княжение Владимира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Святославича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Киеве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988 – крещение Руси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1016-1018 и 1019-1054 – княжение Ярослава Мудрого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XI в. – Правда Русская (Краткая редакция)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1097 –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Любечский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съезд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1113-1125 – княжение в Киеве Владимира Мономаха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1125-1132 – княжение в Киеве Мстислава Великого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Начало XII в. – «Повесть временных лет»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XII в. – Правда Русская (Пространная редакция)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1147 – первое упоминание Москвы в летописях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1185 – поход Игоря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Святославича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половцев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1223 – битва на р. Калке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1237-1241 – завоевание Руси ханом Батыем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1240, 15 июля – Невская битва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1242, 5 апреля – Ледовое побоище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1242-1243 – образование Улуса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Джучи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(Золотой Орды)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1325-1340 – княжение Ивана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Калиты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1327 –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антиордынское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восстание в Твери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1359-1389 – княжение Дмитрия Донского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1378, 11 августа – битва на р.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Воже</w:t>
      </w:r>
      <w:proofErr w:type="spellEnd"/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1380, 8 сентября – Куликовская битва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1382 – разорение Москвы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Тохтамышем</w:t>
      </w:r>
      <w:proofErr w:type="spellEnd"/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1389 – 1425 – княжение Василия I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1395 – разгром Золотой Орды Тимуром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1410, 15 июля – </w:t>
      </w:r>
      <w:proofErr w:type="spellStart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Грюнвальдская</w:t>
      </w:r>
      <w:proofErr w:type="spellEnd"/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битва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1425-1453 – междоусобная война в Московском княжестве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1425-1462 – княжение Василия II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1448 – установление автокефалии Русской церкви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1462-1505 – княжение Ивана III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1478 – присоединение Новгородской земли к Москве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1480 – «стояние» на р. Угре. Падение Ордынского владычества.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1485 – присоединение Тверского великого княжества к Москве</w:t>
      </w:r>
    </w:p>
    <w:p w:rsidR="00847203" w:rsidRPr="00847203" w:rsidRDefault="00847203" w:rsidP="0084720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1497 – принятие общерусского Судебника.</w:t>
      </w:r>
    </w:p>
    <w:p w:rsidR="00847203" w:rsidRPr="00847203" w:rsidRDefault="00847203" w:rsidP="00847203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</w:p>
    <w:p w:rsidR="003109E2" w:rsidRDefault="003109E2" w:rsidP="00847203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ind w:firstLine="708"/>
        <w:jc w:val="center"/>
        <w:outlineLvl w:val="0"/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pacing w:val="-2"/>
          <w:sz w:val="20"/>
          <w:szCs w:val="20"/>
          <w:lang w:eastAsia="ru-RU"/>
        </w:rPr>
        <w:t>Тематическое планирование по истории в 6 классе</w:t>
      </w:r>
    </w:p>
    <w:p w:rsidR="00847203" w:rsidRPr="00847203" w:rsidRDefault="00847203" w:rsidP="0084720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i/>
          <w:spacing w:val="-2"/>
          <w:sz w:val="20"/>
          <w:szCs w:val="20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043"/>
        <w:gridCol w:w="1366"/>
        <w:gridCol w:w="1750"/>
        <w:gridCol w:w="1328"/>
        <w:gridCol w:w="845"/>
        <w:gridCol w:w="872"/>
      </w:tblGrid>
      <w:tr w:rsidR="00847203" w:rsidRPr="00847203" w:rsidTr="00847203">
        <w:trPr>
          <w:trHeight w:val="384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№ </w:t>
            </w:r>
          </w:p>
        </w:tc>
        <w:tc>
          <w:tcPr>
            <w:tcW w:w="3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разделов</w:t>
            </w:r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Макси-</w:t>
            </w: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мальная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нагрузка учащего-</w:t>
            </w: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ся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часы</w:t>
            </w:r>
          </w:p>
        </w:tc>
        <w:tc>
          <w:tcPr>
            <w:tcW w:w="4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них</w:t>
            </w:r>
          </w:p>
        </w:tc>
      </w:tr>
      <w:tr w:rsidR="00847203" w:rsidRPr="00847203" w:rsidTr="00847203">
        <w:trPr>
          <w:trHeight w:val="428"/>
        </w:trPr>
        <w:tc>
          <w:tcPr>
            <w:tcW w:w="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Теорети-ческое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обучение, часы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Контрольные работы,</w:t>
            </w:r>
          </w:p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часы</w:t>
            </w:r>
          </w:p>
        </w:tc>
        <w:tc>
          <w:tcPr>
            <w:tcW w:w="8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Экс-кур-</w:t>
            </w:r>
          </w:p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сии, часы</w:t>
            </w:r>
          </w:p>
        </w:tc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Самостоя-тель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ная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847203" w:rsidRPr="00847203" w:rsidRDefault="00847203" w:rsidP="00847203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та, практикумы часы</w:t>
            </w:r>
          </w:p>
        </w:tc>
      </w:tr>
      <w:tr w:rsidR="00847203" w:rsidRPr="00847203" w:rsidTr="00847203">
        <w:trPr>
          <w:trHeight w:val="26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72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Становление средневековой Европы (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60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Византийская империя и славяне в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35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Арабы в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34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Феодалы и крестьяне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89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Средневековый город в Западной и Центральной Европе.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70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Католическая церковь в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 Крестовые походы.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112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централизованных государств в Западной Европе (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в.в</w:t>
            </w:r>
            <w:proofErr w:type="spellEnd"/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).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53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Славянские государства и Византия в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XIV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51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Западной Европы в Средние века.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49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Народы Азии, Америки и Африки в Средние века.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819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12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Повторение и контроль «Средневековье в истории человечества».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54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Введение. Наша Родина – Россия.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873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Народы и государства на территории нашей страны в древности.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531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Русь в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IX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первой половине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847203" w:rsidRPr="00847203" w:rsidTr="00847203">
        <w:trPr>
          <w:trHeight w:val="54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Русь в середине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начале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47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Русские земли в середине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XIII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XIV</w:t>
            </w: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637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единого русского государства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847203" w:rsidRPr="00847203" w:rsidTr="00847203">
        <w:trPr>
          <w:trHeight w:val="519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повторение и контроль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266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Резерв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47203" w:rsidRPr="00847203" w:rsidTr="00847203">
        <w:trPr>
          <w:trHeight w:val="28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tabs>
                <w:tab w:val="left" w:pos="97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203" w:rsidRPr="00847203" w:rsidRDefault="00847203" w:rsidP="008472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472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</w:tbl>
    <w:p w:rsidR="00847203" w:rsidRPr="00847203" w:rsidRDefault="00847203" w:rsidP="0084720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Описание учебно- методического  и материально- технического обеспечения  </w:t>
      </w:r>
    </w:p>
    <w:p w:rsidR="00847203" w:rsidRPr="00847203" w:rsidRDefault="00847203" w:rsidP="00847203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образовательного процесса</w:t>
      </w:r>
    </w:p>
    <w:p w:rsidR="00847203" w:rsidRPr="00847203" w:rsidRDefault="00847203" w:rsidP="00847203">
      <w:pPr>
        <w:shd w:val="clear" w:color="auto" w:fill="FFFFFF"/>
        <w:tabs>
          <w:tab w:val="left" w:pos="142"/>
          <w:tab w:val="left" w:pos="284"/>
        </w:tabs>
        <w:spacing w:after="0" w:line="240" w:lineRule="auto"/>
        <w:ind w:firstLine="55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iCs/>
          <w:spacing w:val="-1"/>
          <w:sz w:val="20"/>
          <w:szCs w:val="20"/>
          <w:lang w:eastAsia="ru-RU"/>
        </w:rPr>
        <w:t>Учебники, реализующие рабочую программу:</w:t>
      </w:r>
    </w:p>
    <w:p w:rsidR="00847203" w:rsidRPr="00847203" w:rsidRDefault="00847203" w:rsidP="008472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«История России. 6 класс». Н. М. Арсентьев, А. А. Данилов и др. под редакцией А. В.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Торкунова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 В 2 ч. М.: «Просвещение», 2019</w:t>
      </w:r>
    </w:p>
    <w:p w:rsidR="00847203" w:rsidRPr="00847203" w:rsidRDefault="00847203" w:rsidP="008472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Агибалова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Е. В., Донской Г. М.   Всеобщая история. История Средних веков. 6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М.: Просвещение, 2019.</w:t>
      </w:r>
    </w:p>
    <w:p w:rsidR="00847203" w:rsidRPr="00847203" w:rsidRDefault="00847203" w:rsidP="00847203">
      <w:pPr>
        <w:shd w:val="clear" w:color="auto" w:fill="FFFFFF"/>
        <w:tabs>
          <w:tab w:val="left" w:pos="562"/>
        </w:tabs>
        <w:spacing w:after="0" w:line="240" w:lineRule="auto"/>
        <w:ind w:left="454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Состав </w:t>
      </w:r>
      <w:r w:rsidRPr="00847203">
        <w:rPr>
          <w:rFonts w:ascii="Times New Roman" w:eastAsia="Times New Roman" w:hAnsi="Times New Roman" w:cs="Times New Roman"/>
          <w:i/>
          <w:iCs/>
          <w:spacing w:val="-5"/>
          <w:sz w:val="20"/>
          <w:szCs w:val="20"/>
          <w:lang w:eastAsia="ru-RU"/>
        </w:rPr>
        <w:t>учебно-методиче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ского комплекта:</w:t>
      </w:r>
    </w:p>
    <w:p w:rsidR="00847203" w:rsidRPr="00847203" w:rsidRDefault="00847203" w:rsidP="00847203">
      <w:pPr>
        <w:numPr>
          <w:ilvl w:val="0"/>
          <w:numId w:val="4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Учебник. История России. 6 класс.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Арсентьев Н.М., Данилов А.А., Стефанович П.С., Токарева А.Я.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под редакцией А. В.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Торкунова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847203" w:rsidRPr="00847203" w:rsidRDefault="00847203" w:rsidP="00847203">
      <w:pPr>
        <w:numPr>
          <w:ilvl w:val="0"/>
          <w:numId w:val="4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Поурочные рекомендации. История России. 6 класс.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Журавлева О.Н.</w:t>
      </w:r>
    </w:p>
    <w:p w:rsidR="00847203" w:rsidRPr="00847203" w:rsidRDefault="00847203" w:rsidP="00847203">
      <w:pPr>
        <w:numPr>
          <w:ilvl w:val="0"/>
          <w:numId w:val="4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Комплект карт. История России. 6 класс.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Сост. Н.М. Арсентьев, А.А. Данилов.</w:t>
      </w:r>
    </w:p>
    <w:p w:rsidR="00847203" w:rsidRPr="00847203" w:rsidRDefault="00847203" w:rsidP="00847203">
      <w:pPr>
        <w:numPr>
          <w:ilvl w:val="0"/>
          <w:numId w:val="4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Рабочая программа и тематическое планирование курса «История России». 6–9 классы.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Данилов А.А., Журавлева О.Н., Барыкина И.Е.</w:t>
      </w:r>
    </w:p>
    <w:p w:rsidR="00847203" w:rsidRPr="00847203" w:rsidRDefault="00847203" w:rsidP="00847203">
      <w:pPr>
        <w:numPr>
          <w:ilvl w:val="0"/>
          <w:numId w:val="4"/>
        </w:numPr>
        <w:shd w:val="clear" w:color="auto" w:fill="FFFFFF"/>
        <w:spacing w:after="0" w:line="240" w:lineRule="auto"/>
        <w:ind w:left="330" w:hanging="33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Комплект методических материалов в помощь учителю истории. </w:t>
      </w:r>
      <w:r w:rsidRPr="00847203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Сост. Данилов А.А.</w:t>
      </w:r>
    </w:p>
    <w:p w:rsidR="00847203" w:rsidRPr="00847203" w:rsidRDefault="00847203" w:rsidP="00847203">
      <w:pPr>
        <w:widowControl w:val="0"/>
        <w:numPr>
          <w:ilvl w:val="0"/>
          <w:numId w:val="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Агибалова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Е. В., Донской Г. М.   Всеобщая история. История Средних веков. 6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- М.: Просвещение, 2019.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Печатные пособия</w:t>
      </w:r>
    </w:p>
    <w:p w:rsidR="00847203" w:rsidRPr="00847203" w:rsidRDefault="00847203" w:rsidP="0084720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- Настенные исторические карты</w:t>
      </w:r>
    </w:p>
    <w:p w:rsidR="00847203" w:rsidRPr="00847203" w:rsidRDefault="00847203" w:rsidP="00847203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1. 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ab/>
      </w:r>
      <w:proofErr w:type="spellStart"/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>А.Борьба</w:t>
      </w:r>
      <w:proofErr w:type="spellEnd"/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 русского народа против иноземных захватчиков в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XIII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>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ab/>
        <w:t xml:space="preserve">Б. Русь в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IX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-начале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XII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 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>2.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ab/>
        <w:t xml:space="preserve">А. Русские княжества в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XII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-начале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XIII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 xml:space="preserve"> 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Batang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ab/>
        <w:t xml:space="preserve">Б. Борьба русского народа против иноземных захватчиков в </w:t>
      </w:r>
      <w:r w:rsidRPr="00847203">
        <w:rPr>
          <w:rFonts w:ascii="Times New Roman" w:eastAsia="Batang" w:hAnsi="Times New Roman" w:cs="Times New Roman"/>
          <w:sz w:val="20"/>
          <w:szCs w:val="20"/>
          <w:lang w:val="en-US" w:eastAsia="ru-RU"/>
        </w:rPr>
        <w:t>XIII</w:t>
      </w:r>
      <w:r w:rsidRPr="00847203">
        <w:rPr>
          <w:rFonts w:ascii="Times New Roman" w:eastAsia="Batang" w:hAnsi="Times New Roman" w:cs="Times New Roman"/>
          <w:sz w:val="20"/>
          <w:szCs w:val="20"/>
          <w:lang w:eastAsia="ru-RU"/>
        </w:rPr>
        <w:t>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3.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Франкское государство в 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вв.   4.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Завоевания арабов.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5.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Европа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 Крестовые походы.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А. Восточная Римская Византийская империя при Юстиниане 1 (572-565)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Б. Византийская империя и славяне в  7в.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А. Римская Империя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IV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вв. Падение Западной Римской Империи 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Б. Арабы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VII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IX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вв.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8.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А. Европа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847203" w:rsidRPr="00847203" w:rsidRDefault="00847203" w:rsidP="008472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Б. Западная Европа в 11 – начале13 вв. (Крестовые походы)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А. Мир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XVII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XVIII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вв. 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Б. Важнейшие географические открытия и колониальные захваты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XVII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10. 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Центральная Европа в </w:t>
      </w:r>
      <w:r w:rsidRPr="0084720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XV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в.</w:t>
      </w:r>
    </w:p>
    <w:p w:rsidR="00847203" w:rsidRPr="00847203" w:rsidRDefault="00847203" w:rsidP="00847203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</w:pPr>
      <w:r w:rsidRPr="00847203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ru-RU"/>
        </w:rPr>
        <w:t>Перечень демонстрационных таблиц: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1. Становление Российского государства.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2. Развитие Российского государства в 15 – 16 вв.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Информационно-коммуникативные средства</w:t>
      </w:r>
    </w:p>
    <w:p w:rsidR="00847203" w:rsidRPr="00847203" w:rsidRDefault="00847203" w:rsidP="008472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История в таблицах. 5-11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кл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.: справочное пособие/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А.Т.Степанищев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Д.И.Олейников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др.–М.: Дрофа, 2001.–64 с.</w:t>
      </w:r>
    </w:p>
    <w:p w:rsidR="00847203" w:rsidRPr="00847203" w:rsidRDefault="00847203" w:rsidP="008472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Контрольно-измерительные материалы. История России: 6 класс. В 2-х частях / Сост.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К.В.Волкова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М.: ВАКО, 2010. – 64 с.</w:t>
      </w:r>
    </w:p>
    <w:p w:rsidR="00847203" w:rsidRPr="00847203" w:rsidRDefault="00847203" w:rsidP="008472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Девятайкина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Н.И. Тесты по истории средних веков.– 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Саратов:лицей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, 2002.–96 с.</w:t>
      </w:r>
    </w:p>
    <w:p w:rsidR="00847203" w:rsidRPr="00847203" w:rsidRDefault="00847203" w:rsidP="00847203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Степанько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С.Н. Всеобщая история. Средние века. 6 класс: тесты, контрольные вопросы и задания. – Волгоград: Учитель, 2009. – 153 с.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Электронное пособие «Государственная символика России. История и современность».</w:t>
      </w:r>
    </w:p>
    <w:p w:rsidR="00847203" w:rsidRPr="00847203" w:rsidRDefault="00847203" w:rsidP="0084720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Государственные символы России. История и современность. Детская энциклопедия. №12-2009</w:t>
      </w:r>
    </w:p>
    <w:p w:rsidR="00847203" w:rsidRPr="00847203" w:rsidRDefault="00847203" w:rsidP="00847203">
      <w:pPr>
        <w:tabs>
          <w:tab w:val="left" w:pos="284"/>
          <w:tab w:val="left" w:pos="567"/>
        </w:tabs>
        <w:spacing w:after="0" w:line="240" w:lineRule="auto"/>
        <w:ind w:right="-1" w:firstLine="284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Ресурсы Интернет</w:t>
      </w:r>
    </w:p>
    <w:p w:rsidR="00847203" w:rsidRPr="00847203" w:rsidRDefault="00D42149" w:rsidP="00847203">
      <w:pPr>
        <w:numPr>
          <w:ilvl w:val="0"/>
          <w:numId w:val="6"/>
        </w:numPr>
        <w:tabs>
          <w:tab w:val="clear" w:pos="720"/>
          <w:tab w:val="num" w:pos="0"/>
          <w:tab w:val="left" w:pos="284"/>
          <w:tab w:val="left" w:pos="567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0" w:history="1">
        <w:r w:rsidR="00847203" w:rsidRPr="00847203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http://fcior.edu.ru/</w:t>
        </w:r>
      </w:hyperlink>
      <w:r w:rsidR="00847203"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 Федеральный центр информационно-образовательных ресурсов.</w:t>
      </w:r>
    </w:p>
    <w:p w:rsidR="00847203" w:rsidRPr="00847203" w:rsidRDefault="00D42149" w:rsidP="00847203">
      <w:pPr>
        <w:numPr>
          <w:ilvl w:val="0"/>
          <w:numId w:val="6"/>
        </w:numPr>
        <w:tabs>
          <w:tab w:val="clear" w:pos="720"/>
          <w:tab w:val="num" w:pos="0"/>
          <w:tab w:val="left" w:pos="284"/>
          <w:tab w:val="left" w:pos="567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1" w:history="1">
        <w:r w:rsidR="00847203" w:rsidRPr="00847203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http://school-collection.edu.ru/</w:t>
        </w:r>
      </w:hyperlink>
      <w:r w:rsidR="00847203"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  Единая коллекция цифровых образовательных ресурсов.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http://www.ug.ru/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http://pedsovet.org/ - Всероссийский интернет-педсовет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http://www.1september.ru/ru/ - Газета "Первое Сентября" и ее приложения. Информация для педагогов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http://www.it-n.ru/ - Сеть творческих учителей</w:t>
      </w: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http://www.pish.ru/сайт журнала «Преподавание истории в школе» с архивом  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http://his.1september.ru  Газета "История" и сайт для учителя "Я иду на урок истории"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http://www.fipi.ru  - ФИПИ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http://www.uchportal.ru/ - учительский портал – по предметам – уроки, презентации, внеклассная работа, тесты, планирования, компьютерные программ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http://rosolymp.ru/ - Всероссийская  Олимпиада школьников </w:t>
      </w:r>
    </w:p>
    <w:p w:rsidR="00847203" w:rsidRPr="00847203" w:rsidRDefault="00847203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http://www.zavuch.info/   - Завуч-инфо (методическая библиотека, педагогическая ярмарка, сообщество педагогов, новости…)</w:t>
      </w:r>
    </w:p>
    <w:p w:rsidR="00847203" w:rsidRPr="00847203" w:rsidRDefault="00D42149" w:rsidP="00847203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847203" w:rsidRPr="0084720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http://www.km-school.ru/r1/media/a1.asp</w:t>
        </w:r>
      </w:hyperlink>
      <w:r w:rsidR="00847203" w:rsidRPr="008472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 - Энциклопедия Кирилла и </w:t>
      </w:r>
      <w:proofErr w:type="spellStart"/>
      <w:r w:rsidR="00847203" w:rsidRPr="008472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>Мефодия</w:t>
      </w:r>
      <w:proofErr w:type="spellEnd"/>
    </w:p>
    <w:p w:rsidR="00847203" w:rsidRPr="00847203" w:rsidRDefault="00D42149" w:rsidP="00847203">
      <w:pPr>
        <w:numPr>
          <w:ilvl w:val="0"/>
          <w:numId w:val="6"/>
        </w:numPr>
        <w:shd w:val="clear" w:color="auto" w:fill="FFFFFF"/>
        <w:tabs>
          <w:tab w:val="num" w:pos="5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847203" w:rsidRPr="0084720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shd w:val="clear" w:color="auto" w:fill="FFFFFF"/>
            <w:lang w:eastAsia="ru-RU"/>
          </w:rPr>
          <w:t>http://www.hrono.info/biograf/index.php</w:t>
        </w:r>
      </w:hyperlink>
      <w:r w:rsidR="00847203" w:rsidRPr="0084720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  - </w:t>
      </w:r>
      <w:proofErr w:type="spellStart"/>
      <w:r w:rsidR="00847203"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Хронос</w:t>
      </w:r>
      <w:proofErr w:type="spellEnd"/>
      <w:r w:rsidR="00847203"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Коллекция ресурсов по истории. Подробные биографии, документы,                   статьи, карты</w:t>
      </w:r>
    </w:p>
    <w:p w:rsidR="00847203" w:rsidRPr="00847203" w:rsidRDefault="00847203" w:rsidP="00847203">
      <w:pPr>
        <w:numPr>
          <w:ilvl w:val="0"/>
          <w:numId w:val="6"/>
        </w:numPr>
        <w:shd w:val="clear" w:color="auto" w:fill="FFFFFF"/>
        <w:tabs>
          <w:tab w:val="num" w:pos="5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http://www.russianculture.ru/ - портал «Культура России»;</w:t>
      </w:r>
    </w:p>
    <w:p w:rsidR="00847203" w:rsidRPr="00847203" w:rsidRDefault="00847203" w:rsidP="00847203">
      <w:pPr>
        <w:numPr>
          <w:ilvl w:val="0"/>
          <w:numId w:val="6"/>
        </w:numPr>
        <w:shd w:val="clear" w:color="auto" w:fill="FFFFFF"/>
        <w:tabs>
          <w:tab w:val="num" w:pos="550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http://www.historia.ru/ - «Мир истории». Электронный журнал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http:/www.mon.gov.ru  -  сайт Министерства образования и науки РФ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http://pedsovet.org  - Всероссийский Интернет-педсовет.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http://mlis.ru   - методико-литературный Интернет-сервис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http://www .center.fio.ru/</w:t>
      </w:r>
      <w:proofErr w:type="spellStart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>som</w:t>
      </w:r>
      <w:proofErr w:type="spellEnd"/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методические рекомендации учителю-предметнику 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http://www.edu.ru - Центральный образовательный портал, содержит нормативные документы Министерства, стандарты, информацию о проведение эксперимента, сервер информационной поддержки Единого государственного экзамена.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http://www.internet-scool.ru  - сайт Интернет – школы издательства « Просвещение». На сайте представлены Интернет-уроки, которые включают подготовку к сдаче ЕГЭ.  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http://www.intellectcentre.ru – сайт издательства «Интеллект-Центр», где можно найти учебно-тренировочные материалы, демонстрационные версии, банк  тренировочных заданий с ответами, методические рекомендации и образцы решений.</w:t>
      </w:r>
    </w:p>
    <w:p w:rsidR="00847203" w:rsidRPr="00847203" w:rsidRDefault="00847203" w:rsidP="00847203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http://it-n.ru  - сеть творческих учителей</w:t>
      </w:r>
    </w:p>
    <w:p w:rsidR="00847203" w:rsidRPr="00847203" w:rsidRDefault="00847203" w:rsidP="0084720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</w:t>
      </w:r>
      <w:hyperlink r:id="rId14" w:history="1">
        <w:r w:rsidRPr="00847203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http://www.alleng.ru</w:t>
        </w:r>
      </w:hyperlink>
      <w:r w:rsidRPr="0084720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- Образовательные ресурсы Интернета - История.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Технические средства обучения: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- Ноутбук</w:t>
      </w:r>
    </w:p>
    <w:p w:rsidR="00847203" w:rsidRPr="00847203" w:rsidRDefault="00847203" w:rsidP="008472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- </w:t>
      </w:r>
      <w:proofErr w:type="spellStart"/>
      <w:r w:rsidRPr="0084720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Медиапроектор</w:t>
      </w:r>
      <w:proofErr w:type="spellEnd"/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847203" w:rsidRPr="00847203" w:rsidRDefault="00847203" w:rsidP="0084720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3109E2" w:rsidRDefault="003109E2">
      <w:pPr>
        <w:sectPr w:rsidR="003109E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09E2" w:rsidRPr="003109E2" w:rsidRDefault="003109E2" w:rsidP="003109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109E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Календарно-тематическое планирование по истории 6 класс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2323"/>
        <w:gridCol w:w="1134"/>
        <w:gridCol w:w="3686"/>
        <w:gridCol w:w="4536"/>
        <w:gridCol w:w="2977"/>
      </w:tblGrid>
      <w:tr w:rsidR="003109E2" w:rsidRPr="003109E2" w:rsidTr="00D830B3">
        <w:trPr>
          <w:trHeight w:val="392"/>
        </w:trPr>
        <w:tc>
          <w:tcPr>
            <w:tcW w:w="620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23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1134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Кол-во часов</w:t>
            </w:r>
          </w:p>
        </w:tc>
        <w:tc>
          <w:tcPr>
            <w:tcW w:w="3686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 деятельности обучающихся</w:t>
            </w:r>
          </w:p>
        </w:tc>
        <w:tc>
          <w:tcPr>
            <w:tcW w:w="4536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Формируемые УУД</w:t>
            </w:r>
          </w:p>
        </w:tc>
        <w:tc>
          <w:tcPr>
            <w:tcW w:w="2977" w:type="dxa"/>
            <w:tcBorders>
              <w:bottom w:val="nil"/>
            </w:tcBorders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Инструментарий (ЭОР)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  <w:vMerge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23" w:type="dxa"/>
            <w:vMerge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vMerge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изучает история Средних веков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Исследовать место эпохи Средневековья в истории с помощью ленты времени. Изучать историческую карту мира Средневековья.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архивы, хроники, фрески.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работать с учебником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формулируют собственное мнение и позицию, задают вопросы, строят понятные для партнера высказывания. 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учебные задачи на основе соотнесения того, что уже известно и усвоено, и того, что ещё не известно.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https://resh.edu.ru/subject/lesson/7893/main/253820/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hyperlink r:id="rId16" w:history="1"/>
            <w:r w:rsidR="003109E2" w:rsidRPr="003109E2">
              <w:rPr>
                <w:rFonts w:ascii="Arial" w:eastAsia="Times New Roman" w:hAnsi="Arial" w:cs="Arial"/>
                <w:color w:val="004065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66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СТАНОВЛЕНИЕ СРЕДНЕВЕКОВОЙ ЕВРОПЫ (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вв.) (4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Государство франков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VIII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веках. Христианская церковь в раннее Средневековье.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Рассказывать о складывании государств у варваров. Объяснять своеобразие склады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вания государства у франков. Пояснять зна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чение христианской религии для укрепления власти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Хлодвига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Обобщать события истории франков и выделять её этапы. Объяснять особенности монастырской жизни и её роль в складывании европейской культуры.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династия, графы, титул, классы, аббаты, монастыри.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план рассказа одного из пунктов параграфа, называть отличия власти короля от власти военного вождя, определять роль и значение церкви в деле укрепления королевской власти.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 различного характера.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https://resh.edu.ru/subject/lesson/7898/main/254007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https://resh.edu.ru/subject/lesson/7898/main/254007/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cr/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Возникновение и распад империи Карла Великого.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Объяснять причины появления в Европе новой империи в эпоху Средневековья. С по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мощью карты рассказывать о внешней поли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тике Карла Великого. Сравнивать политику Карла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Хлодвига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король, коронование, королевский двор.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давать личностную характеристику Карлу Великому, анализировать причины распада империи Карла Великого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проблемы.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 и религий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1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https://resh.edu.ru/subject/lesson/7897/main/253509/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Феодальная раздробленность Западной Европы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IX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веках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Сравнить ко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ролевскую власть во Франции, Германии. Проводить аналогию между Римской импе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рией и Священной Римской империей.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рыцарь, междоусобные войны, феодальная лестница, сеньор, вассал, домен, империя,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анализировать причины слабости королевской власти во Франции.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и формулируют цели и проблему урока; осознанно и произвольно строят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сообщения в устной и письменной форме, в том числе творческого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адекватно используют речевые средства для эффективного решения разнообразных коммуникативных задач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том числе во внутреннем плане.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https://resh.edu.ru/subject/lesson/7897/main/253509/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Англия в раннее Средневековье.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Выявлять последствия норманнского вторжения во владения государств Европы</w:t>
            </w:r>
            <w:r w:rsidRPr="003109E2">
              <w:rPr>
                <w:rFonts w:ascii="Times New Roman" w:eastAsia="Times New Roman" w:hAnsi="Times New Roman" w:cs="Times New Roman"/>
                <w:color w:val="FF66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миссионеры, датские деньги.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:, сопоставлять правду и вымысел в легендах о короле Артуре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и формулируют цели и проблему урока; осознанно и произвольно строят сообщения в устной и письменной форме, в том числе творческого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адекватно используют речевые средства для эффективного решения разнообразных коммуникативных задач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планируют свои действия в соответствии с поставленной задачей и условиями ее реализации, в том числе во внутреннем плане.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https://resh.edu.ru/subject/lesson/7896/main/253976/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cr/>
              <w:t xml:space="preserve"> </w:t>
            </w:r>
          </w:p>
        </w:tc>
      </w:tr>
      <w:tr w:rsidR="003109E2" w:rsidRPr="003109E2" w:rsidTr="00D830B3">
        <w:trPr>
          <w:trHeight w:val="267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ВИЗАНТИЙСКАЯ ИМПЕРИЯ И СЛАВЯНЕ В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ВЕКАХ (2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Византия- государственное устройство и культура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местоположение Византии, называть её соседей. Объяснять неудачи Юстиниана возродить Римскую империю. Оценивать поступки и действия Юстиниана как правителя. Анализировать отношения Византии с соседними народами.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Доказывать, что Византия — наследница мира Античности и стран Востока.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евразийское государство, скипетр, крестово-купольный храм, мозаика, смальта, фрески, канон.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специфику государственного устройства Византии и анализировать причины ослабления Византийской империи; называть важнейшие достижения византийской культуры и ее вклад в мировую культуру, определять влияние христианства на развитие византийской культуры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знаково-символические средства, в том числе модели и схемы, для решения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принимают и сохраняют учебную задачу; планируют свои действия в соответствии с поставленной задачей и условиями ее реализации, в том числе во внутреннем плане.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https://resh.edu.ru/subject/lesson/7895/main/254162/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cr/>
            </w:r>
          </w:p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https://resh.edu.ru/subject/lesson/7895/main/254162/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 славянских государств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логичный рассказ о славянских племенах и образовании у них государствен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ности. Высчитывать, сколько лет разделяет между образованием Византии, Болгарского царства,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Великоморавской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державы, Киевской Руси, Чехии и Польши. Сравнивать управле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государством у южных, западных и вос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точных славян. Выполнять самостоятельную работу с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опорой на содержание изученной главы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термины: вече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общее в судьбах славянских государств, объяснять причи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ны различия судеб у славянских государств.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4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https://resh.edu.ru/subject/lesson/7901/main/253349/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189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АРАБЫ В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ВВ. (2 часа)</w:t>
            </w:r>
          </w:p>
        </w:tc>
      </w:tr>
      <w:tr w:rsidR="003109E2" w:rsidRPr="003109E2" w:rsidTr="00D830B3">
        <w:trPr>
          <w:trHeight w:val="35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Возникновение ислама. Арабский халифат и его распад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Изучать по карте особенности Аравии. Рассказывать об образе жизни и занятиях жи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телей Аравийского полуострова. Сравнивать образ жизни арабов и европейцев. Называть различия между исламом и христианством.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бедуины, ярмарка, шариат, халифат, эмират.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влияние природно-климатических условий на жизнь и занятия арабов, объяснять причины их военных успехов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договариваются о распределении функций и ролей в совместной деятельности 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адекватно воспринимают предложение и оценку учителей, товарищей, родителей и других людей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Личностные УУД: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https://resh.edu.ru/subject/lesson/7894/main/254131/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56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стран халифата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Объяснять связь между античным наследием и исламской культурой. Составлять раз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вёрнутый план параграфа. Выполнять само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стоятельную работу с опорой на содержание изученной главы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мечеть, медресе, арабески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роль ислама в развитии арабского общества и развитии культуры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учебные задачи на основе соотнесения того, что уже известно и усвоено, и того, что еще неизвестно.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Осмысливают гуманистические традиции и ценности современного общества 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6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https://resh.edu.ru/subject/lesson/7894/main/254131/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97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IV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ФЕОДАЛЫ И КРЕСТЬЯНЕ (2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Средневековая деревня и ее обитатели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Группировать информацию о феодале, крестьянине и их отношениях. Объяснять, что отношения между земледельцем и феода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лом регулировались законом. Анализировать положение земледельца, его быт и образ жиз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ни. Выполнять самостоятельную работу с опорой на содержание изученной главы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феодальная вотчина, барщина, оброк, натуральное хозяйство.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анализировать фрагмент исторического источника и выявлять характерные черты образа жизни земледельцев и ремесленников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https://resh.edu.ru/subject/lesson/7906/main/254100/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рыцарском замке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Доказывать, что с XI по XIII в. в Европе на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блюдался расцвет культуры. Объяснять смысл феодальных отношений. Анализировать роль замка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культуре Средневековья. Рассказывать о воспитании рыцаря, его снаряжении, раз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влечениях.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замок, донжон, палица, кольчуга, забрало, оруженосец, турнир, герольд, герб, девиз.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описывать снаряжение рыцаря и рыцарский замок, объяснять смысл рыцарских девизов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цель, используют общие приемы решения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учебную задачу, определяют последовательность промежуточных целей с учетом конечного результата, составляют план и алгоритм действий.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br/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https://resh.edu.ru/subject/lesson/7906/main/254100/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11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СРЕДНЕВЕКОВЫЙ ГОРОД В ЗАПАДНОЙ И ЦЕНТРАЛЬНОЙ ЕВРОПЕ (2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Средневековый город. Торговля в Средние века.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рассказ по иллюстрациям к параграфу. Выделять условия возник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новения и развития городов. С помощью карты определять центры ремесла и торговли. Анализировать, какие факторы определяли жизнь в средневековом городе.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коммуны, шедевр, цехи, гильдии, товарное хозяйство, ярмарки, ростовщики, банки, самоуправление, подмастерье.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план рассказа «Путешествие по средневековому городу», называть функции и правила цехов, сравнивать понятия «натуральное» и «товарное» хозяйство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ставят и формулируют проблему урока, самостоятельно создают алгоритм деятельности при решении проблемы. 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принимают и сохраняют учебную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задачу, учитывают выделенные учителем ориентиры действия в новом учебном материале в сотрудничестве с учителем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2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https://resh.edu.ru/subject/lesson/7905/main/254069/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Горожане и их образ жизни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Объяснять, почему города стремились к самоуправлению. Сравнивать жизнь го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рожанина и сельского жителя в эпоху Средневековья. Обобщать сведения об образовании в эпоху Средневековья. Определять роль уни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верситетов в развитии городов. Выполнять самостоятельную работу с опорой на содер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жание изученной главы учебника.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Подготовить проект «Средневековый город»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патриции, бюргеры, интеллигенция, мистерии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извлекать полезную информацию из фрагмента исторического источника, называть города, возникшие в период Средневековья, проводить сравнительные характеристики жизни людей в городе и деревне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форме, в том числе творческого и исследовательского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https://resh.edu.ru/subject/lesson/7905/main/254069/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3109E2" w:rsidRPr="003109E2" w:rsidTr="00D830B3">
        <w:trPr>
          <w:trHeight w:val="415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КАТОЛИЧЕСКАЯ ЦЕРКОВЬ В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ВЕКАХ. КРЕСТОВЫЕ ПОХОДЫ (2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Могущество папской власти. Католическая церковь и еретики.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положение и образ жиз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 трёх основных сословий средневеково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го общества. Объяснять причины усиления королевской власти. Рассказывать о собы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тиях, свидетельствующих о противостоянии королей и пап. Называть причины появле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движения еретиков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сословия, десятина, реликвии, мощи, индульгенция, фанатизм, церковный собор, еретики, инквизиция, монашеские ордена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излагать подготовленную информацию, называть основные различия между православной и католической церковью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способы их решения.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https://resh.edu.ru/subject/lesson/7904/main/253944/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Крестовые походы.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по карте путь Крестов. похо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дов, комментировать его основные события. Устанавливать связь между Крестов. по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ходами и стремлением церкви повысить ав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торитет в обществе. Объяснять цели участников Крестовых походов. Сравнить итоги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крестовых походов. Находить в Интернете информацию о Фридрихе I Барбароссе,  Ричарде Львиное Сердце. Выполнять само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стоятельную работу с опорой на содержание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крестоносцы, крестовые походы, тамплиеры, госпитальеры, магистры.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причины и последствия крестовых походов, давать им собственную оценку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задачу; планируют свои действия в соответствии с поставленной задачей и условиями её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символические средства, в том числе модели и схемы для решения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аргументируют свою позицию и координируют её с позициями партнеров в сотрудничестве при выработке общего решения в совместной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https://resh.edu.ru/subject/lesson/7904/main/253944/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237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ОБРАЗОВАНИЕ ЦЕНТРАЛИЗОВАННЫХ ГОСУДАРСТВ В ЗАПАДНОЙ ЕВРОПЕ (5 часов)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Объединение Франции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Обсуждать в группах состояние экономики страны, его социальные эффекты. Объяснять причины ослабления крепостничества, осво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бождения городов от сеньоров, укрепления центральной власти короля. Отбирать мате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риал для сообщений о Филиппе II Августе, Филиппе IV Красивом и папе римском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Бонифации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VIII (по выбору). Составлять во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просы и задания (п. 4 «Генеральные штаты») для дальнейшей совместной работы в группах учащихся.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денежный оброк, средние слои, Генеральные штаты, парламент, сословно-представительная монархия.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группы населения, которые выступали за усиление королевской власти; объяснять причины, по которым крестьяне не приглашались к участию в работе Генеральных штатов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её реализации, оценивают правильность выполнения действия.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цель, используют общие приемы решения поставленных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https://resh.edu.ru/subject/lesson/7903/main/254257/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англичане считают началом своих свобод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Рассказывать о причинах утверждения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норманской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династии на английском тро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не. Выявлять новизну реформ Генриха II Плантагенета. Объяснять причины появления Великой хартии воль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ностей и её значение для развития страны. Характеризовать парламент с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позиции со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словного представительства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Предметные:</w:t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суд присяжных, хартия, реформы, верхняя и нижняя палата парламента.</w:t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извлекать полезную информацию из фрагмента исторического источника, аргументировано объяснять, почему англичане считают Великую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хартию вольностей началом своих свобод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предложения и оценку учителей, товарищей, родителей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выбирают наиболее эффективные способы решения задач, контролируют и оценивают процесс и результат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4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https://resh.edu.ru/subject/lesson/7903/main/254257/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Столетняя война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и показывать на карте основные места военных сражений. Логично рассказы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вать о причинах войны, готовности сторон, основных этапах. Составлять доклад о под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виге Жанны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д'Арк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Объяснять роль города Орлеана в военном противостоянии сторон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партизанская война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назвать причины, важнейшие битвы и итоги Столетней войны; давать личностную характеристику Жанны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д’Арк</w:t>
            </w:r>
            <w:proofErr w:type="spellEnd"/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цель, используют общие приемы использования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https://uchebnik.mos.ru/catalogue/material_view/atomic_objects/549769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1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Усиление королевской власти в конце XV в. во Франции и в Англии.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16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Рассказывать о последствиях Столетней войны для Франции и Англии. Выделять особенности завершения процесса объедине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Франции. Объяснять сущность единой централизованной власти в французском го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сударстве. Анализировать процессы объеди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нения в Англии и Франции.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централизованное государство, диалект.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цели, средства и итоги борьбы королей Людовика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Карла Смелого, давать их личностную характеристику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Реконкиста. Германия и Италия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веках.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Находить на карте Пиренейский полу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остров и расположенные на нём государ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ства. Объяснять причины и особенности Реконкисты.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Объяснять особенности процесса образова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самостоятельных централизованных го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сударств в Германии. Анализировать состо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яние страны с появлением Золотой буллы. Определять причины ослабления император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ской власти.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городские феодаль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ные республики Италии. Используя иллюстрации к параграфу, Интернет, составлять рассказ об одной из го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родских республик.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Характеризовать полити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ку династии Медичи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Реконкиста, аутодафе, булла, гвельфы, гибеллины, город-государство, тирания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слои населения Испании, участвовавшие в Реконкисте, христианские государства, возникшие на Пиренейском полуострове; давать оценку политике испанских королей;</w:t>
            </w: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причины экономического и культурного процветания городов Италии; объяснять причины раздробленности Германии и анализировать обстоятельства, ставшие причиной упадка власти императоров.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планируют свои действия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6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https://resh.edu.ru/subject/lesson/7902/main/253758/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61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VIII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СЛАВЯНСКИЕ ГОСУДАРСТВА И ВИЗАНТИЯ В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ВЕКАХ (2 часа)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Гуситское движение в Чехии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Чехию в XIV в. Рассказы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вать об отношении общества к католической церкви. Выделять главное в информации о Яне Гусе. Оценивать поступки Яна Гуса, его последователей и Яна Жижки. Называть итоги и последствия гуситского движения.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гуситы, умеренные, табориты, сейм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причины, по которым Ян Гус критиковал католическую церковь; анализировать причины побед гуситов и определять причины их поражения и итоги гуситского сражения.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участвуют в коллективном обсуждении проблем, проявляют активность во взаимодействии для решения коммуникативных 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https://www.youtube.com/watch?v=jkNrTcmIfkI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699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Завоевание турками-османами Балканского полуострова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Находить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карте Балкан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ский полуостров, Болгарское царство, Сер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бию, государство османов и другие страны.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Объяснять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, почему болгары не смогли со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хранить свободу и независимость.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причины усиления османов.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Называть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следствия падения Византии.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мостоятельную работу с опорой на содержа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изученной главы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турки-османы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причины падения Византийской империи и последствия османского завоевания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https://www.youtube.com/watch?v=_jQ-PfZ4_M0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403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IX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 КУЛЬТУРА ЗАПАДНОЙ ЕВРОПЫ  В СРЕДНИЕ ВЕКА (3 часа)</w:t>
            </w:r>
          </w:p>
        </w:tc>
      </w:tr>
      <w:tr w:rsidR="003109E2" w:rsidRPr="003109E2" w:rsidTr="00D830B3">
        <w:trPr>
          <w:trHeight w:val="1311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Образование, философия, средневековая литература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Объяснять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причины изменения представ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лений у средневекового европейца о мире.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Объяснять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значение понятия «корпоративное общество».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Находить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аргументы или опровер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жения существования корпоративной культу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ры.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Излагать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смысл дискуссии о соотноше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нии веры и разума в христианском учении.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Оценивать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образование и его роль в средне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вековых городах.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Характеризовать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срав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softHyphen/>
              <w:t>нивать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творчество трубадуров и вагантов.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Комментировать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поэзию, роман эпохи Средневековья.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Формулировать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аргументировать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точку зрения  в отношении куртуазности, рыцарской литературы и пр.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термины: корпорации, университет, декан, ректоры, магистры, диспуты, схоластика, трубадуры, труверы,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минизингеры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ваганты, готика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называть выдающихся деятелей культуры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основные жанры литературы, особенности изобразительного искусства и архитектуры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3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https://resh.edu.ru/subject/lesson/7900/main/254225/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https://resh.edu.ru/subject/lesson/7900/main/254225/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1311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Средневековое искусство. Культура раннего Возрождения в Италии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Составлять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рассказ-экскурсию по памят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никам искусства.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скульптуре как «Библии для неграмотных».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Составлять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рассказ-описание по карти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не художника.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Высказывать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мнения об образе нового че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ловека с позиции средневекового человека.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Составлять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описание образа нового человека с позиции Петрарки.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, что в XIV в. стали преоб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ладать практические знания.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самостоятельную работу с опорой на содержание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определять термины: готика,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Возрождение, гуманисты.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особенности изобразительного искусства и архитектуры, называть различные подходы (феодальный и гумани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стический) к понятию благородство», основ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ные идеи гуманистов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различные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https://resh.edu.ru/subject/lesson/7900/main/254225/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1311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Научные открытия и изобретения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Доказывать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, что в XIV в. стали преоб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ладать практические знания.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Объяснять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связь между использованием водяного коле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са и развитием металлургии.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 значении изобретения книгопечатания.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Сопоставлять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представление о мире человека раннего Средневековья и в поздний его пе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риод.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последствия развития мореплавания.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самостоятельную работу с опорой на содержание изученной главы учебника.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Научатся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определять термины: домны, каравелла, астролябия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технические усовершенствования, научные изобретения и открытия Средневековья.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различные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https://www.youtube.com/watch?v=s0EwuHkbCpk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303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НАРОДЫ АЗИИ, АМЕРИКИ И АФРИКИ В СРЕДНИЕ ВЕКА  (2ч)</w:t>
            </w:r>
          </w:p>
        </w:tc>
      </w:tr>
      <w:tr w:rsidR="003109E2" w:rsidRPr="003109E2" w:rsidTr="00D830B3">
        <w:trPr>
          <w:trHeight w:val="1311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Средневековая Азия: Китай, Индия, Япония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Показывать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карте и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комментировать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местоположение Китая.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Сравнивать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дости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жения страны в разные эпохи правления.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Характеризовать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восстание Красных повязок.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Обсуждать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достижения культуры и искусства в паре, малой группе.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Составлять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сообщение, доклад с помощью электронных и интернет- ресурсов.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Составлять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рассказывать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«паспорт» страны: географическое положение, столи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ца, состав населения, религия, управление.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Характеризовать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религию индийцев — инду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изм.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Анализировать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развитие страны в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до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монгольский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период.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Называть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особенности буддизма.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Составлять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сообщение о своеобра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зии культуры и искусства Индии с помощью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интернет-ресурсов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ресурсы Интернета, электронных изданий для подго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товки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сообщений на тему истории Индии.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Великий шелковый путь, раджа, Варны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народы Азии, особенности их цивилизаций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https://resh.edu.ru/subject/lesson/7899/main/253476/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1311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Государства и народы Африки и доколумбовой Америки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Объяснять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особенности образа жиз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ни африканских народов и их религии.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Рассказывать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об устройстве обществ доколумбовой Америки.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Сравнивать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культуру майя, ацтеков и инков.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уникальность культуры народов доколумбовой Америки.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Показывать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карте территорию рас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селения народов Центральной Африки.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Выделять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своеобразие африканской культуры.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Перечислять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последствия освоения Африки европейцами.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Великий инка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народы Африки и Америки, особенности их цивилизаций.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4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https://resh.edu.ru/subject/lesson/7899/main/253476/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1383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повторение по курсу «Средние века» К/р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Объяснять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смысл понятия «Средневе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ковье».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Раскрывать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сущность феодальных от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ношений.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Выделять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характеризовать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основ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ные общественно-экономические, культурные и политические процессы.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Сравнивать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отно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шения короля, церкви и общества в разные периоды Средневековья. </w:t>
            </w: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Объяснять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какие процессы способствовали формированию человека новой эпохи.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 xml:space="preserve">Защищать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проекты, представлять презентации.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Выполнять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контрольную работу с опорой на содержание изученного курса по истории Средневековья.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термины, изученные в курсе «Средние века».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главные события древней истории, основные достижения культуры и значение средневековых цивилизаций в мировой истории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620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ИСТОРИЯ РОССИИ</w:t>
            </w:r>
          </w:p>
        </w:tc>
      </w:tr>
      <w:tr w:rsidR="003109E2" w:rsidRPr="003109E2" w:rsidTr="00D830B3">
        <w:trPr>
          <w:trHeight w:val="702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Введение. Наша Родина - Россия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Актуализировать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знания по истории Древнего мира и Средних веков об исторических источниках, их видах;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Используя историческую карту, объяснять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своеобразие геополитического положения России;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кратко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источники, рассказывающие об истории России;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 рефлексию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термины: городище, дань, колонизация, каганат,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рось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называть соседей славян, показывать на карте Тюркский и Аварский каганат, давать сравнительную характеристику Волжской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Булгарии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Хазарского каганата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495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Глава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«Народы и государства на территории нашей страны в древности» (4ч)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Древние люди и их стоянки на территории современной России.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 на карте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расселение древнего человека по территории России,  стоянки древних людей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Актуализировать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знания по истории Древнего мира об особенностях первобытного общества, </w:t>
            </w:r>
          </w:p>
          <w:p w:rsidR="003109E2" w:rsidRPr="003109E2" w:rsidRDefault="003109E2" w:rsidP="0031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облик и орудия труда древних людей,  (на основе работы с текстом учебника и дополнительными источниками);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Приводить примеры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межэтнических контактов и взаимодействий народов;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Устанавливать причинно-следственные связи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(на основе информации о быте и верованиях финно-угорских племен и природно-климатических условий мест их обитания);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взаимооценку</w:t>
            </w:r>
            <w:proofErr w:type="spellEnd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термины: индоевропейцы,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подсечно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-огневое земледелие, борона, серп, бортничество, вече, идолы, волхвы, кудесники, народное ополчение.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расселение восточных славян, называть восточнославянские племена, их занятия и верования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осознанное понимание чувств других людей и сопереживание им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https://resh.edu.ru/subject/lesson/7908/main/254038/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31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Неолитическая революция. Первые скотоводы, земледельцы, ремесленники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определении проблемы и постановке целей урока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на карте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районы древнего земледелия, скотоводства, ремесла на территории России;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знания по истории Древнего мира об особенностях первобытного общества;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 Описывать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условия жизни, занятия, социальную организацию земледельческих и кочевых племён, появления первых городов (на основе работы с текстом учебника и дополнительными источниками);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Приводить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примеры распада первобытного строя;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Устанавливать причинно-следственные связи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 основе информации о производящем хозяйстве и распаде первобытнообщинного строя);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Осуществлять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взаимооценку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государство, народ, народность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первые русские города, называть ключевые черты племенного управления, извлекать полезную информацию из исторических источников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Образование первых  государств.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определении проблемы и постановке целей урока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древние государства Поволжья, Кавказа и Северного Причерноморья;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знания по истории Древнего мира о греческих колониях на побережье Черного моря;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Раскрывать смысл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понятий «государство», «народ»;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жизнь народов древних государств (на основе работы с текстом учебника и дополнительными источниками);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Приводить примеры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межэтнических контактов и взаимодействий народов;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Устанавливать причинно-следственные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связи (на основе информации об истории древних государств);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взаимооценку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дань, плуг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составлять развернутый план изложения темы, показывать на карте первые государства соседей восточных славян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6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https://resh.edu.ru/subject/lesson/7901/main/253349/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33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Восточные славяне и их соседи (РК)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вече, вервь, дань, бортничество, колонизация;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направления расселения славян, крупнейшие племенные союзы восточных славян;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 условиях жизни восточных славян, используя текст и иллюстрации в учебнике, историческую карту;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Сравнивать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подсечно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-огневую и переложную системы обработки земли,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выдвигать гипотезы о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причинах их распространения на тех или иных территориях;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орудия труда и оружие славян;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Описывать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жилище славян;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вече, колонизация, народное ополчение, язычество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извлекать полезную информацию из исторических источников, характеризовать быт и нравы восточных славян. 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учебные задачи на основе соотнесения того, что уже известно и усвоено, и того, что еще неизвестно.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Осмысливают гуманистические традиции и ценности современного общества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https://resh.edu.ru/subject/lesson/7909/main/253413/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451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II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«Русь  в  IX- первой половине XI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вв.»  (11ч)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Первые известия о Руси.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летопись, варяги, Русь, норманны; 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Высказывать и аргументировать мнение о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происхождении славян;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Скандинавию. Новгород, Ладогу, путь «Из варяг в греки»;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Описывать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занятия, облик руссов;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мнение об этимологии слова «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русь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»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 основе работы с текстом учебника, дополнительными источниками информации);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Приводить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примеры исторических источников;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норманнская теория происхождения государства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сравнивать различные подходы к происхождению государства у славян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Выражают адекватное понимание причин успеха/неуспеха учебной деятельности, проявляют устойчивую учебно-познавательную мотивацию учения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https://resh.edu.ru/subject/lesson/7911/main/253382/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Становление 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Древнерусско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-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государства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государство, князь, дружина, полюдье, реформа, урок, погост;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крупнейшие города – центры племенных союзов восточных славян; торговые пути, военных походы первых русских князей;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Формулировать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причины и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время образования Древнерусского государства (на основе работы с текстом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Начать составление схемы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«Первые князья Древней Руси»;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  <w:vMerge w:val="restart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монархия, дань, уроки, погосты, реформа, полюдье, путь «из варяг в греки»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политику первых русских князей, значение реформ княгини Ольги и внешней политики Святослава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https://resh.edu.ru/subject/lesson/7911/main/253382/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Урок-практикум по теме «Становление  Древнерусского государства»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Формулировать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причины и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время образования Древнерусского государства (на основе работы с текстом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власть князя у восточнославянских племен в 9-10 вв. с властью европейских правителей, делать выводы;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Выполнять и защищать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индивидуальные и групповые проекты по теме «Первые русские князья» (на основе работы с материалами учебника и дополнительными источниками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информации);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 рефлексию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  <w:vMerge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Правление князя Владимира. Крещение Руси.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митрополит, епископ;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 оборонительные рубежи на юге, возведенные Владимиром,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Корсунь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внутреннюю и внешнюю политику Владимира;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 причины, дату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принятия христианства на Руси  (на основе работы с текстом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Считать,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сколько лет существует христианство в нашей стране;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Актуализировать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знания из курса Всеобщей истории о возникновении христианства, его постулатах;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краткую характеристику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Владимира Святославовича;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Давать оценку значению принятия христианства на Руси;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христианство, единобожие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анализировать причины принятия христианства, характеризовать политику Владимира, понимать значение принятия христианства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дя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дальнейшего развития русских земель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https://resh.edu.ru/subject/lesson/7910/main/253445/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Русское государство при Ярославе Мудром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династический брак, усобица;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Составлять схему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«Борьба за власть между сыновьями Владимира» (на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основе текста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 территорию Руси при Ярославе;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внутреннюю и внешнюю политику Ярослава;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Сравнивать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управление государством при Ярославе и при предыдущих правителях;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краткую характеристику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Ярослава Мудрого.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Русская правда, династический брак, усобица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политику Ярослава Мудрого, извлекать полезную  информацию из исторических источников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https://resh.edu.ru/subject/lesson/7913/start/253281/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Русь при наследниках Ярослава Мудрого. Владимир Мономах.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княжеские усобицы, раздробленность, ростовщик, устав;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 территорию Руси при Ярославичах;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положение Руси при Ярославе Мудром и при Ярославичах;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княжеских усобицах;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значении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Любеческого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съезда князей;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внутреннюю и внешнюю политику Владимира Мономаха;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имена выдающихся владимиро-суздальских князей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политику Владимира Мономаха, называть причины  политической раздробленности, извлекать полезную  информацию из исторических источников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https://resh.edu.ru/subject/lesson/7913/start/253281/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Общественный строй и церковная организация на Руси.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боярин, вотчина, холоп, закуп, рядович, смерд, люди, общество, митрополит, монастырь, резиденция, епископ;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положении отдельных групп населения на Руси, используя информацию учебника и отрывки из Русской Правды;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Участвовать в работе группы</w:t>
            </w:r>
            <w:r w:rsidRPr="003109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(осуществлять групповую работу,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презентацию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результата групповой работы);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термины: бояре, вотчина, духовенство, епископ, закупы, рядовичи, смерды, резиденция, митрополит.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свободно излагать подготовленные сообщения по теме.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,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положение зависимых слоев населения, церковную организацию Руси.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https://resh.edu.ru/subject/lesson/7912/main/253664/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Культурное пространство Европы и культура  Руси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мозаика, фреска, миниатюра, житие, граффити, самобытность;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Описывать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памятники древнерусского зодчества (Софийские соборы в Киеве и Новгороде),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сравнивать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их с Софийским собором в Константинополе,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сходства и различия;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Описывать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произведения древнерусского изобразительного искусства (фрески, иконы, мозаика);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Соотносить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информацию учебника о художественном ремесле с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иллюстрациями на рабочем листе;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Преобразовывать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текст в таблицу (С.93);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 рефлексию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граффити, житие, миниатюра, мозаика, фреска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черты культуры стран Европы, выделять особенности культуры Руси.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4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https://resh.edu.ru/subject/lesson/7914/main/253633/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Повседневная жизнь населения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слобода, образ жизни;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Решать проблемные задания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 жизни различных слоев древнерусского населения;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Участвовать в работе группы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осуществлять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презентацию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результата групповой работы;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изба, зипун, порты, кожух, понёва, онучи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описывать жилища, одежду, быт различных слоев населения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учебные задачи на основе соотнесения того, что уже известно и усвоено, и того, что еще неизвестно.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познавательную цель.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Осмысливают гуманистические традиции и ценности современного общества 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Практикум «Место Руси в Европе»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определении 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Участвоват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ь в работе группы (анализировать информацию из разных источников), в презентации работы группы;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Определять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 Руси в системе европейских государств;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направления внешней политики Руси;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термины, изученные в теме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https://resh.edu.ru/subject/lesson/7914/main/253633/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Повторительно-обобщающий урок по теме «Древняя Русь в VIII-первой половине X11 в.»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Актуализировать и систематизировать информацию по теме «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Древняя Русь в VIII - первой половине XI вв.»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Выполнять практические и проверочные задания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(в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тестового характера по образцу ОГЭ);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Осуществлять анализ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и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коррекцию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ошибок;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суждение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значении наследия Древней Руси для современного общества;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  <w:tcBorders>
              <w:top w:val="nil"/>
            </w:tcBorders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 « Русь в середине XII- начале XIII вв.» (5ч)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Политическая раздробленность на Руси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политическая раздробленность, уделы;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крупнейшие княжества Руси XII- начала XIII вв.;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схему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«Причины политической раздробленности» (на основе информации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Называть хронологические рамки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периода раздробленности;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Называть и раскрывать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и последствия раздробленности (на основе работы с текстом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и аргументировать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характере взаимоотношений Руси со степью;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Сравнивать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историю Руси и историю Англии (Игорь Новгород-Северский- Ричард Львиное сердце);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раздробленность, кочевники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давать общую характеристику отношениям Руси с другими странами, характеризовать роль церкви в условиях распада Руси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Имеют целостный, социально ориентированный взгляд на мир в единстве и разнообразии народов,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культур, религий.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6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https://resh.edu.ru/subject/lesson/7916/main/253695/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Владимиро-Суздальское княжество.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территорию Владимиро-Суздальского княжества;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особенности географического положения, социально-политического и культурного развития Владимиро-Суздальского княжества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Систематизировать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(на основе работы с текстом составлять таблицу);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одного из князей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Всладимиро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-Суздальской Руси (на выбор)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аскетизм, архитектурный ансамбль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политику владимиро-суздальских князей.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жизни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https://resh.edu.ru/subject/lesson/7915/start/253312/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Новгородская земля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республика, тысяцкий, владыка, посадник;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Новгородской земли;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географического положения и социально-политического и культурного развития Новгородской земли;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 особенностях политической жизни Новгородской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республики;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берестяные грамоты как исторический источник;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Анализировать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документ (по вопросам, с.122)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давать определения терминам: вече, республика, монументальный.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особенности управления Новгородской республикой, формулировать причинно-следственные связи влияния географического положения на занятия населения, характеризовать особенности республиканского правления.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используют знаково-символические средства, в том числе модели и схемы для решения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аргументируют свою позицию и координируют ее с позициями партнеров в сотрудничестве при выработке общего решения в совместной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https://resh.edu.ru/subject/lesson/7915/start/253312/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Южные и юго-западные русские княжества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Участвовать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определении 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смысл понятий: князь, боярин;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территории;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особенности географического положения и социально-политического развития Киевского, Черниговского, Смоленского, Галицко-Волынского княжеств;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Участвовать в работе группы</w:t>
            </w:r>
            <w:r w:rsidRPr="003109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(с информацией об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особенностях Киевского, Черниговского, Смоленского, Галицко-Волынского княжеств);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характеризовать особенности истории Черниговского, Киевского, Галицко-Волынского, Смоленского княжеств, сравнивать природно-климатические условия и особенности развития южных и юго-восточных княжеств.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приемы решения поставленных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участвуют в коллективном обсуждении проблем, проявляют активность во взаимодействии для решения коммуникативных и познавательных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как понимание чувств других людей и сопереживание им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5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https://resh.edu.ru/subject/lesson/7915/start/253312/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Повторительно-обобщающий урок: «Русские земли в период политической раздробленности»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и систематизировать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информацию по изученному периоду;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общие черты и особенности развития  Руси и Западной Европе;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суждения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значении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периода раздробленности для современного общества;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Выполнять тестовые контрольные задания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истории периода раздробленности (в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 образцу заданий ОГЭ);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Осуществлять анализ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и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коррекцию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ошибок;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термины, изученные в теме.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причины раздробленности Руси, положительные и отрицательные последствия раздробленности, характеризовать личности и деятельность наиболее значимых правителей периода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раздробленности,  извлекать полезную информацию из исторических источников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воспринимают предложения и оценку учителей, товарищей и родителей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выбирают наиболее эффективные способы решения задач, контролируют и оценивают процесс и результат деятельности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договариваются о распределении ролей и функций в совместной деятельности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свою личностную позицию, адекватную дифференцированную самооценку своих успехов в учебе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441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IV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. «Русские земли в середине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XIII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в.»  (9ч)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Монгольская империя и изменение политической карты мира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(РК)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направления походов монгольских завоевателей;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Изучать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материалы, свидетельствующие о походах монгольских завоевателей (исторические карты, отрывки из летописей),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сопоставлять и обобщать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содержащуюся в них информацию;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причинах поражения русско-половецких войск в битве на реке Калке;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успехов монголов;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 рефлексию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территорию Монгольской империи.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характеризовать причины военных успехов Чингисхана, выделять положительные и отрицательные последствия монгольских завоеваний и создания Монгольской империи для народов Евразии.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допускают возможность различных точек зрения, в том числе не совпадающих с их собственной, и ориентируются на позицию партнера в общении 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https://resh.edu.ru/subject/lesson/7921/main/253602/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Батыево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нашествие на Русь.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определении проблемы и постановке целей урока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карте направления походов Батыя, города, оказавшие особенно ожесточенное сопротивление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Изучать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материалы, свидетельствующие о походах монгольских завоевателей (исторические карты, отрывки из летописей, произведений древнерусской литературы, видеоинформацию),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сопоставлять и обобщать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содержащуюся в них информацию;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хронологическую таблицу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основных событий, связанных с походами Батыя на Русь;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военных неудач русских князей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рефлексию собственной деятельности на у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стан, фураж, иго, дань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показывать на карте направления походов Батыя, характеризовать последствия монголо-татарского нашествия на Русь, выделять основные события в хронологическом порядке.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 успеха/неуспеха учебной деятельности.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https://resh.edu.ru/subject/lesson/7921/main/253602/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Северо-Западная Русь между Востоком и Западом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карте места сражений новгородских войск со шведскими войсками и крестоносцами;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Рассказывать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основе информации учебника, отрывков из летописей, карт и картосхем о Невской битве и Ледовом побоище;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данных сражений для дальнейшей истории русских земель;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Составлять характеристику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Александра Невского, используя дополнительные источники информации;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ополчение, засадный полк.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определять значение победы русских войск в борьбе с крестоносцами, характеризовать личность и деятельность А. Невского, работать с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карто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-схемами битв.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ставят учебные задачи на основе соотнесения того, что уже известно и усвоено, и того, что еще неизвестно.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самостоятельно выделяют 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формулируют познавательную цель.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позицию, задают вопросы, строят понятные для партнера высказывания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Осмысливают гуманистические традиции и ценности современного общества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https://resh.edu.ru/subject/lesson/7920/main/254194/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Золотая Орда: государственный строй, население, экономика, культура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 на карте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границы, основные части, крупнейшие города Золотой Орды;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хан, баскак, ярлык, «ордынский выход»;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Объяснять,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чем выражалась зависимость русских земель от Золотой Орды;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 и 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повинности населения русских земель;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борьбе русского народа против установления ордынского владычества;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агрессия, владычество, ярлык, баскак.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давать характеристику политики А Невского в отношениях с Золотой Ордой, описывать политические и экономические изменения на Руси после монгольского завоевания.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учебную задачу, определяют последовательность промежуточных целей с учетом конечного результата, составляют план и алгоритм действий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выделяют и формулируют познавательные цели, используют общие приемы решения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допускают возможность различных точек зрения, в том числе не совпадающих с их собственной, и ориентируются на позицию партнера в общении и взаимодействии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Проявляют устойчивый учебно-познавательный интерес к новым общим способам решения задач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https://resh.edu.ru/subject/lesson/7919/main/254319/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Литовское государство и Русь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территорию Великого княжества Литовского;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политику литовских князей;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причины быстрого роста территорий Литвы за счет русских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земель;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значении присоединения русских земель к Великому княжеству Литовскому;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Работать с текстом учебника, документами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предложенными в нём: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отвечать на вопросы, делать выводы;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анализировать высказывания историков, делать выводы;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диалект, уния.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выделять особенности образования Литовского государства, характеризовать особенности религиозной политики литовских князей, формулировать этапы и особенности формирования русской, украинской и белорусской народностей.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учитывают установленные правила в планировании и контроле способа решения, осуществляют пошаговый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проблемы различного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разные мнения и стремятся к координации различных позиций в сотрудничестве, формулируют собственное мнение и позицию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адекватное понимание причин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4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https://resh.edu.ru/subject/lesson/7919/main/254319/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Усиление Московского княжества 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карте территорию Северо-Восточной Руси, основные центры собирания русских земель, территориальный рост Московского княжества;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Составлять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фишбоун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«Причины возвышения Москвы»;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Выделять и 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следствия объединения  земель вокруг Москвы;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Начать составление схемы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«Династия Московских князей»;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Высказывать и аргументировать оценочное мнение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деятельности Ивана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Калиты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слобода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анализировать причины возвышения Московского княжества, характеризовать особенности политики первых московских князей, понимать значение исторической личности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Калиты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принимают и сохраняют учебную задачу, учитывают выделенные учителем ориентиры действия в новом учебном материале в сотрудничестве с учителем.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урока, самостоятельно создают алгоритм деятельности при решении проблем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активность во взаимодействии для решения коммуникативных и познавательных задач (задают вопросы, формулируют свои затруднения, предлагают помощь и сотрудничество)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Имеют целостный, социально ориентированный взгляд на мир в единстве и разнообразии народов, культур, религий.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5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https://resh.edu.ru/subject/lesson/7918/main/253913/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Объединение русских земель вокруг Москвы.  Куликовская битва 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Выделять основные понятия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манёвр;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 на карте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место Куликовской битвы;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Рассказывать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Куликовской битве на основе учебника, отрывков из летописей, произведений литературы, картосхемы;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Высказывать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аргументированное суждение о значении Куликовской битвы;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 дату, высказывать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причинах и последствиях набега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Тохтамыша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Продолжить составление схемы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«Династия Московских князей»;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Оценивать историческую роль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Дмитрия Донского, Сергия Радонежского, митрополита Алексия;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термины: стан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характеризовать личность и деятельность князя Д. Донского, описывать по карте Куликовское сражение, выделять значение победы на Куликовом поле для дальнейшего объединения русских земель вокруг Москвы.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в том числе во внутреннем плане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ставят и формулируют проблему и цели урока; осознанно и произвольно строят сообщения в устной и письменной форме, в том числе творческого и исследовательского характера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адекватно используют речевые средства для эффективного решения разнообразных коммуникативных задач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внутреннюю позицию обучающегося на уровне положительного отношения к образовательному процессу; понимают необходимость учения, выраженного в преобладании учебно-познавательных мотивов и предпочтении социального способа оценки знаний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6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https://resh.edu.ru/subject/lesson/7918/main/253913/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Развитие культуры в  русских землях во второй половине</w:t>
            </w:r>
            <w:r w:rsidRPr="003109E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XIII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-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вв.</w:t>
            </w:r>
            <w:r w:rsidRPr="003109E2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Называть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характерные черты культуры в указанный период (на основе информации учебника);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канон, архитектурный ансамбль, эпос;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влияние ордынского нашествия на развитие русской культуры;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Выявлять общее и особенное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развитии культуры разных княжеств;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с текстами документов,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отвечать на вопросы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текстам;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взаимооценку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самые значительные памятники литературы, живописи и архитектуры указанного периода, извлекать полезную информацию из литературных источников.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давать общую характеристику культуры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proofErr w:type="spellEnd"/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ориентируются в разнообразии способов решения познавательных задач,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выбирают наиболее эффективные из них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7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https://resh.edu.ru/subject/lesson/7917/main/254288/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Повторительно-обобщающий урок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теме «Русские земли  в середине XIII-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вв.»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и систематизировать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исторический материал по теме «Русские земли  в середине XIII-XIV вв.»;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черты и особенности процесса образования единых государств на Руси и в западной Европе;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термины, изученные в главе, получат возможность научиться называть главные события, основные достижения истории и культуры.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Познавательные: самостоятельно выделяют и формулируют познавательную цель, используют общие приемы решения поставленных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участвуют в коллективном обсуждении проблем, проявляют активность во взаимодействии для решения коммуникативных и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планируют свои действия в соответствии с поставленной задачей и условиями ее реализации,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347"/>
        </w:trPr>
        <w:tc>
          <w:tcPr>
            <w:tcW w:w="15276" w:type="dxa"/>
            <w:gridSpan w:val="6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Глава 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V</w:t>
            </w: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.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«Формирование единого Русского государства»  (8ч)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Русские земли на политической карте Европы и мира в начале XV века.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Участвовать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определении 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централизация;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 на исторической карте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государства Европы и русские княжества;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Сравнивать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главные причины централизации на Руси и в Европе;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Соотносить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информацию из разных источников (текст учебника, иллюстрации, карта);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рефлексию собственной деятельности на уроке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 xml:space="preserve">Предметные 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централизация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определять место Руси в развитии истории и культуры европейских стран.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выбирают наиболее эффективные способы решения задач, контролируют и оценивают процесс и результат деятельности.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Коммуникативные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договариваются о распределении функций и ролей в совместной деятельности.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Регулятивные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адекватно воспринимают предложения и оценку учителей, родителей, одноклассников.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определяют свою личностную позицию, адекватную дифференцированную оценку своих успехов в учебе.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8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https://resh.edu.ru/subject/lesson/7926/main/253882/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60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Московское княжество в первой половине  XV вв.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поместье, помещик, служилые люди;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Показывать на исторической карте</w:t>
            </w:r>
            <w:r w:rsidRPr="003109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расширение территории Московского княжества;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Продолжить составление схемы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«Династия</w:t>
            </w:r>
            <w:r w:rsidRPr="003109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Московских князей»;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социально-экономическое и политическое развитие;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Выделять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главное в тексте учебника (на основе работы с информацией о политике Василия I);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Объяснять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причины и последствия феодальной войны, причины победы Василия II Темного;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рефлексию собственной деятельности на уроке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Предметные 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 : поместье, помещик, служилые люди,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выделять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изменеия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системе землевладения, характеризовать развитие ремесла и торговли, понимать значение политики Василия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для дальнейшего развития Руси, работать с картой.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выражают адекватное понимание причин успеха/неуспеха учебной деятельности, проявляют устойчивую мотивацию к учению.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69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https://resh.edu.ru/subject/lesson/7925/main/253571/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Распад Золотой Орды  и его последствия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(РК) </w:t>
            </w: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определении проблемы и постановке целей урока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Раскрывать смысл понятий: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транзитная торговля, ясак;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исторической карте новые государства на рубежах Руси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экономическое и политическое развитие новых государств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Выделять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главное в тексте учебника (на основе работы с информацией о Тимуре, Улу-Мухаммеде);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причины и последствия распада Золотой Орды;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Осуществлять рефлексию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собственной деятельности на уроке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 xml:space="preserve">Предметные: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проводить исследования, создавать иллюстративный текст или электронную презентацию на заданную тему, давать определения понятиям: транзитная торговля, ясак.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выступать с подготовленными сообщениями, обсуждать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выступления учащихся, оценивать свои достижения, характеризовать взаимоотношения государств, образовавшихся после распада Золотой Орды с Русью.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приёмы решения поставленных задач.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участвуют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0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https://resh.edu.ru/subject/lesson/7924/main/253726/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62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Московское государство и  его соседи во второй половине 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века.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определении проблемы и постановке целей урока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Планировать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свою работу на уроке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Раскрывать смысл понятий: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Боярская дума, воевода, герб, кормление, держава, местничество, налоги, скипетр;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Показывать на исторической карте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территорию Московского государства, р. Угра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; 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политическое устройство   русского государства при Иване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Указывать хронологические рамки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процесса становления единого Русского государства;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Выделять главное в тексте учебника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(на основе работы с информацией о политике Ивана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Объяснять причины и последствия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ликвидации ордынского ига;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 xml:space="preserve">Предметные 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термины: Боярская Дума, воевода, герб, держава, кормление, местничество, налоги, скипетр, Шапка Мономаха.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выделять изменения в системе управления государством, характеризовать внешнюю и внутреннюю политику Ивана 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понимать значение политики  Ивана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для дальнейшего объединения Руси, работать с картой.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выражают адекватное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понимание причин успеха/неуспеха учебной деятельности, проявляют устойчивую мотивацию к учению.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1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https://resh.edu.ru/subject/lesson/7923/main/253540/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63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Русская православная церковь и государство XV – начале XVI вв.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Раскрывать смысл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понятий: догмат, автокефалия;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Определять роль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православной церкви в становлении российской государственности;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взаимоотношения церкви с великокняжеской властью;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Объяснять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выражения «Москва - Третий Рим»;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мнение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причинных появления ересей;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Сравнивать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взгляды иосифлян и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нестяжателей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Предметные 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определять термины : автокефалия, догмат, ересь, митрополит.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характеризовать значение русской православной церкви, давать оценку роли великих московских князей в укреплении позиций Русской православной церкви.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создают алгоритмы деятельности при решении проблем различного характера.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формулируют собственное мнение и позицию.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учитывают установленные правила в планировании и в контроле способа решения, осуществляют пошаговый и итоговый контроль.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выражают адекватное понимание причин успеха/неуспеха учебной деятельности, проявляют устойчивую мотивацию к учению.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2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https://resh.edu.ru/subject/lesson/7922/main/253851/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Практикум «Человек в Российском государстве второй пол. 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в.»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Раскрывать смысл понятий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казаки, пожилое, посадские люди, чин, привилегии;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социальное развитие Русского государства  XV века;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Объяснять причины и значение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принятия судебника  Иваном 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Работать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группе (с информацией о положении различных слоев населения), осуществлять презентацию результатов групповой работы;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Выделять (в тексте учебника) и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называть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признаки социальных групп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их;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рефлексию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 xml:space="preserve">Предметные: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проводить исследования, создавать иллюстративный текст или электронную презентацию на заданную тему, давать определения понятиям: казаки, посадские люди, пожилое, привилегии, чин.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выступать с подготовленными сообщениями, обсуждать выступления учащихся, оценивать свои достижения.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приёмы решения поставленных задач.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участвуют в коллективном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решении проблем, проявляют активность во взаимодействии для решения коммуникативных и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понимание чувств других людей и сопереживание им.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65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Формирование культурного пространства единого Российского государства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Участвовать в определении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проблемы и постановке целей урока;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свою работу на уроке;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Объяснять понятия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поэма, регалии;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Составлять таблицу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«Культура Руси в XV в.»;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жанры религиозной и светской литературы данного периода;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Характеризовать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стилевые особенности творчества Андрея Рублева, Дионисия (на основе текста и иллюстраций учебника);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Осуществлять рефлексию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собственной деятельности на уроке.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Предметные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Научатся: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называть самые значительные памятники литературы, живописи и архитектуры указанного периода, извлекать полезную информацию из литературных источников.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Получат возможность научиться: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давать общую характеристику культуры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XV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вв</w:t>
            </w:r>
            <w:proofErr w:type="spellEnd"/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результата, составляют план и алгоритм действий.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Познавательные: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ориентируются в разнообразии способов решения познавательных задач, выбирают наиболее эффективные из них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Коммуникативные: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договариваются о распределении функций и ролей в совместной деятельности; задают вопросы, необходимые для организации собственной деятельности и сотрудничества с партнером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Выражают устойчивые эстетические предпочтения и ориентации на искусство, как значимую сферу человеческой деятельности</w:t>
            </w:r>
          </w:p>
        </w:tc>
        <w:tc>
          <w:tcPr>
            <w:tcW w:w="2977" w:type="dxa"/>
          </w:tcPr>
          <w:p w:rsidR="003109E2" w:rsidRPr="003109E2" w:rsidRDefault="00D42149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3" w:history="1">
              <w:r w:rsidR="003109E2" w:rsidRPr="003109E2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  <w:lang w:eastAsia="ru-RU"/>
                </w:rPr>
                <w:t>https://resh.edu.ru/subject/lesson/7922/main/253851/</w:t>
              </w:r>
            </w:hyperlink>
            <w:r w:rsidR="003109E2"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Повторительно-обобщающий урок по теме «Формирование единого Русского </w:t>
            </w:r>
            <w:r w:rsidRPr="003109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государства»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и систематизировать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исторический материал по теме «Формирование единого Русского государства»;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Характеризовать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общие черты и особенности процесса образования единых государств на Руси и в западной Европе;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Высказывать суждения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значении наследия XV вв. для современного общества;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Выполнять проверочные задания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истории России данного периода (в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 типологии ОГЭ);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Осуществлять коррекцию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знаний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взаимооценку</w:t>
            </w:r>
            <w:proofErr w:type="spellEnd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lastRenderedPageBreak/>
              <w:t xml:space="preserve">Предметные: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Научатся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проводить исследования, создавать иллюстративный текст или электронную презентацию на заданную тему.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 Получат возможность научиться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выступать с подготовленными сообщениями, обсуждать выступления учащихся, оценивать свои достижения. 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proofErr w:type="spellStart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Метапредметные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 xml:space="preserve"> УУД: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Познавательные: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самостоятельно выделяют и формулируют познавательную цель, используют общие приёмы решения поставленных задач.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Коммуникативные: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участвуют в коллективном решении проблем, проявляют активность во взаимодействии для решения коммуникативных и познавательных задач.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Регулятивные: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планируют свои действия в соответствии с поставленной задачей и условиями ее реализации, оценивают правильность выполнения действия.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  <w:t>Личностные УУД: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Проявляют доброжелательность и эмоционально-нравственную отзывчивость, </w:t>
            </w:r>
            <w:proofErr w:type="spellStart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эмпатию</w:t>
            </w:r>
            <w:proofErr w:type="spellEnd"/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как понимание чувств других людей и сопереживание им.</w:t>
            </w: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67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Итоговое повторение по курсу «История России с древнейших времен до конца XV в.»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Актуализировать и систематизировать 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исторический материал по курсу «История России с древнейших времен до конца XV в.»;</w:t>
            </w:r>
          </w:p>
          <w:p w:rsidR="003109E2" w:rsidRPr="003109E2" w:rsidRDefault="003109E2" w:rsidP="0031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 </w:t>
            </w:r>
            <w:r w:rsidRPr="003109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Защищать проекты</w:t>
            </w: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курсу «История России с древнейших времен до конца XVI в.»;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</w:rPr>
              <w:t>Осуществлять</w:t>
            </w:r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самооценку и </w:t>
            </w:r>
            <w:proofErr w:type="spellStart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взаимооценку</w:t>
            </w:r>
            <w:proofErr w:type="spellEnd"/>
            <w:r w:rsidRPr="003109E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rPr>
          <w:trHeight w:val="714"/>
        </w:trPr>
        <w:tc>
          <w:tcPr>
            <w:tcW w:w="620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323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</w:t>
            </w:r>
          </w:p>
        </w:tc>
        <w:tc>
          <w:tcPr>
            <w:tcW w:w="1134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2977" w:type="dxa"/>
          </w:tcPr>
          <w:p w:rsidR="003109E2" w:rsidRPr="003109E2" w:rsidRDefault="003109E2" w:rsidP="003109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6C1FF1" w:rsidRDefault="006C1FF1"/>
    <w:p w:rsidR="003109E2" w:rsidRDefault="003109E2"/>
    <w:p w:rsidR="003109E2" w:rsidRDefault="003109E2"/>
    <w:p w:rsidR="003109E2" w:rsidRPr="003109E2" w:rsidRDefault="003109E2" w:rsidP="003109E2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 w:rsidRPr="003109E2"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lastRenderedPageBreak/>
        <w:t>Варианты творческих заданий по курсу Истории России в 6 классе по выбору учащихся</w:t>
      </w:r>
    </w:p>
    <w:tbl>
      <w:tblPr>
        <w:tblW w:w="1459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03"/>
        <w:gridCol w:w="2730"/>
        <w:gridCol w:w="2584"/>
        <w:gridCol w:w="3270"/>
        <w:gridCol w:w="3308"/>
      </w:tblGrid>
      <w:tr w:rsidR="003109E2" w:rsidRPr="003109E2" w:rsidTr="00D830B3">
        <w:tc>
          <w:tcPr>
            <w:tcW w:w="20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Варианты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заданий</w:t>
            </w:r>
          </w:p>
        </w:tc>
        <w:tc>
          <w:tcPr>
            <w:tcW w:w="1210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Разделы курса Истории России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Древнейшие культуры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Древняя Русь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Период раздробленности</w:t>
            </w:r>
          </w:p>
        </w:tc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Русь в XIV – начале XVI в.</w:t>
            </w:r>
          </w:p>
        </w:tc>
      </w:tr>
      <w:tr w:rsidR="003109E2" w:rsidRPr="003109E2" w:rsidTr="00D830B3">
        <w:tc>
          <w:tcPr>
            <w:tcW w:w="20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тех, кто любит рисовать </w:t>
            </w:r>
            <w:r w:rsidRPr="003109E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ru-RU"/>
              </w:rPr>
              <w:t>(творческие проекты)</w:t>
            </w:r>
          </w:p>
        </w:tc>
        <w:tc>
          <w:tcPr>
            <w:tcW w:w="277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Живопись Каповой пещеры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Стоянка первобытного человека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Первобытные охотники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Скифский воин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Хазарский лучник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Одежда древней славянки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Капище славян 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Человек и боги в изображении восточных славян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Соседская и родовая община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Древнерусский поселок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Плакат на тему «Раздробленность Руси: благо или зло?»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Герб города (на выбор)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Рыцари Тевтонского ордена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Монгольские воины </w:t>
            </w:r>
          </w:p>
        </w:tc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Предложите свой проект памятника в честь победы на Куликовом поле </w:t>
            </w:r>
          </w:p>
        </w:tc>
      </w:tr>
      <w:tr w:rsidR="003109E2" w:rsidRPr="003109E2" w:rsidTr="00D830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13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Воины Древней Руси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Знаменитые сооружения Древней Руси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Одежда древних славян (крестьянин, ремесленник, купец, знатный житель, князь)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Представьте, что вам предложили нарисовать заставки к одному из разделов учебника. Выберите раздел и сделайте эскиз заставки, чтобы он отражал основную мысль главы или параграфа </w:t>
            </w:r>
          </w:p>
        </w:tc>
      </w:tr>
      <w:tr w:rsidR="003109E2" w:rsidRPr="003109E2" w:rsidTr="00D830B3">
        <w:tc>
          <w:tcPr>
            <w:tcW w:w="20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тех, кто любит сочинять </w:t>
            </w:r>
            <w:r w:rsidRPr="003109E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ru-RU"/>
              </w:rPr>
              <w:t>(творческие проекты)</w:t>
            </w:r>
          </w:p>
        </w:tc>
        <w:tc>
          <w:tcPr>
            <w:tcW w:w="2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рассказ о купце, который ведет торговые суда по Великому Волжскому пути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рассказ о жизни: а) боярина, б) рядовича, в) закупа, г) холопа 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от имени летописца запись событий борьбы русских княжеств против войск Батыя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Расскажите о присоединении Новгорода к Москве: а) от имени новгородца, б) от имени московского боярина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Если бы житель Москвы конца XV в. смог попасть к вам в гости, то что бы его удивило, поразило напугало, восхитило?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Представьте, что вы сценарист и режиссер диафильма «Возвышение Москвы в XIV-XV вв.» Распишите его по кадрам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Подготовьте сценарий устного журнала по теме «Московская Русь – единое государство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список вопросов, ответы на которые дадут представление об управлении Московской Русью конца XV- начала XVI 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отчет итальянского зодчего Аристотеля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Фиораванти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«Как я попал в Московию и что я </w:t>
            </w: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 xml:space="preserve">там делал» </w:t>
            </w:r>
          </w:p>
        </w:tc>
      </w:tr>
      <w:tr w:rsidR="003109E2" w:rsidRPr="003109E2" w:rsidTr="00D830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0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Напишите сценарий небольшой постановки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Напишите сценарий своей встречи с известным деятелем Руси середины IX – XIII 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Отзыв о прочитанной книге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Отзыв о посещении музея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Для тех, кто любит делать модели </w:t>
            </w:r>
            <w:r w:rsidRPr="003109E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ru-RU"/>
              </w:rPr>
              <w:t>(творческие и исследовательские проекты)</w:t>
            </w:r>
          </w:p>
        </w:tc>
        <w:tc>
          <w:tcPr>
            <w:tcW w:w="2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Орудия труда первобытного человека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Энеолитическое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поселение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Трипольское жилище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Трипольская керамика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Височные кольца восточных славян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Поселок восточных славян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Орудия труда славянина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Языческий идол 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Русское укрепленное поселение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Боярская усадьба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Древнерусский город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Посад древнерусского города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Золотые ворота в Киеве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Древний Киев 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Замок в </w:t>
            </w:r>
            <w:proofErr w:type="spellStart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Любече</w:t>
            </w:r>
            <w:proofErr w:type="spellEnd"/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Город Владимир XII-XIII вв.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Золотые ворота Владимира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Новгородская изба XII 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Боярский двор </w:t>
            </w:r>
          </w:p>
        </w:tc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Деревенская улица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Усадьба боярина XVI 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Разработайте проект презентации «Иван III – государь всея Руси»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план проведения конкурса «Лучший знаток истории Московской Руси (XIV- начала XVI в.)» </w:t>
            </w:r>
          </w:p>
        </w:tc>
      </w:tr>
      <w:tr w:rsidR="003109E2" w:rsidRPr="003109E2" w:rsidTr="00D830B3">
        <w:tc>
          <w:tcPr>
            <w:tcW w:w="204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Для юных исследователей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  <w:lang w:eastAsia="ru-RU"/>
              </w:rPr>
              <w:t>(информационные, исследовательские проекты)</w:t>
            </w:r>
          </w:p>
        </w:tc>
        <w:tc>
          <w:tcPr>
            <w:tcW w:w="2775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История нашего края во второй половине 1-го тыс. н. э.</w:t>
            </w:r>
          </w:p>
        </w:tc>
        <w:tc>
          <w:tcPr>
            <w:tcW w:w="26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рассказ об одном из первых князей Руси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На основе дополнительной литературы, музейных экспозиций, Интернет-ресурсов составьте описание занятий, культуры, быта одного из народов Московской Руси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Социологическое исследование на тему «Самое значительное событие в истории Древней Руси (середина IX – первая треть XII в)»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Подготовьте энциклопедическую справку, посвященную известному деятелю, важному событию, культурному достижению в истории нашей страны с древнейших времен до XIII в.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Сделайте заготовку для игры «Найдите исторические неточности»</w:t>
            </w: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vAlign w:val="center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09E2" w:rsidRPr="003109E2" w:rsidTr="00D830B3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105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Составьте путеводитель по своему краю IX- начала XVI в. 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109E2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Слова и крылатые выражения: «иду на Вы», «распоясался», «опростоволосилась», «наестся до сыта», «отвечать за все головой» и др. – что они означают и история их происхождения.</w:t>
            </w:r>
          </w:p>
          <w:p w:rsidR="003109E2" w:rsidRPr="003109E2" w:rsidRDefault="003109E2" w:rsidP="003109E2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3109E2" w:rsidRPr="003109E2" w:rsidRDefault="003109E2" w:rsidP="003109E2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3109E2" w:rsidRDefault="003109E2"/>
    <w:p w:rsidR="003109E2" w:rsidRDefault="003109E2">
      <w:pPr>
        <w:sectPr w:rsidR="003109E2" w:rsidSect="003109E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Спецификация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контрольных измерительных материалов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для проведения итоговой работы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ИСТОРИИ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(6 класс)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1. Назначение КИМ – </w:t>
      </w: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оценить уровень подготовки учащихся 6 класса по истории. КИМ предназначены для итогового контроля достижения планируемых предметных и </w:t>
      </w:r>
      <w:proofErr w:type="spellStart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метапредметных</w:t>
      </w:r>
      <w:proofErr w:type="spellEnd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результатов.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2. Документы, определяющие содержание КИМ </w:t>
      </w:r>
    </w:p>
    <w:p w:rsidR="003109E2" w:rsidRPr="007D695B" w:rsidRDefault="003109E2" w:rsidP="00310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Содержание итоговой контрольной работы определяется на основе Федераль</w:t>
      </w:r>
      <w:r w:rsidRPr="007D695B">
        <w:rPr>
          <w:rFonts w:ascii="Times New Roman" w:hAnsi="Times New Roman" w:cs="Times New Roman"/>
          <w:sz w:val="20"/>
          <w:szCs w:val="20"/>
        </w:rPr>
        <w:softHyphen/>
        <w:t>ного компонента государственного стандарта общего образования (приказ Минобразования России от 05.03.2004 № 1089 «Об утверждении федерального компонента государственных стандартов начального общего, основного общего и среднего (полного) общего образования»).</w:t>
      </w:r>
    </w:p>
    <w:p w:rsidR="003109E2" w:rsidRPr="007D695B" w:rsidRDefault="003109E2" w:rsidP="003109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Итоговая контрольная работа не ориентирована на какую-либо конкретную линию учебников, её содержание соответствует всем учебникам, включён</w:t>
      </w:r>
      <w:r w:rsidRPr="007D695B">
        <w:rPr>
          <w:rFonts w:ascii="Times New Roman" w:hAnsi="Times New Roman" w:cs="Times New Roman"/>
          <w:sz w:val="20"/>
          <w:szCs w:val="20"/>
        </w:rPr>
        <w:softHyphen/>
        <w:t xml:space="preserve">ным в Федеральный перечень </w:t>
      </w:r>
      <w:proofErr w:type="spellStart"/>
      <w:r w:rsidRPr="007D695B">
        <w:rPr>
          <w:rFonts w:ascii="Times New Roman" w:hAnsi="Times New Roman" w:cs="Times New Roman"/>
          <w:sz w:val="20"/>
          <w:szCs w:val="20"/>
        </w:rPr>
        <w:t>Минобрнауки</w:t>
      </w:r>
      <w:proofErr w:type="spellEnd"/>
      <w:r w:rsidRPr="007D695B">
        <w:rPr>
          <w:rFonts w:ascii="Times New Roman" w:hAnsi="Times New Roman" w:cs="Times New Roman"/>
          <w:sz w:val="20"/>
          <w:szCs w:val="20"/>
        </w:rPr>
        <w:t xml:space="preserve"> РФ на 2016–2017 учебный год.</w:t>
      </w:r>
    </w:p>
    <w:p w:rsidR="003109E2" w:rsidRPr="007D695B" w:rsidRDefault="003109E2" w:rsidP="003109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ab/>
        <w:t>Содержание работы соответствует Федеральному государственному об</w:t>
      </w:r>
      <w:r w:rsidRPr="007D695B">
        <w:rPr>
          <w:rFonts w:ascii="Times New Roman" w:hAnsi="Times New Roman" w:cs="Times New Roman"/>
          <w:sz w:val="20"/>
          <w:szCs w:val="20"/>
        </w:rPr>
        <w:softHyphen/>
        <w:t xml:space="preserve">разовательному стандарту основного общего образования (Приказ </w:t>
      </w:r>
      <w:proofErr w:type="spellStart"/>
      <w:r w:rsidRPr="007D695B">
        <w:rPr>
          <w:rFonts w:ascii="Times New Roman" w:hAnsi="Times New Roman" w:cs="Times New Roman"/>
          <w:sz w:val="20"/>
          <w:szCs w:val="20"/>
        </w:rPr>
        <w:t>Минобр</w:t>
      </w:r>
      <w:r w:rsidRPr="007D695B">
        <w:rPr>
          <w:rFonts w:ascii="Times New Roman" w:hAnsi="Times New Roman" w:cs="Times New Roman"/>
          <w:sz w:val="20"/>
          <w:szCs w:val="20"/>
        </w:rPr>
        <w:softHyphen/>
        <w:t>науки</w:t>
      </w:r>
      <w:proofErr w:type="spellEnd"/>
      <w:r w:rsidRPr="007D695B">
        <w:rPr>
          <w:rFonts w:ascii="Times New Roman" w:hAnsi="Times New Roman" w:cs="Times New Roman"/>
          <w:sz w:val="20"/>
          <w:szCs w:val="20"/>
        </w:rPr>
        <w:t xml:space="preserve"> РФ от 17 декабря 2010 г. № 1897).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3. Подходы к отбору содержания и структуры КИМ 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Подходы к отбору проверяемых элементов и конструированию заданий определялись с учетом требований указанных выше документов, и включают в себя требования как к составу исторических знаний, так и к умениям, которыми должен овладеть учащийся. Принципиально важен был учёт: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– целей исторического образования в основной школе;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– специфики курса истории основной школы;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– ориентации не только на </w:t>
      </w:r>
      <w:proofErr w:type="spellStart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знаниевый</w:t>
      </w:r>
      <w:proofErr w:type="spellEnd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но и на </w:t>
      </w:r>
      <w:proofErr w:type="spellStart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деятельностный</w:t>
      </w:r>
      <w:proofErr w:type="spellEnd"/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компонент исторического образования.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Содержание предмета «История» включает в себя изучение двух курсов: истории России, занимающей приоритетное место в учебном процессе, и всеобщей истории. В итоговой работе представлены задания, ориентированные на проверку знаний по истории России и истории зарубежных стран, изучаемой в курсе истории Средних веков.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4. Характеристика структуры и содержания КИМ 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охватывает содержание курса истории России с древнейших времён до начала XVI в. и курса истории Средних веков.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состоит из трёх частей.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Часть 1 содержит задания с выбором ответа (один верный ответ из четырёх предложенных), 1 задание с открытым ответом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Часть 2 состоит из заданий с кратким ответом в виде последовательности цифр либо букв, одно задание с открытым ответом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Часть 3 состоит из 3 заданий с развёрнутым ответом.</w:t>
      </w:r>
    </w:p>
    <w:tbl>
      <w:tblPr>
        <w:tblW w:w="10966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1512"/>
        <w:gridCol w:w="1843"/>
        <w:gridCol w:w="1417"/>
        <w:gridCol w:w="1560"/>
        <w:gridCol w:w="1275"/>
        <w:gridCol w:w="1232"/>
      </w:tblGrid>
      <w:tr w:rsidR="003109E2" w:rsidRPr="007D695B" w:rsidTr="00D830B3">
        <w:tc>
          <w:tcPr>
            <w:tcW w:w="2127" w:type="dxa"/>
          </w:tcPr>
          <w:p w:rsidR="003109E2" w:rsidRPr="007D695B" w:rsidRDefault="003109E2" w:rsidP="00D830B3">
            <w:pPr>
              <w:spacing w:after="0" w:line="240" w:lineRule="auto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Тема работы</w:t>
            </w:r>
          </w:p>
        </w:tc>
        <w:tc>
          <w:tcPr>
            <w:tcW w:w="1512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Количество заданий с выбором ответа</w:t>
            </w:r>
          </w:p>
        </w:tc>
        <w:tc>
          <w:tcPr>
            <w:tcW w:w="1843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Количество заданий с кратким ответом</w:t>
            </w:r>
          </w:p>
        </w:tc>
        <w:tc>
          <w:tcPr>
            <w:tcW w:w="1417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Количество заданий с открытым ответом</w:t>
            </w:r>
          </w:p>
        </w:tc>
        <w:tc>
          <w:tcPr>
            <w:tcW w:w="1560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Количество заданий с развёрнутым ответом</w:t>
            </w:r>
          </w:p>
        </w:tc>
        <w:tc>
          <w:tcPr>
            <w:tcW w:w="1275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Всего заданий</w:t>
            </w:r>
          </w:p>
        </w:tc>
        <w:tc>
          <w:tcPr>
            <w:tcW w:w="1232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Максимальный балл</w:t>
            </w:r>
          </w:p>
        </w:tc>
      </w:tr>
      <w:tr w:rsidR="003109E2" w:rsidRPr="007D695B" w:rsidTr="00D830B3">
        <w:tc>
          <w:tcPr>
            <w:tcW w:w="2127" w:type="dxa"/>
          </w:tcPr>
          <w:p w:rsidR="003109E2" w:rsidRPr="007D695B" w:rsidRDefault="003109E2" w:rsidP="00D830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Итоговая контрольная работа по истории 6 класс</w:t>
            </w:r>
          </w:p>
        </w:tc>
        <w:tc>
          <w:tcPr>
            <w:tcW w:w="1512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14</w:t>
            </w:r>
          </w:p>
        </w:tc>
        <w:tc>
          <w:tcPr>
            <w:tcW w:w="1843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2</w:t>
            </w:r>
          </w:p>
        </w:tc>
        <w:tc>
          <w:tcPr>
            <w:tcW w:w="1560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3</w:t>
            </w:r>
          </w:p>
        </w:tc>
        <w:tc>
          <w:tcPr>
            <w:tcW w:w="1275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25</w:t>
            </w:r>
          </w:p>
        </w:tc>
        <w:tc>
          <w:tcPr>
            <w:tcW w:w="1232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iCs/>
                <w:sz w:val="20"/>
                <w:szCs w:val="20"/>
              </w:rPr>
              <w:t>33</w:t>
            </w:r>
          </w:p>
        </w:tc>
      </w:tr>
    </w:tbl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5. Продолжительность итоговой работы 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выполнение работы отводится 45 минут.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8. Система оценивания отдельных заданий и работы в целом 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За верное выполнение заданий 1–14 выставляется 1 балл. Задание с выбором ответа считается выполненным верно, если учащийся указал только номер правильного ответа. Во всех остальных случаях (выбран другой ответ; выбрано два или более ответов, среди которых может быть и правильный; ответ на вопрос отсутствует) задание считается невыполненным.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Задание с кратким ответом считается выполненным верно, если верно указана последовательность цифр либо букв. За верный ответ на задание 1 части второй выставляется 1 балл. За полный правильный ответ на задания 3, 4, 5, 6, 7 части второй выставляется 2 балла. Если допущена одна ошибка, то ответ оценивается в 1 балл. Если допущены две и более ошибки или ответ отсутствует, то выставляется 0 баллов.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Задания с открытым ответом 15 части первой и 2 части второй считается выполненным верно если правильно написано слово, если ответ на вопрос отсутствует задание считается невыполненным.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Задания с развёрнутым ответом оценивается 2 баллами. Если дан правильный ответ на оба вопроса из задания, ставиться 2 балла, если дан только один ответ на любой из вопросов 1 балл. За неправильный ответ и либо ответ отсутствует выставляется 0 баллов.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sz w:val="20"/>
          <w:szCs w:val="20"/>
          <w:lang w:eastAsia="ru-RU"/>
        </w:rPr>
        <w:t>Максимальный первичный балл за выполнение всей работы – 33.</w:t>
      </w: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7D695B">
        <w:rPr>
          <w:rFonts w:ascii="Times New Roman" w:hAnsi="Times New Roman"/>
          <w:i/>
          <w:sz w:val="20"/>
          <w:szCs w:val="20"/>
        </w:rPr>
        <w:lastRenderedPageBreak/>
        <w:t xml:space="preserve">Таблица 2. </w:t>
      </w:r>
    </w:p>
    <w:p w:rsidR="003109E2" w:rsidRPr="007D695B" w:rsidRDefault="003109E2" w:rsidP="003109E2">
      <w:pPr>
        <w:spacing w:after="0" w:line="240" w:lineRule="auto"/>
        <w:jc w:val="right"/>
        <w:rPr>
          <w:rFonts w:ascii="Times New Roman" w:hAnsi="Times New Roman"/>
          <w:i/>
          <w:sz w:val="20"/>
          <w:szCs w:val="20"/>
        </w:rPr>
      </w:pPr>
      <w:r w:rsidRPr="007D695B">
        <w:rPr>
          <w:rFonts w:ascii="Times New Roman" w:hAnsi="Times New Roman"/>
          <w:i/>
          <w:sz w:val="20"/>
          <w:szCs w:val="20"/>
        </w:rPr>
        <w:t>Таблица перевода баллов в отметки по пятибалльной шкале.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4"/>
        <w:gridCol w:w="1884"/>
        <w:gridCol w:w="1884"/>
        <w:gridCol w:w="1884"/>
        <w:gridCol w:w="1885"/>
      </w:tblGrid>
      <w:tr w:rsidR="003109E2" w:rsidRPr="007D695B" w:rsidTr="00D830B3">
        <w:tc>
          <w:tcPr>
            <w:tcW w:w="2034" w:type="dxa"/>
          </w:tcPr>
          <w:p w:rsidR="003109E2" w:rsidRPr="007D695B" w:rsidRDefault="003109E2" w:rsidP="00D830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b/>
                <w:bCs/>
                <w:sz w:val="20"/>
                <w:szCs w:val="20"/>
              </w:rPr>
              <w:t>Отметка по пятибалльной шкале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1885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3109E2" w:rsidRPr="007D695B" w:rsidTr="00D830B3">
        <w:tc>
          <w:tcPr>
            <w:tcW w:w="2034" w:type="dxa"/>
          </w:tcPr>
          <w:p w:rsidR="003109E2" w:rsidRPr="007D695B" w:rsidRDefault="003109E2" w:rsidP="00D830B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sz w:val="20"/>
                <w:szCs w:val="20"/>
              </w:rPr>
              <w:t>Баллы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sz w:val="20"/>
                <w:szCs w:val="20"/>
              </w:rPr>
              <w:t>0–15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sz w:val="20"/>
                <w:szCs w:val="20"/>
              </w:rPr>
              <w:t>16–21</w:t>
            </w:r>
          </w:p>
        </w:tc>
        <w:tc>
          <w:tcPr>
            <w:tcW w:w="1884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sz w:val="20"/>
                <w:szCs w:val="20"/>
              </w:rPr>
              <w:t>22–28</w:t>
            </w:r>
          </w:p>
        </w:tc>
        <w:tc>
          <w:tcPr>
            <w:tcW w:w="1885" w:type="dxa"/>
          </w:tcPr>
          <w:p w:rsidR="003109E2" w:rsidRPr="007D695B" w:rsidRDefault="003109E2" w:rsidP="00D830B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D695B">
              <w:rPr>
                <w:rFonts w:ascii="Times New Roman" w:hAnsi="Times New Roman"/>
                <w:sz w:val="20"/>
                <w:szCs w:val="20"/>
              </w:rPr>
              <w:t>29–33</w:t>
            </w:r>
          </w:p>
        </w:tc>
      </w:tr>
    </w:tbl>
    <w:p w:rsidR="003109E2" w:rsidRPr="007D695B" w:rsidRDefault="003109E2" w:rsidP="003109E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Обобщённый план варианта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контрольных измерительных материалов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для проведения итоговой работы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 ИСТОРИИ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(6 класс)</w:t>
      </w: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pPr w:leftFromText="180" w:rightFromText="180" w:vertAnchor="page" w:horzAnchor="margin" w:tblpXSpec="center" w:tblpY="10321"/>
        <w:tblW w:w="10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61"/>
        <w:gridCol w:w="2693"/>
        <w:gridCol w:w="1390"/>
        <w:gridCol w:w="1390"/>
      </w:tblGrid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Обозначение задания в работе 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b/>
                <w:sz w:val="20"/>
                <w:szCs w:val="20"/>
              </w:rPr>
              <w:t>Проверяемое содержание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b/>
                <w:sz w:val="20"/>
                <w:szCs w:val="20"/>
              </w:rPr>
              <w:t>Проверяемые виды деятельности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b/>
                <w:sz w:val="20"/>
                <w:szCs w:val="20"/>
              </w:rPr>
              <w:t>Максимальный балл за задание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Всеобщая история/История Средних веков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терминов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дат,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дат, фактов по истории культуры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фактов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дат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Знание основных исторических персоналий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Умение работать с исторической картой 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Умение работать с исторической картой 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история (История Средних веков) / 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Умение работать с иллюстративным материалом (знание фактов истории культуры) 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Всеобщая история (История Средних веков) / История России с древнейших 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Альтернативное</w:t>
            </w:r>
          </w:p>
          <w:tbl>
            <w:tblPr>
              <w:tblW w:w="281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12"/>
            </w:tblGrid>
            <w:tr w:rsidR="003109E2" w:rsidRPr="007D695B" w:rsidTr="00D830B3">
              <w:trPr>
                <w:trHeight w:val="523"/>
              </w:trPr>
              <w:tc>
                <w:tcPr>
                  <w:tcW w:w="2812" w:type="dxa"/>
                </w:tcPr>
                <w:p w:rsidR="003109E2" w:rsidRPr="007D695B" w:rsidRDefault="003109E2" w:rsidP="00D42149">
                  <w:pPr>
                    <w:pStyle w:val="Default"/>
                    <w:framePr w:hSpace="180" w:wrap="around" w:vAnchor="page" w:hAnchor="margin" w:xAlign="center" w:y="10321"/>
                    <w:rPr>
                      <w:sz w:val="20"/>
                      <w:szCs w:val="20"/>
                    </w:rPr>
                  </w:pPr>
                  <w:r w:rsidRPr="007D695B">
                    <w:rPr>
                      <w:sz w:val="20"/>
                      <w:szCs w:val="20"/>
                    </w:rPr>
                    <w:t xml:space="preserve">Умение работать с иллюстративным материалом </w:t>
                  </w:r>
                  <w:r w:rsidRPr="007D695B">
                    <w:rPr>
                      <w:sz w:val="20"/>
                      <w:szCs w:val="20"/>
                    </w:rPr>
                    <w:lastRenderedPageBreak/>
                    <w:t>(знание фактов истории культуры)</w:t>
                  </w:r>
                </w:p>
              </w:tc>
            </w:tr>
          </w:tbl>
          <w:p w:rsidR="003109E2" w:rsidRPr="007D695B" w:rsidRDefault="003109E2" w:rsidP="00D830B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Систематизация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исторической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информации (соответствие терминов и определений)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Установление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последовательности событий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Систематизация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исторической</w:t>
            </w:r>
          </w:p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информации (соответствие событий и дат)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Умение работать с иллюстративным материалом (знание фактов истории)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Умение работать с письменными источниками (задание на выявление ошибок)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Знание основных фактов, процессов, явлений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Умение проводить поиск исторической информации в текстовых источниках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95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61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История России с древнейших времен до начала </w:t>
            </w:r>
            <w:r w:rsidRPr="007D695B">
              <w:rPr>
                <w:sz w:val="20"/>
                <w:szCs w:val="20"/>
                <w:lang w:val="en-US"/>
              </w:rPr>
              <w:t>XVI</w:t>
            </w:r>
            <w:r w:rsidRPr="007D695B">
              <w:rPr>
                <w:sz w:val="20"/>
                <w:szCs w:val="20"/>
              </w:rPr>
              <w:t xml:space="preserve"> века (один из периодов)</w:t>
            </w:r>
          </w:p>
        </w:tc>
        <w:tc>
          <w:tcPr>
            <w:tcW w:w="2693" w:type="dxa"/>
            <w:shd w:val="clear" w:color="auto" w:fill="auto"/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Умение устанавливать причинно-следственные связи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39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2(1)</w:t>
            </w:r>
          </w:p>
        </w:tc>
      </w:tr>
    </w:tbl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 w:line="6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 w:type="page"/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Годовая контрольная работа по истории 6 класс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Вариант 1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1.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1.Империю франков создал: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Хлодвиг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Пипин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короткий в) Карл Великий г) майордом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2.Война алой и белой розы произошла в: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Франции б) Англии в) Германии г) Чехии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Грамота о прощении грехов называлась: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индульгенция б) десятина в) спекуляция г) феод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В какой город был приглашен княжить Рюрик: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Киев б) Новгород в) Изборск г) Ладога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5.К какому веку относится правление Владимира Мономаха в Киеве: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 XII б) XI в) XIII г) IX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Кто из перечисленных пар были современниками: А) В. Мономах и Иван 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Иван III и Софья Палеолог     В) Нестор и Рюрик    Г) Д. Донской и Биргер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Какое событие произошло в 1242г?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Битва на р. Калке б) начало похода Батыя на Русь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Невская битва Г) Ледовое побоище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 Какое событие произошло позже других: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Крещение Руси б) Невская битва в) Куликовская битва г) призвание варягов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9.Первая русская летопись называлась: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«Повесть временных лет» б) «Слово о погибели земли русской»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«Слово о полку Игореве» г) «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Задонщина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10.Русь попала в зависимость от Золотой Орды в результате: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нашествия хана Батыя б) походов хана Мамая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в) походов хана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Кучума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набегов половцев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11.Владимир Святославович, Иван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Калита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Иван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– каково их родовое имя: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Романовы б) Гедиминовичи в) Рюриковичи г)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Ольгердовичи</w:t>
      </w:r>
      <w:proofErr w:type="spellEnd"/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12.С событиями, какого века связано имя Александра Невского: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 X века Б) XI века В) XIII века Г) XIV века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13.О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Иван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Калита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Б) Владимир 1 В) Андрей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Боголюбский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Ярослав Мудрый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Рассмотрите карту «Восточные славяне и их соседи в 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IV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– 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IX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вв.» и выполните задания 14-15.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</w:r>
      <w:r w:rsidRPr="007D695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7F0DF0C" wp14:editId="2EA9AAD9">
            <wp:extent cx="4305300" cy="24049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14. Укажите название Восточнославянского племенного союза, территория расселения которого обозначена на карте цифрой 1: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Ильменские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словене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2) Кривичи    3) Поляне    4) Вятичи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15. Укажите название города, основанного древними греками,  обозначенного на карте цифрой «3».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Часть 2. </w:t>
      </w:r>
    </w:p>
    <w:p w:rsidR="003109E2" w:rsidRPr="007D695B" w:rsidRDefault="003109E2" w:rsidP="003109E2">
      <w:pPr>
        <w:pStyle w:val="af3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b/>
          <w:bCs/>
          <w:iCs/>
          <w:sz w:val="20"/>
          <w:szCs w:val="20"/>
        </w:rPr>
        <w:t>Рассмотрите изображения памятников культуры и выполните задания 1, 2.</w:t>
      </w:r>
    </w:p>
    <w:p w:rsidR="003109E2" w:rsidRPr="007D695B" w:rsidRDefault="003109E2" w:rsidP="003109E2">
      <w:pPr>
        <w:pStyle w:val="af3"/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FB53548" wp14:editId="35C9B232">
            <wp:extent cx="2476500" cy="167856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19" cy="167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2. 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5C5F3FF" wp14:editId="662E2A38">
            <wp:extent cx="1866900" cy="1946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090" cy="19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3109E2" w:rsidRPr="007D695B" w:rsidRDefault="003109E2" w:rsidP="003109E2">
      <w:pPr>
        <w:pStyle w:val="af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EB077B4" wp14:editId="12ED0684">
            <wp:extent cx="1733550" cy="230309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4.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A1FAC6D" wp14:editId="1C26AD76">
            <wp:extent cx="3117277" cy="2076450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sz w:val="20"/>
          <w:szCs w:val="20"/>
        </w:rPr>
        <w:t>1.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Памятники культуры зарубежных стран</w:t>
            </w:r>
          </w:p>
        </w:tc>
      </w:tr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3109E2" w:rsidRPr="007D695B" w:rsidRDefault="003109E2" w:rsidP="003109E2">
      <w:pPr>
        <w:pStyle w:val="Default"/>
        <w:numPr>
          <w:ilvl w:val="0"/>
          <w:numId w:val="13"/>
        </w:numPr>
        <w:ind w:left="0"/>
        <w:rPr>
          <w:sz w:val="20"/>
          <w:szCs w:val="20"/>
        </w:rPr>
      </w:pPr>
      <w:r w:rsidRPr="007D695B">
        <w:rPr>
          <w:sz w:val="20"/>
          <w:szCs w:val="20"/>
        </w:rPr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109E2" w:rsidRPr="007D695B" w:rsidRDefault="003109E2" w:rsidP="003109E2">
      <w:pPr>
        <w:pStyle w:val="Default"/>
        <w:rPr>
          <w:sz w:val="20"/>
          <w:szCs w:val="20"/>
        </w:rPr>
      </w:pPr>
      <w:r w:rsidRPr="007D695B">
        <w:rPr>
          <w:sz w:val="20"/>
          <w:szCs w:val="20"/>
        </w:rPr>
        <w:t>Ответ должен содержать цифру выбранного памятника и название города. Например, «3. Екатеринбург».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Установите соответствие между понятиями и их определениями: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вервь 2) тиун 3) закуп 4) рядович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княжеский слуга б) община в) работник по договору г) крестьянин, взявший ссуду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Расположи киевских правителей в хронологической последовательности: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Ярослав Мудрый б) Святослав Игоревич в) Владимир Святославович г) Владимир Мономах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Установите соответствие между событиями и датами: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1).  Невская битва                            А.  1223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2).  Куликовская битва                    Б.  1240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3).  Ледовое побоище                      В.  1380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4).  Битва на р. Калка                       Г.  1242 г.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lastRenderedPageBreak/>
        <w:t xml:space="preserve">6. </w:t>
      </w:r>
      <w:r w:rsidRPr="007D695B">
        <w:rPr>
          <w:rFonts w:ascii="Times New Roman" w:hAnsi="Times New Roman" w:cs="Times New Roman"/>
          <w:bCs/>
          <w:sz w:val="20"/>
          <w:szCs w:val="20"/>
        </w:rPr>
        <w:t>Рассмотрите изображение и укажите, два верных суждения из пяти предложенных:</w:t>
      </w:r>
      <w:r w:rsidRPr="007D695B">
        <w:rPr>
          <w:rFonts w:ascii="Times New Roman" w:hAnsi="Times New Roman" w:cs="Times New Roman"/>
          <w:bCs/>
          <w:sz w:val="20"/>
          <w:szCs w:val="20"/>
        </w:rPr>
        <w:br/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7DE96C" wp14:editId="3870B6D8">
            <wp:extent cx="5114925" cy="265668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1). Данная марка выпущена к 600-летию со дня смерти изображённого на ней князя.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2). Изображение в левой части марки символизирует результаты Ледового побоища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3). Князь, изображённый на марке, участвовал в битве на реке Сити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 xml:space="preserve">4). Князь, изображённый на марке, </w:t>
      </w:r>
      <w:r w:rsidRPr="007D695B">
        <w:rPr>
          <w:rFonts w:ascii="Times New Roman" w:hAnsi="Times New Roman" w:cs="Times New Roman"/>
          <w:bCs/>
          <w:sz w:val="20"/>
          <w:szCs w:val="20"/>
        </w:rPr>
        <w:tab/>
        <w:t>подавил выступления новгородцев против переписи населения монголами.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5). Князь, изображённый на марке, был дядей родоначальника московской княжеской династии.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7. Прочитайте текст и напишите цифры предложений, в которых содержится ошибка.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D72C963" wp14:editId="77A4AC1C">
            <wp:extent cx="5940425" cy="1821664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3.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Прочитайте отрывок из летописи и выполните задания.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EF609DB" wp14:editId="7FE4EEF8">
            <wp:extent cx="5940425" cy="1625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pStyle w:val="af3"/>
        <w:numPr>
          <w:ilvl w:val="0"/>
          <w:numId w:val="9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Назовите событие, о котором идёт речь в данном отрывке. Укажите год, когда оно произошло</w:t>
      </w:r>
    </w:p>
    <w:p w:rsidR="003109E2" w:rsidRPr="007D695B" w:rsidRDefault="003109E2" w:rsidP="003109E2">
      <w:pPr>
        <w:pStyle w:val="af3"/>
        <w:numPr>
          <w:ilvl w:val="0"/>
          <w:numId w:val="9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Укажите два решения, принятые в ходе описываемого события.</w:t>
      </w:r>
    </w:p>
    <w:p w:rsidR="003109E2" w:rsidRPr="007D695B" w:rsidRDefault="003109E2" w:rsidP="003109E2">
      <w:pPr>
        <w:pStyle w:val="af3"/>
        <w:numPr>
          <w:ilvl w:val="0"/>
          <w:numId w:val="9"/>
        </w:numPr>
        <w:spacing w:after="0"/>
        <w:ind w:left="0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Назовите инициатора проведения описываемого события. Укажите один факт, указывающий на его стремление выполнять принятые решения. Укажите его вклад в развитие древнерусского законодательства.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 w:type="page"/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Годовая контрольная работа по истории 6 класс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Вариант 2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1.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1.Империю, существовавшую с 800 по 840 г. создал: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Хлодвиг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Пипин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короткий в) Карл Великий г) Урбан 1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2.Восстание по предводительством Яна Гуса произошло в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Чехии б) Польше в) Германии г) Франции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Погодные изложения событий в Европе назывались…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летописи Б)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аналлы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В) саги Г) жития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Первый русский сборник законов назывался: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Устав б) Стоглав в) Русская Правда г) Судебник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К какому веку относится правление Ярослава Мудрого: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 XII б) XI в) XIII г) IX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Кто из перечисленных пар были современниками: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Свенельд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Владимир Мономах              Б) Иван I и Ярослав Мудрый 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В) Дмитрий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Боброк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А.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Пересвет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Г) Андрей Рублев и А. Невский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Битва между монголами и русскими в 1223г. получила название: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Ледовое побоище б) Мамаево побоище в) стояние на Угре г) битва на Калке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 Какое событие произошло раньше других: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Крещение Руси б) Невская битва в) Куликовская битва г) призвание варягов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 Какое литературное произведение было создано в XII веке: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«Домострой» б) «Поучение детям» в) «Апостол» г) «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Задонщина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»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10.Свержение монгольского ига на Руси произошло после: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Куликовской битвы б) стояния на реке Угре в) похода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Тохтамыша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набегов половцев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11. Василий Темный, Василий Косой, Дмитрий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Шемяка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были потомками: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Ивана III б) Ивана IV в) Дмитрия Донского г) Василия III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12. В каком веке было введено христианство на Руси: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IX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б)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X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в)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XI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г)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VIII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13. С введением уроков и погостов связано имя 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Игоря Старого Б) Олега Вещего В) Ольги Г)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Дира</w:t>
      </w:r>
      <w:proofErr w:type="spellEnd"/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Рассмотрите карту «Российское государство, во второй половине 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XV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- начале 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XVI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века» и выполните задания 14-15.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3154393" wp14:editId="31CE1CBE">
            <wp:extent cx="4267200" cy="292090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2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14. Укажите князя, в период правления которого был совершен поход, обозначенный на карте стрелками: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br/>
        <w:t xml:space="preserve">1) Василий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2) Василий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3) Иван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4) Василий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15. Напишите название государства, территория которого выделена штриховкой.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2.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b/>
          <w:bCs/>
          <w:iCs/>
          <w:sz w:val="20"/>
          <w:szCs w:val="20"/>
        </w:rPr>
        <w:t>Рассмотрите изображения памятников культуры и выполните задания 1, 2.</w:t>
      </w:r>
    </w:p>
    <w:p w:rsidR="003109E2" w:rsidRPr="007D695B" w:rsidRDefault="003109E2" w:rsidP="003109E2">
      <w:pPr>
        <w:pStyle w:val="af3"/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41F6D9D" wp14:editId="04BD05B7">
            <wp:extent cx="2721311" cy="1844495"/>
            <wp:effectExtent l="0" t="0" r="317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2. 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91039D" wp14:editId="70447879">
            <wp:extent cx="1609725" cy="20030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3109E2" w:rsidRPr="007D695B" w:rsidRDefault="003109E2" w:rsidP="003109E2">
      <w:pPr>
        <w:pStyle w:val="af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A6A5B06" wp14:editId="6D32D456">
            <wp:extent cx="1733550" cy="2303094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4.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08DB4E" wp14:editId="38D2271D">
            <wp:extent cx="3117277" cy="2076450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sz w:val="20"/>
          <w:szCs w:val="20"/>
        </w:rPr>
        <w:t>1.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Памятники культуры зарубежных стран</w:t>
            </w:r>
          </w:p>
        </w:tc>
      </w:tr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3109E2" w:rsidRPr="007D695B" w:rsidRDefault="003109E2" w:rsidP="003109E2">
      <w:pPr>
        <w:pStyle w:val="Default"/>
        <w:rPr>
          <w:sz w:val="20"/>
          <w:szCs w:val="20"/>
        </w:rPr>
      </w:pPr>
      <w:r w:rsidRPr="007D695B">
        <w:rPr>
          <w:rFonts w:eastAsia="Times New Roman"/>
          <w:sz w:val="20"/>
          <w:szCs w:val="20"/>
          <w:lang w:eastAsia="ru-RU"/>
        </w:rPr>
        <w:t xml:space="preserve">2. </w:t>
      </w:r>
      <w:r w:rsidRPr="007D695B">
        <w:rPr>
          <w:sz w:val="20"/>
          <w:szCs w:val="20"/>
        </w:rPr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109E2" w:rsidRPr="007D695B" w:rsidRDefault="003109E2" w:rsidP="003109E2">
      <w:pPr>
        <w:pStyle w:val="Default"/>
        <w:rPr>
          <w:sz w:val="20"/>
          <w:szCs w:val="20"/>
        </w:rPr>
      </w:pPr>
      <w:r w:rsidRPr="007D695B">
        <w:rPr>
          <w:sz w:val="20"/>
          <w:szCs w:val="20"/>
        </w:rPr>
        <w:t>Ответ должен содержать цифру выбранного памятника и название города. Например, «3. Екатеринбург».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Установите соответствие между понятиями и их определениями: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вира 2) баскак 3) погост 4) бортничество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место сбора дани б) сбор меда диких пчел в) штраф г) сборщик дани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Расположи московских князей в порядке их правления: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Василий III б) Дмитрий Донской в) Иван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Калита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Иван III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 xml:space="preserve">5.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Установите соответствие между событиями и историческими деятелями:</w:t>
      </w:r>
    </w:p>
    <w:p w:rsidR="003109E2" w:rsidRPr="007D695B" w:rsidRDefault="003109E2" w:rsidP="003109E2">
      <w:pPr>
        <w:spacing w:after="0"/>
        <w:ind w:firstLine="36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ИМЕНА                                                  СОБЫТИЯ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1).  Невская битва                            А.  1223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2).  Куликовская битва                    Б.  1240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3).  Ледовое побоище                      В.  1380 г.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4).  Битва на р. Калка                       Г.  1242 г.</w:t>
      </w:r>
    </w:p>
    <w:p w:rsidR="003109E2" w:rsidRPr="007D695B" w:rsidRDefault="003109E2" w:rsidP="003109E2">
      <w:pPr>
        <w:pStyle w:val="af3"/>
        <w:numPr>
          <w:ilvl w:val="0"/>
          <w:numId w:val="17"/>
        </w:numPr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Рассмотрите изображение и укажите, два верных суждения из пяти предложенных:</w:t>
      </w:r>
    </w:p>
    <w:p w:rsidR="003109E2" w:rsidRPr="007D695B" w:rsidRDefault="003109E2" w:rsidP="003109E2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4F57791A" wp14:editId="69CDB674">
            <wp:extent cx="4572000" cy="240284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8" cy="240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 xml:space="preserve">1). </w:t>
      </w:r>
      <w:r w:rsidRPr="007D695B">
        <w:rPr>
          <w:rFonts w:ascii="Times New Roman" w:hAnsi="Times New Roman" w:cs="Times New Roman"/>
          <w:bCs/>
          <w:sz w:val="20"/>
          <w:szCs w:val="20"/>
        </w:rPr>
        <w:t>Данная марка выпущена к 600-летию со дня смерти изображённого на ней князя.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2). По приказу князя, изображённого на марке, в Москве была построена деревянная крепость.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3). Князь, изображённый на марке, умер в Киеве.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4). Князь, изображённый на марке, является родоначальником династии московских князей.</w:t>
      </w:r>
    </w:p>
    <w:p w:rsidR="003109E2" w:rsidRPr="007D695B" w:rsidRDefault="003109E2" w:rsidP="003109E2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 xml:space="preserve">5). </w:t>
      </w:r>
      <w:r w:rsidRPr="007D695B">
        <w:rPr>
          <w:rFonts w:ascii="Times New Roman" w:hAnsi="Times New Roman" w:cs="Times New Roman"/>
          <w:bCs/>
          <w:sz w:val="20"/>
          <w:szCs w:val="20"/>
        </w:rPr>
        <w:t>Князь, изображённый на марке, был сыном Ярослава Мудрого.</w:t>
      </w:r>
    </w:p>
    <w:p w:rsidR="003109E2" w:rsidRPr="007D695B" w:rsidRDefault="003109E2" w:rsidP="003109E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7. Прочитайте текст и напишите цифры предложений, в которых содержится ошибка.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B9152A" wp14:editId="4F6DC679">
            <wp:extent cx="5940425" cy="2127617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3.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Прочитайте отрывок из сочинения историка и выполните задания.</w:t>
      </w:r>
    </w:p>
    <w:p w:rsidR="003109E2" w:rsidRPr="007D695B" w:rsidRDefault="003109E2" w:rsidP="003109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6C6B4CF3" wp14:editId="6B7404AE">
            <wp:extent cx="5940425" cy="197351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pStyle w:val="af3"/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Укажите год, когда произошли описываемые события. Укажите короля, имя которого пропущено в тексте.</w:t>
      </w:r>
    </w:p>
    <w:p w:rsidR="003109E2" w:rsidRPr="007D695B" w:rsidRDefault="003109E2" w:rsidP="003109E2">
      <w:pPr>
        <w:pStyle w:val="af3"/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Каковы, по мнению автора, причины поражения новгородского войска в упомянутой в отрывке битве? Укажите 2 причины.</w:t>
      </w:r>
    </w:p>
    <w:p w:rsidR="003109E2" w:rsidRPr="007D695B" w:rsidRDefault="003109E2" w:rsidP="003109E2">
      <w:pPr>
        <w:pStyle w:val="af3"/>
        <w:numPr>
          <w:ilvl w:val="0"/>
          <w:numId w:val="10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Укажите название формы правления в Новгороде в период описываемых событий. В чём проявлялось её существование в Новгороде? Укажите два любых проявления.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 w:type="page"/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lastRenderedPageBreak/>
        <w:t>Годовая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контрольная работа по истории 6 класс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Вариант 3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1.</w:t>
      </w:r>
    </w:p>
    <w:p w:rsidR="003109E2" w:rsidRPr="007D695B" w:rsidRDefault="003109E2" w:rsidP="003109E2">
      <w:pPr>
        <w:pStyle w:val="af3"/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Правителя, который создал систему бенефиций, звали: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Пипин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Короткий Б) Карл Великий В) Карл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Мартелл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Г) Людовик Святой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Крестьянское восстание жакерия 1358г. произошло в…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Англии Б) Германии В) Франции Г) Чехии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Законы франкского государства назывались…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Салическая Правда Б) Русская Правда В) Судебник Г) Судебное Уложение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Из перечня выберите имя языческого бога Солнца…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Велес           Б)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Даждьбог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В) Перун                        Г)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Сварог</w:t>
      </w:r>
      <w:proofErr w:type="spellEnd"/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К какому веку относятся крестовые походы на Русь…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 XI                           Б) XII                              В) XIII                               Г)XVI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6. Кто из названных пар лиц, были современниками:  А) Мамай и Батый  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Челубей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Д. Донской          В) А. Невский и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C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офья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Палеолог    Г) Иван III и Чингисхан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7.Какое событие произошло в 1237 г.?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Битва на р. Калке                     б) начало похода Батыя на Русь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в) Невская битва.                           Г) Ледовое побоище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 Какое событие произошло позже других: А) Стояние на Угре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Ледовое Побоище В) Поход Олега на Царьград  Г) Куликовская битва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9.Как назывались погодные изложения событий: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баллады б) жития в) былины г) летописи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 Первая большая победа русских войск над главными силами Орды произошла на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р. Калке Б) р.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Шелони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В) р. Неве Г) Куликовом поле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11. С полюдьем связана гибель князя…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Игоря       Б) Олега     В) Аскольда     Г)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Дира</w:t>
      </w:r>
      <w:proofErr w:type="spellEnd"/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12. Произведение «Слово о Законе и Благодати», созданное митрополитом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Иларионом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относится к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 X веку    Б) XI веку    В) XII веку     Г) XIII веку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13. О ком сказаны слова: « был в язычестве мстителем свирепым, а приняв веру Спасителя стал иным человеком…»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А) Владимире 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Святославиче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Б) Иване I   В) Ярославе Мудром    Г) Иване III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Рассмотрите карту «нашествие Батыя на Русь» и выполните задания 14-15.</w:t>
      </w:r>
    </w:p>
    <w:p w:rsidR="003109E2" w:rsidRPr="007D695B" w:rsidRDefault="003109E2" w:rsidP="003109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24E04A59" wp14:editId="4B910967">
            <wp:extent cx="4362450" cy="2943634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30" cy="294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14. Укажите год(ы), к которому(</w:t>
      </w:r>
      <w:proofErr w:type="spellStart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ым</w:t>
      </w:r>
      <w:proofErr w:type="spellEnd"/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относятся события обозначенные на схеме стрелками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1) 1223 г.    2) 1236-1238 гг.   3) 1239-1242 гг. 4) 1257 – 1259 гг. 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15. Укажите название реки, на которой произошла битва, обозначенная на схеме цифрой «1».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2.</w:t>
      </w:r>
    </w:p>
    <w:p w:rsidR="003109E2" w:rsidRPr="007D695B" w:rsidRDefault="003109E2" w:rsidP="003109E2">
      <w:pPr>
        <w:pStyle w:val="af3"/>
        <w:spacing w:after="0"/>
        <w:ind w:left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b/>
          <w:bCs/>
          <w:iCs/>
          <w:sz w:val="20"/>
          <w:szCs w:val="20"/>
        </w:rPr>
        <w:t>Рассмотрите изображения памятников культуры и выполните задания 1, 2.</w:t>
      </w:r>
    </w:p>
    <w:p w:rsidR="003109E2" w:rsidRPr="007D695B" w:rsidRDefault="003109E2" w:rsidP="003109E2">
      <w:pPr>
        <w:pStyle w:val="af3"/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5483704" wp14:editId="5E734BC0">
            <wp:extent cx="2721311" cy="1844495"/>
            <wp:effectExtent l="0" t="0" r="317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311" cy="18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2. 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82DE08A" wp14:editId="630BD52A">
            <wp:extent cx="1609725" cy="200306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0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</w:p>
    <w:p w:rsidR="003109E2" w:rsidRPr="007D695B" w:rsidRDefault="003109E2" w:rsidP="003109E2">
      <w:pPr>
        <w:pStyle w:val="af3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52DB1D3" wp14:editId="350BA892">
            <wp:extent cx="1733550" cy="2303094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4.  </w:t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B4EB65E" wp14:editId="35B6F902">
            <wp:extent cx="3117277" cy="20764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73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sz w:val="20"/>
          <w:szCs w:val="20"/>
        </w:rPr>
        <w:t>1. 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Ind w:w="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9"/>
        <w:gridCol w:w="3477"/>
      </w:tblGrid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 xml:space="preserve">Памятники культуры России </w:t>
            </w: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Памятники культуры зарубежных стран</w:t>
            </w:r>
          </w:p>
        </w:tc>
      </w:tr>
      <w:tr w:rsidR="003109E2" w:rsidRPr="007D695B" w:rsidTr="00D830B3">
        <w:trPr>
          <w:trHeight w:val="249"/>
        </w:trPr>
        <w:tc>
          <w:tcPr>
            <w:tcW w:w="4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34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109E2" w:rsidRPr="007D695B" w:rsidRDefault="003109E2" w:rsidP="00D830B3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</w:tbl>
    <w:p w:rsidR="003109E2" w:rsidRPr="007D695B" w:rsidRDefault="003109E2" w:rsidP="003109E2">
      <w:pPr>
        <w:pStyle w:val="Default"/>
        <w:numPr>
          <w:ilvl w:val="0"/>
          <w:numId w:val="14"/>
        </w:numPr>
        <w:ind w:left="0"/>
        <w:rPr>
          <w:sz w:val="20"/>
          <w:szCs w:val="20"/>
        </w:rPr>
      </w:pPr>
      <w:r w:rsidRPr="007D695B">
        <w:rPr>
          <w:sz w:val="20"/>
          <w:szCs w:val="20"/>
        </w:rPr>
        <w:t xml:space="preserve">Выберите один из этих четырёх памятников культуры и укажите название города, в котором этот памятник культуры находится в настоящее время. </w:t>
      </w:r>
    </w:p>
    <w:p w:rsidR="003109E2" w:rsidRPr="007D695B" w:rsidRDefault="003109E2" w:rsidP="003109E2">
      <w:pPr>
        <w:pStyle w:val="Default"/>
        <w:rPr>
          <w:sz w:val="20"/>
          <w:szCs w:val="20"/>
        </w:rPr>
      </w:pPr>
      <w:r w:rsidRPr="007D695B">
        <w:rPr>
          <w:sz w:val="20"/>
          <w:szCs w:val="20"/>
        </w:rPr>
        <w:t>Ответ должен содержать цифру выбранного памятника и название города. Например, «3. Екатеринбург».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2.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Установите соответствие между понятиями и их определениями: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1.  ярлык                 А. монгольские сборщики дани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2.  полюдье             Б. грамота от хана на право княжения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3.  баскаки              В. господство ордынцев, угнетение</w:t>
      </w:r>
    </w:p>
    <w:p w:rsidR="003109E2" w:rsidRPr="007D695B" w:rsidRDefault="003109E2" w:rsidP="003109E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t>4.  иго                      Г. сбор дани на Руси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3.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Расположи правителей в порядке их правления: 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Иван I  Б) Иван 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  В) Василий III   Г) Василий I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b/>
          <w:bCs/>
          <w:color w:val="333333"/>
          <w:sz w:val="20"/>
          <w:szCs w:val="20"/>
        </w:rPr>
        <w:t xml:space="preserve">4. </w:t>
      </w:r>
      <w:r w:rsidRPr="007D695B">
        <w:rPr>
          <w:rFonts w:ascii="Times New Roman" w:hAnsi="Times New Roman" w:cs="Times New Roman"/>
          <w:color w:val="333333"/>
          <w:sz w:val="20"/>
          <w:szCs w:val="20"/>
        </w:rPr>
        <w:t>Установите соответствие между событиями и их датами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b/>
          <w:bCs/>
          <w:color w:val="333333"/>
          <w:sz w:val="20"/>
          <w:szCs w:val="20"/>
        </w:rPr>
        <w:t>СОБЫТИЕ                                                                 Годы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color w:val="333333"/>
          <w:sz w:val="20"/>
          <w:szCs w:val="20"/>
        </w:rPr>
        <w:t>1) призвание варягов                                                а) 1497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color w:val="333333"/>
          <w:sz w:val="20"/>
          <w:szCs w:val="20"/>
        </w:rPr>
        <w:t>2) Невская битва                                                        б) 1097</w:t>
      </w:r>
    </w:p>
    <w:p w:rsidR="003109E2" w:rsidRPr="007D695B" w:rsidRDefault="003109E2" w:rsidP="003109E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color w:val="333333"/>
          <w:sz w:val="20"/>
          <w:szCs w:val="20"/>
        </w:rPr>
        <w:t>3) Судебник Ивана III                                               в) 1240</w:t>
      </w:r>
    </w:p>
    <w:p w:rsidR="003109E2" w:rsidRPr="007D695B" w:rsidRDefault="003109E2" w:rsidP="003109E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0"/>
          <w:szCs w:val="20"/>
        </w:rPr>
      </w:pPr>
      <w:r w:rsidRPr="007D695B">
        <w:rPr>
          <w:rFonts w:ascii="Times New Roman" w:hAnsi="Times New Roman" w:cs="Times New Roman"/>
          <w:color w:val="333333"/>
          <w:sz w:val="20"/>
          <w:szCs w:val="20"/>
        </w:rPr>
        <w:t xml:space="preserve">4) </w:t>
      </w:r>
      <w:proofErr w:type="spellStart"/>
      <w:r w:rsidRPr="007D695B">
        <w:rPr>
          <w:rFonts w:ascii="Times New Roman" w:hAnsi="Times New Roman" w:cs="Times New Roman"/>
          <w:color w:val="333333"/>
          <w:sz w:val="20"/>
          <w:szCs w:val="20"/>
        </w:rPr>
        <w:t>Любечский</w:t>
      </w:r>
      <w:proofErr w:type="spellEnd"/>
      <w:r w:rsidRPr="007D695B">
        <w:rPr>
          <w:rFonts w:ascii="Times New Roman" w:hAnsi="Times New Roman" w:cs="Times New Roman"/>
          <w:color w:val="333333"/>
          <w:sz w:val="20"/>
          <w:szCs w:val="20"/>
        </w:rPr>
        <w:t xml:space="preserve"> съезд                                                   г) 862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sz w:val="20"/>
          <w:szCs w:val="20"/>
        </w:rPr>
        <w:lastRenderedPageBreak/>
        <w:t xml:space="preserve">5. </w:t>
      </w:r>
      <w:r w:rsidRPr="007D695B">
        <w:rPr>
          <w:rFonts w:ascii="Times New Roman" w:hAnsi="Times New Roman" w:cs="Times New Roman"/>
          <w:bCs/>
          <w:sz w:val="20"/>
          <w:szCs w:val="20"/>
        </w:rPr>
        <w:t>Рассмотрите изображение и укажите, два верных суждения из пяти предложенных:</w:t>
      </w:r>
      <w:r w:rsidRPr="007D695B">
        <w:rPr>
          <w:rFonts w:ascii="Times New Roman" w:hAnsi="Times New Roman" w:cs="Times New Roman"/>
          <w:bCs/>
          <w:sz w:val="20"/>
          <w:szCs w:val="20"/>
        </w:rPr>
        <w:br/>
      </w:r>
      <w:r w:rsidRPr="007D695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217E4BF" wp14:editId="79AF480E">
            <wp:extent cx="5114925" cy="26566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6" cy="26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1). Данная марка выпущена к 600-летию со дня смерти изображённого на ней князя.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2). Изображение в левой части марки символизирует результаты Ледового побоища</w:t>
      </w:r>
    </w:p>
    <w:p w:rsidR="003109E2" w:rsidRPr="007D695B" w:rsidRDefault="003109E2" w:rsidP="003109E2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3). Князь, изображённый на марке, участвовал в битве на реке Сити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 xml:space="preserve">4). Князь, изображённый на марке, </w:t>
      </w:r>
      <w:r w:rsidRPr="007D695B">
        <w:rPr>
          <w:rFonts w:ascii="Times New Roman" w:hAnsi="Times New Roman" w:cs="Times New Roman"/>
          <w:bCs/>
          <w:sz w:val="20"/>
          <w:szCs w:val="20"/>
        </w:rPr>
        <w:tab/>
        <w:t>подавил выступления новгородцев против переписи населения монголами.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>5). Князь, изображённый на марке, был дядей родоначальника московской княжеской династии.</w:t>
      </w:r>
    </w:p>
    <w:p w:rsidR="003109E2" w:rsidRPr="007D695B" w:rsidRDefault="003109E2" w:rsidP="003109E2">
      <w:pPr>
        <w:tabs>
          <w:tab w:val="center" w:pos="4677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bCs/>
          <w:sz w:val="20"/>
          <w:szCs w:val="20"/>
        </w:rPr>
        <w:t xml:space="preserve">6. </w:t>
      </w:r>
      <w:r w:rsidRPr="007D695B">
        <w:rPr>
          <w:rFonts w:ascii="Times New Roman" w:hAnsi="Times New Roman" w:cs="Times New Roman"/>
          <w:sz w:val="20"/>
          <w:szCs w:val="20"/>
        </w:rPr>
        <w:t>Прочитайте текст и напишите цифры предложений, в которых содержится ошибка.</w:t>
      </w:r>
      <w:r w:rsidRPr="007D695B"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 wp14:anchorId="33CF3CE4" wp14:editId="305FB565">
            <wp:extent cx="5940425" cy="1897567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Часть 3.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Прочитайте отрывок из сочинения историка и выполните задания.</w:t>
      </w:r>
    </w:p>
    <w:p w:rsidR="003109E2" w:rsidRPr="007D695B" w:rsidRDefault="003109E2" w:rsidP="003109E2">
      <w:pPr>
        <w:pStyle w:val="af3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noProof/>
          <w:color w:val="000000"/>
          <w:sz w:val="20"/>
          <w:szCs w:val="20"/>
          <w:lang w:eastAsia="ru-RU"/>
        </w:rPr>
        <w:drawing>
          <wp:inline distT="0" distB="0" distL="0" distR="0" wp14:anchorId="31B03CFD" wp14:editId="51209571">
            <wp:extent cx="5940425" cy="1861629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Назовите событие, о котором идёт речь в данном отрывке. Укажите год, когда оно произошло</w:t>
      </w:r>
    </w:p>
    <w:p w:rsidR="003109E2" w:rsidRPr="007D695B" w:rsidRDefault="003109E2" w:rsidP="003109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Какие меры, принятые Иваном 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>III</w:t>
      </w: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свидетельствуют о том, что он не был полностью уверен в победе в случае сражения с врагом? Укажите две меры. </w:t>
      </w:r>
    </w:p>
    <w:p w:rsidR="003109E2" w:rsidRPr="007D695B" w:rsidRDefault="003109E2" w:rsidP="003109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Чем закончилось противостояние, описываемое в отрывке? Укажите значение этого события для внешнеполитического положения Российского государства</w:t>
      </w:r>
    </w:p>
    <w:p w:rsidR="003109E2" w:rsidRPr="007D695B" w:rsidRDefault="003109E2" w:rsidP="003109E2">
      <w:pPr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7D695B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br w:type="page"/>
      </w:r>
    </w:p>
    <w:p w:rsidR="003109E2" w:rsidRPr="007D695B" w:rsidRDefault="003109E2" w:rsidP="003109E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D695B">
        <w:rPr>
          <w:rFonts w:ascii="Times New Roman" w:hAnsi="Times New Roman" w:cs="Times New Roman"/>
          <w:b/>
          <w:sz w:val="20"/>
          <w:szCs w:val="20"/>
        </w:rPr>
        <w:lastRenderedPageBreak/>
        <w:t>Ответы и критерии оценивания</w:t>
      </w:r>
      <w:r w:rsidRPr="007D695B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2768"/>
        <w:gridCol w:w="2675"/>
        <w:gridCol w:w="2110"/>
        <w:gridCol w:w="917"/>
      </w:tblGrid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Номер задания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Вариант 1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Вариант 2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Вариант 3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Кол-во баллов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Херсонес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Литовское княжество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Сить</w:t>
            </w:r>
            <w:proofErr w:type="spellEnd"/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2413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2413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2413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 Москва 2. Стамбул 3. Париж 4. Новгород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 Москва 2. Стамбул 3. Париж 4. Новгород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 Москва 2. Стамбул 3. Париж 4. Новгород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1б, 2а, 3г, 4в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1в, 2г, 3а, 4б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1б, 2г, 3а, 4в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БВАГ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ВБАГ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АГБВ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1б, 2в, 3г, 4а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1б, 2в, 3г, 4а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1г, 2в, 3а, 4б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24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23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24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36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56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56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7D695B">
              <w:rPr>
                <w:sz w:val="20"/>
                <w:szCs w:val="20"/>
              </w:rPr>
              <w:t>Любечский</w:t>
            </w:r>
            <w:proofErr w:type="spellEnd"/>
            <w:r w:rsidRPr="007D695B">
              <w:rPr>
                <w:sz w:val="20"/>
                <w:szCs w:val="20"/>
              </w:rPr>
              <w:t xml:space="preserve"> съезд, 1097 год.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  <w:lang w:val="en-US"/>
              </w:rPr>
            </w:pPr>
            <w:r w:rsidRPr="007D695B">
              <w:rPr>
                <w:sz w:val="20"/>
                <w:szCs w:val="20"/>
              </w:rPr>
              <w:t xml:space="preserve">1471 год, Казимир </w:t>
            </w:r>
            <w:r w:rsidRPr="007D695B">
              <w:rPr>
                <w:sz w:val="20"/>
                <w:szCs w:val="20"/>
                <w:lang w:val="en-US"/>
              </w:rPr>
              <w:t>IV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Стояние на реке Угре, 1480 год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695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1.Каждый держит отчину свою – прекратить междоусобицы.</w:t>
            </w:r>
          </w:p>
          <w:p w:rsidR="003109E2" w:rsidRPr="007D695B" w:rsidRDefault="003109E2" w:rsidP="00D830B3">
            <w:pPr>
              <w:pStyle w:val="af0"/>
              <w:spacing w:before="0" w:beforeAutospacing="0" w:after="0" w:afterAutospacing="0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2. Сплотить силы против половцев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 Новгородцы не отличались ратным духом и были не особо опытны в ратном деле.</w:t>
            </w:r>
          </w:p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2. Конный архиепископский полк отказался от участия в битве.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 О подготовке столицы к осаде.</w:t>
            </w:r>
          </w:p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2. Отправка Софьи на Север.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  <w:tr w:rsidR="003109E2" w:rsidRPr="007D695B" w:rsidTr="00D830B3">
        <w:tc>
          <w:tcPr>
            <w:tcW w:w="1419" w:type="dxa"/>
            <w:shd w:val="clear" w:color="auto" w:fill="auto"/>
          </w:tcPr>
          <w:p w:rsidR="003109E2" w:rsidRPr="007D695B" w:rsidRDefault="003109E2" w:rsidP="00D830B3">
            <w:pPr>
              <w:spacing w:after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3</w:t>
            </w:r>
          </w:p>
        </w:tc>
        <w:tc>
          <w:tcPr>
            <w:tcW w:w="2768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Владимир Мономах, Устав Владимира Мономаха</w:t>
            </w:r>
          </w:p>
        </w:tc>
        <w:tc>
          <w:tcPr>
            <w:tcW w:w="2675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Республиканская форма правления</w:t>
            </w:r>
          </w:p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Должностные лица выборные, верховная власть принадлежала вече</w:t>
            </w:r>
          </w:p>
        </w:tc>
        <w:tc>
          <w:tcPr>
            <w:tcW w:w="2110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1.Победой русских. Конец ордынского владычества на Руси.</w:t>
            </w:r>
          </w:p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2. Россия стала независимым государством её авторитет повысился</w:t>
            </w:r>
          </w:p>
        </w:tc>
        <w:tc>
          <w:tcPr>
            <w:tcW w:w="917" w:type="dxa"/>
            <w:shd w:val="clear" w:color="auto" w:fill="auto"/>
          </w:tcPr>
          <w:p w:rsidR="003109E2" w:rsidRPr="007D695B" w:rsidRDefault="003109E2" w:rsidP="00D830B3">
            <w:pPr>
              <w:pStyle w:val="af0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D695B">
              <w:rPr>
                <w:sz w:val="20"/>
                <w:szCs w:val="20"/>
              </w:rPr>
              <w:t>2(1)</w:t>
            </w:r>
          </w:p>
        </w:tc>
      </w:tr>
    </w:tbl>
    <w:p w:rsidR="003109E2" w:rsidRPr="007D695B" w:rsidRDefault="003109E2" w:rsidP="003109E2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3109E2" w:rsidRDefault="003109E2"/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A34C4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b/>
          <w:bCs/>
          <w:color w:val="000000"/>
          <w:sz w:val="21"/>
          <w:szCs w:val="21"/>
        </w:rPr>
      </w:pPr>
    </w:p>
    <w:p w:rsidR="00D830B3" w:rsidRPr="00874A01" w:rsidRDefault="00A34C41" w:rsidP="00D830B3">
      <w:pPr>
        <w:pStyle w:val="af0"/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lastRenderedPageBreak/>
        <w:t xml:space="preserve"> </w:t>
      </w:r>
      <w:r w:rsidR="00D830B3">
        <w:rPr>
          <w:b/>
          <w:bCs/>
          <w:color w:val="000000"/>
          <w:sz w:val="21"/>
          <w:szCs w:val="21"/>
        </w:rPr>
        <w:t>Темы проектов по и</w:t>
      </w:r>
      <w:r w:rsidR="00D830B3" w:rsidRPr="00874A01">
        <w:rPr>
          <w:b/>
          <w:bCs/>
          <w:color w:val="000000"/>
          <w:sz w:val="21"/>
          <w:szCs w:val="21"/>
        </w:rPr>
        <w:t>стори</w:t>
      </w:r>
      <w:r w:rsidR="00D830B3">
        <w:rPr>
          <w:b/>
          <w:bCs/>
          <w:color w:val="000000"/>
          <w:sz w:val="21"/>
          <w:szCs w:val="21"/>
        </w:rPr>
        <w:t>и 6 класс</w:t>
      </w:r>
    </w:p>
    <w:p w:rsidR="00D830B3" w:rsidRPr="00874A01" w:rsidRDefault="00D830B3" w:rsidP="00D830B3">
      <w:pPr>
        <w:pStyle w:val="af0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Жизнь в средневековом замке: романтика или ужас?</w:t>
      </w:r>
    </w:p>
    <w:p w:rsidR="00D830B3" w:rsidRPr="00874A01" w:rsidRDefault="00D830B3" w:rsidP="00D830B3">
      <w:pPr>
        <w:pStyle w:val="af0"/>
        <w:numPr>
          <w:ilvl w:val="0"/>
          <w:numId w:val="18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История возникновения средневековых городов.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Мода в Средние века.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Кто такие ведьмы?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Путешествие венецианского купца на ярмарку в Шампань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Лучший средневековый рецепт: что кушали в Средневековье.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Языческие традиции и обряды славян (по русским сказкам).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Почему в Древнерусском государстве было много грамотных людей? (берестяные грамоты, школы, литература).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Древнерусский храм – это византийский храм?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Викинги и славяне: история взаимоотношений.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Реальные и мифологические образы древнерусских князей.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Герои русских былин и их реальные прототипы.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Княжеские съезды XII–XIII в. и их реальное значение.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Международные связи Киевской Руси.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color w:val="000000"/>
          <w:sz w:val="21"/>
          <w:szCs w:val="21"/>
        </w:rPr>
        <w:t>Личность Дмитрия Донского в русских летописях, сказаниях, произведениях литературы, исторических сочинениях.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 w:rsidRPr="00874A01">
        <w:rPr>
          <w:i/>
          <w:iCs/>
          <w:color w:val="000000"/>
          <w:sz w:val="21"/>
          <w:szCs w:val="21"/>
        </w:rPr>
        <w:t>Малая родина в XIII – XV веках</w:t>
      </w:r>
    </w:p>
    <w:p w:rsidR="00D830B3" w:rsidRPr="00874A01" w:rsidRDefault="00D830B3" w:rsidP="00D830B3">
      <w:pPr>
        <w:pStyle w:val="af0"/>
        <w:numPr>
          <w:ilvl w:val="0"/>
          <w:numId w:val="19"/>
        </w:numPr>
        <w:shd w:val="clear" w:color="auto" w:fill="FFFFFF"/>
        <w:spacing w:before="0" w:beforeAutospacing="0" w:after="150" w:afterAutospacing="0"/>
        <w:rPr>
          <w:color w:val="000000"/>
          <w:sz w:val="21"/>
          <w:szCs w:val="21"/>
        </w:rPr>
      </w:pPr>
      <w:r>
        <w:rPr>
          <w:i/>
          <w:iCs/>
          <w:color w:val="000000"/>
          <w:sz w:val="21"/>
          <w:szCs w:val="21"/>
        </w:rPr>
        <w:t>Тема по выбору</w:t>
      </w:r>
    </w:p>
    <w:p w:rsidR="00D830B3" w:rsidRDefault="00D830B3"/>
    <w:sectPr w:rsidR="00D83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0B3" w:rsidRDefault="00D830B3" w:rsidP="00847203">
      <w:pPr>
        <w:spacing w:after="0" w:line="240" w:lineRule="auto"/>
      </w:pPr>
      <w:r>
        <w:separator/>
      </w:r>
    </w:p>
  </w:endnote>
  <w:endnote w:type="continuationSeparator" w:id="0">
    <w:p w:rsidR="00D830B3" w:rsidRDefault="00D830B3" w:rsidP="00847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0B3" w:rsidRDefault="00D830B3" w:rsidP="00847203">
      <w:pPr>
        <w:spacing w:after="0" w:line="240" w:lineRule="auto"/>
      </w:pPr>
      <w:r>
        <w:separator/>
      </w:r>
    </w:p>
  </w:footnote>
  <w:footnote w:type="continuationSeparator" w:id="0">
    <w:p w:rsidR="00D830B3" w:rsidRDefault="00D830B3" w:rsidP="00847203">
      <w:pPr>
        <w:spacing w:after="0" w:line="240" w:lineRule="auto"/>
      </w:pPr>
      <w:r>
        <w:continuationSeparator/>
      </w:r>
    </w:p>
  </w:footnote>
  <w:footnote w:id="1">
    <w:p w:rsidR="00D830B3" w:rsidRDefault="00D830B3" w:rsidP="00847203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Планируемые результаты являются общими для курсов отечественной и всеобщей истории. Это объясняется тем, что при разработке планируемых результатов за основу принята структура познавательной деятельности школьников. Кроме того, общий перечень способствует установлению содержательных связей курсов отечественной и всеобщей истории.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CC8"/>
    <w:multiLevelType w:val="multilevel"/>
    <w:tmpl w:val="0B7E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412EE3"/>
    <w:multiLevelType w:val="hybridMultilevel"/>
    <w:tmpl w:val="F2649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F5A6B"/>
    <w:multiLevelType w:val="multilevel"/>
    <w:tmpl w:val="202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A716BFF"/>
    <w:multiLevelType w:val="hybridMultilevel"/>
    <w:tmpl w:val="3F62E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15BC5"/>
    <w:multiLevelType w:val="hybridMultilevel"/>
    <w:tmpl w:val="09B0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C50AA"/>
    <w:multiLevelType w:val="hybridMultilevel"/>
    <w:tmpl w:val="7ACC8322"/>
    <w:lvl w:ilvl="0" w:tplc="993894C2">
      <w:start w:val="1"/>
      <w:numFmt w:val="bullet"/>
      <w:lvlText w:val="•"/>
      <w:lvlJc w:val="left"/>
      <w:pPr>
        <w:ind w:left="117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6">
    <w:nsid w:val="38EA33FB"/>
    <w:multiLevelType w:val="hybridMultilevel"/>
    <w:tmpl w:val="30B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E0B51"/>
    <w:multiLevelType w:val="hybridMultilevel"/>
    <w:tmpl w:val="E6D29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2A70B1"/>
    <w:multiLevelType w:val="hybridMultilevel"/>
    <w:tmpl w:val="F7EEF79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E1FDB"/>
    <w:multiLevelType w:val="hybridMultilevel"/>
    <w:tmpl w:val="394EB6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5A26AB"/>
    <w:multiLevelType w:val="multilevel"/>
    <w:tmpl w:val="612680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F90D71"/>
    <w:multiLevelType w:val="hybridMultilevel"/>
    <w:tmpl w:val="BCB8721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>
    <w:nsid w:val="74397626"/>
    <w:multiLevelType w:val="hybridMultilevel"/>
    <w:tmpl w:val="E50C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6607BE"/>
    <w:multiLevelType w:val="hybridMultilevel"/>
    <w:tmpl w:val="F836B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161DD"/>
    <w:multiLevelType w:val="multilevel"/>
    <w:tmpl w:val="4A088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F618B1"/>
    <w:multiLevelType w:val="hybridMultilevel"/>
    <w:tmpl w:val="EF84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2B59E1"/>
    <w:multiLevelType w:val="hybridMultilevel"/>
    <w:tmpl w:val="C1D49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FF0097"/>
    <w:multiLevelType w:val="hybridMultilevel"/>
    <w:tmpl w:val="E93AE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01205C"/>
    <w:multiLevelType w:val="hybridMultilevel"/>
    <w:tmpl w:val="E0548E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9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2"/>
  </w:num>
  <w:num w:numId="9">
    <w:abstractNumId w:val="15"/>
  </w:num>
  <w:num w:numId="10">
    <w:abstractNumId w:val="7"/>
  </w:num>
  <w:num w:numId="11">
    <w:abstractNumId w:val="11"/>
  </w:num>
  <w:num w:numId="12">
    <w:abstractNumId w:val="13"/>
  </w:num>
  <w:num w:numId="13">
    <w:abstractNumId w:val="1"/>
  </w:num>
  <w:num w:numId="14">
    <w:abstractNumId w:val="17"/>
  </w:num>
  <w:num w:numId="15">
    <w:abstractNumId w:val="3"/>
  </w:num>
  <w:num w:numId="16">
    <w:abstractNumId w:val="18"/>
  </w:num>
  <w:num w:numId="17">
    <w:abstractNumId w:val="8"/>
  </w:num>
  <w:num w:numId="18">
    <w:abstractNumId w:val="0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203"/>
    <w:rsid w:val="003109E2"/>
    <w:rsid w:val="005846CD"/>
    <w:rsid w:val="006C1FF1"/>
    <w:rsid w:val="00847203"/>
    <w:rsid w:val="00962E0C"/>
    <w:rsid w:val="00A34C41"/>
    <w:rsid w:val="00D42149"/>
    <w:rsid w:val="00D83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3109E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84720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847203"/>
    <w:rPr>
      <w:rFonts w:ascii="Calibri" w:eastAsia="Calibri" w:hAnsi="Calibri" w:cs="Calibri"/>
      <w:sz w:val="20"/>
      <w:szCs w:val="20"/>
      <w:lang w:eastAsia="ru-RU"/>
    </w:rPr>
  </w:style>
  <w:style w:type="character" w:styleId="a5">
    <w:name w:val="footnote reference"/>
    <w:semiHidden/>
    <w:unhideWhenUsed/>
    <w:rsid w:val="00847203"/>
    <w:rPr>
      <w:rFonts w:ascii="Times New Roman" w:hAnsi="Times New Roman" w:cs="Times New Roman" w:hint="default"/>
      <w:vertAlign w:val="superscript"/>
    </w:rPr>
  </w:style>
  <w:style w:type="numbering" w:customStyle="1" w:styleId="1">
    <w:name w:val="Нет списка1"/>
    <w:next w:val="a2"/>
    <w:semiHidden/>
    <w:rsid w:val="003109E2"/>
  </w:style>
  <w:style w:type="table" w:styleId="a6">
    <w:name w:val="Table Grid"/>
    <w:basedOn w:val="a1"/>
    <w:rsid w:val="0031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3109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1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109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1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qFormat/>
    <w:rsid w:val="003109E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rsid w:val="003109E2"/>
    <w:rPr>
      <w:rFonts w:ascii="Calibri" w:eastAsia="Calibri" w:hAnsi="Calibri" w:cs="Times New Roman"/>
    </w:rPr>
  </w:style>
  <w:style w:type="character" w:customStyle="1" w:styleId="c1">
    <w:name w:val="c1"/>
    <w:basedOn w:val="a0"/>
    <w:rsid w:val="003109E2"/>
  </w:style>
  <w:style w:type="character" w:styleId="ad">
    <w:name w:val="Strong"/>
    <w:qFormat/>
    <w:rsid w:val="003109E2"/>
    <w:rPr>
      <w:rFonts w:cs="Times New Roman"/>
      <w:b/>
      <w:bCs/>
    </w:rPr>
  </w:style>
  <w:style w:type="character" w:styleId="ae">
    <w:name w:val="Hyperlink"/>
    <w:rsid w:val="003109E2"/>
    <w:rPr>
      <w:color w:val="0000FF"/>
      <w:u w:val="single"/>
    </w:rPr>
  </w:style>
  <w:style w:type="character" w:styleId="af">
    <w:name w:val="FollowedHyperlink"/>
    <w:rsid w:val="003109E2"/>
    <w:rPr>
      <w:color w:val="800080"/>
      <w:u w:val="single"/>
    </w:rPr>
  </w:style>
  <w:style w:type="character" w:customStyle="1" w:styleId="30">
    <w:name w:val="Заголовок 3 Знак"/>
    <w:basedOn w:val="a0"/>
    <w:link w:val="3"/>
    <w:rsid w:val="003109E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rmal (Web)"/>
    <w:basedOn w:val="a"/>
    <w:uiPriority w:val="99"/>
    <w:unhideWhenUsed/>
    <w:rsid w:val="003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09E2"/>
  </w:style>
  <w:style w:type="paragraph" w:styleId="af1">
    <w:name w:val="Balloon Text"/>
    <w:basedOn w:val="a"/>
    <w:link w:val="af2"/>
    <w:uiPriority w:val="99"/>
    <w:semiHidden/>
    <w:unhideWhenUsed/>
    <w:rsid w:val="0031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09E2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3109E2"/>
    <w:pPr>
      <w:ind w:left="720"/>
      <w:contextualSpacing/>
    </w:pPr>
  </w:style>
  <w:style w:type="paragraph" w:customStyle="1" w:styleId="Default">
    <w:name w:val="Default"/>
    <w:rsid w:val="003109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3109E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847203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847203"/>
    <w:rPr>
      <w:rFonts w:ascii="Calibri" w:eastAsia="Calibri" w:hAnsi="Calibri" w:cs="Calibri"/>
      <w:sz w:val="20"/>
      <w:szCs w:val="20"/>
      <w:lang w:eastAsia="ru-RU"/>
    </w:rPr>
  </w:style>
  <w:style w:type="character" w:styleId="a5">
    <w:name w:val="footnote reference"/>
    <w:semiHidden/>
    <w:unhideWhenUsed/>
    <w:rsid w:val="00847203"/>
    <w:rPr>
      <w:rFonts w:ascii="Times New Roman" w:hAnsi="Times New Roman" w:cs="Times New Roman" w:hint="default"/>
      <w:vertAlign w:val="superscript"/>
    </w:rPr>
  </w:style>
  <w:style w:type="numbering" w:customStyle="1" w:styleId="1">
    <w:name w:val="Нет списка1"/>
    <w:next w:val="a2"/>
    <w:semiHidden/>
    <w:rsid w:val="003109E2"/>
  </w:style>
  <w:style w:type="table" w:styleId="a6">
    <w:name w:val="Table Grid"/>
    <w:basedOn w:val="a1"/>
    <w:rsid w:val="003109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3109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rsid w:val="0031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3109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rsid w:val="003109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link w:val="ac"/>
    <w:qFormat/>
    <w:rsid w:val="003109E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link w:val="ab"/>
    <w:rsid w:val="003109E2"/>
    <w:rPr>
      <w:rFonts w:ascii="Calibri" w:eastAsia="Calibri" w:hAnsi="Calibri" w:cs="Times New Roman"/>
    </w:rPr>
  </w:style>
  <w:style w:type="character" w:customStyle="1" w:styleId="c1">
    <w:name w:val="c1"/>
    <w:basedOn w:val="a0"/>
    <w:rsid w:val="003109E2"/>
  </w:style>
  <w:style w:type="character" w:styleId="ad">
    <w:name w:val="Strong"/>
    <w:qFormat/>
    <w:rsid w:val="003109E2"/>
    <w:rPr>
      <w:rFonts w:cs="Times New Roman"/>
      <w:b/>
      <w:bCs/>
    </w:rPr>
  </w:style>
  <w:style w:type="character" w:styleId="ae">
    <w:name w:val="Hyperlink"/>
    <w:rsid w:val="003109E2"/>
    <w:rPr>
      <w:color w:val="0000FF"/>
      <w:u w:val="single"/>
    </w:rPr>
  </w:style>
  <w:style w:type="character" w:styleId="af">
    <w:name w:val="FollowedHyperlink"/>
    <w:rsid w:val="003109E2"/>
    <w:rPr>
      <w:color w:val="800080"/>
      <w:u w:val="single"/>
    </w:rPr>
  </w:style>
  <w:style w:type="character" w:customStyle="1" w:styleId="30">
    <w:name w:val="Заголовок 3 Знак"/>
    <w:basedOn w:val="a0"/>
    <w:link w:val="3"/>
    <w:rsid w:val="003109E2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rmal (Web)"/>
    <w:basedOn w:val="a"/>
    <w:uiPriority w:val="99"/>
    <w:unhideWhenUsed/>
    <w:rsid w:val="00310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109E2"/>
  </w:style>
  <w:style w:type="paragraph" w:styleId="af1">
    <w:name w:val="Balloon Text"/>
    <w:basedOn w:val="a"/>
    <w:link w:val="af2"/>
    <w:uiPriority w:val="99"/>
    <w:semiHidden/>
    <w:unhideWhenUsed/>
    <w:rsid w:val="00310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109E2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3109E2"/>
    <w:pPr>
      <w:ind w:left="720"/>
      <w:contextualSpacing/>
    </w:pPr>
  </w:style>
  <w:style w:type="paragraph" w:customStyle="1" w:styleId="Default">
    <w:name w:val="Default"/>
    <w:rsid w:val="003109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53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/url?q=http%3A%2F%2Fwww.hrono.info%2Fbiograf%2Findex.php&amp;sa=D&amp;sntz=1&amp;usg=AFQjCNEzt-uVngIOfDbCfdUgeXstGV3rEg" TargetMode="External"/><Relationship Id="rId18" Type="http://schemas.openxmlformats.org/officeDocument/2006/relationships/hyperlink" Target="https://resh.edu.ru/subject/lesson/7898/main/254007/" TargetMode="External"/><Relationship Id="rId26" Type="http://schemas.openxmlformats.org/officeDocument/2006/relationships/hyperlink" Target="https://resh.edu.ru/subject/lesson/7894/main/254131/" TargetMode="External"/><Relationship Id="rId39" Type="http://schemas.openxmlformats.org/officeDocument/2006/relationships/hyperlink" Target="https://resh.edu.ru/subject/lesson/7900/main/254225/" TargetMode="External"/><Relationship Id="rId21" Type="http://schemas.openxmlformats.org/officeDocument/2006/relationships/hyperlink" Target="https://resh.edu.ru/subject/lesson/7896/main/253976/" TargetMode="External"/><Relationship Id="rId34" Type="http://schemas.openxmlformats.org/officeDocument/2006/relationships/hyperlink" Target="https://resh.edu.ru/subject/lesson/7903/main/254257/" TargetMode="External"/><Relationship Id="rId42" Type="http://schemas.openxmlformats.org/officeDocument/2006/relationships/hyperlink" Target="https://www.youtube.com/watch?v=s0EwuHkbCpk" TargetMode="External"/><Relationship Id="rId47" Type="http://schemas.openxmlformats.org/officeDocument/2006/relationships/hyperlink" Target="https://resh.edu.ru/subject/lesson/7909/main/253413/" TargetMode="External"/><Relationship Id="rId50" Type="http://schemas.openxmlformats.org/officeDocument/2006/relationships/hyperlink" Target="https://resh.edu.ru/subject/lesson/7910/main/253445/" TargetMode="External"/><Relationship Id="rId55" Type="http://schemas.openxmlformats.org/officeDocument/2006/relationships/hyperlink" Target="https://resh.edu.ru/subject/lesson/7914/main/253633/" TargetMode="External"/><Relationship Id="rId63" Type="http://schemas.openxmlformats.org/officeDocument/2006/relationships/hyperlink" Target="https://resh.edu.ru/subject/lesson/7919/main/254319/" TargetMode="External"/><Relationship Id="rId68" Type="http://schemas.openxmlformats.org/officeDocument/2006/relationships/hyperlink" Target="https://resh.edu.ru/subject/lesson/7926/main/253882/" TargetMode="External"/><Relationship Id="rId76" Type="http://schemas.openxmlformats.org/officeDocument/2006/relationships/image" Target="media/image4.emf"/><Relationship Id="rId84" Type="http://schemas.openxmlformats.org/officeDocument/2006/relationships/image" Target="media/image12.emf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s://resh.edu.ru/subject/lesson/7923/main/25354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sh.edu.ru/subject/lesson/7893/main/253820/" TargetMode="External"/><Relationship Id="rId29" Type="http://schemas.openxmlformats.org/officeDocument/2006/relationships/hyperlink" Target="https://resh.edu.ru/subject/lesson/7905/main/254069/" TargetMode="External"/><Relationship Id="rId11" Type="http://schemas.openxmlformats.org/officeDocument/2006/relationships/hyperlink" Target="http://school-collection.edu.ru/" TargetMode="External"/><Relationship Id="rId24" Type="http://schemas.openxmlformats.org/officeDocument/2006/relationships/hyperlink" Target="https://resh.edu.ru/subject/lesson/7901/main/253349/" TargetMode="External"/><Relationship Id="rId32" Type="http://schemas.openxmlformats.org/officeDocument/2006/relationships/hyperlink" Target="https://resh.edu.ru/subject/lesson/7904/main/253944/" TargetMode="External"/><Relationship Id="rId37" Type="http://schemas.openxmlformats.org/officeDocument/2006/relationships/hyperlink" Target="https://www.youtube.com/watch?v=jkNrTcmIfkI" TargetMode="External"/><Relationship Id="rId40" Type="http://schemas.openxmlformats.org/officeDocument/2006/relationships/hyperlink" Target="https://resh.edu.ru/subject/lesson/7900/main/254225/" TargetMode="External"/><Relationship Id="rId45" Type="http://schemas.openxmlformats.org/officeDocument/2006/relationships/hyperlink" Target="https://resh.edu.ru/subject/lesson/7908/main/254038/" TargetMode="External"/><Relationship Id="rId53" Type="http://schemas.openxmlformats.org/officeDocument/2006/relationships/hyperlink" Target="https://resh.edu.ru/subject/lesson/7912/main/253664/" TargetMode="External"/><Relationship Id="rId58" Type="http://schemas.openxmlformats.org/officeDocument/2006/relationships/hyperlink" Target="https://resh.edu.ru/subject/lesson/7915/start/253312/" TargetMode="External"/><Relationship Id="rId66" Type="http://schemas.openxmlformats.org/officeDocument/2006/relationships/hyperlink" Target="https://resh.edu.ru/subject/lesson/7918/main/253913/" TargetMode="External"/><Relationship Id="rId74" Type="http://schemas.openxmlformats.org/officeDocument/2006/relationships/image" Target="media/image2.emf"/><Relationship Id="rId79" Type="http://schemas.openxmlformats.org/officeDocument/2006/relationships/image" Target="media/image7.emf"/><Relationship Id="rId87" Type="http://schemas.openxmlformats.org/officeDocument/2006/relationships/image" Target="media/image15.emf"/><Relationship Id="rId5" Type="http://schemas.openxmlformats.org/officeDocument/2006/relationships/settings" Target="settings.xml"/><Relationship Id="rId61" Type="http://schemas.openxmlformats.org/officeDocument/2006/relationships/hyperlink" Target="https://resh.edu.ru/subject/lesson/7921/main/253602/" TargetMode="External"/><Relationship Id="rId82" Type="http://schemas.openxmlformats.org/officeDocument/2006/relationships/image" Target="media/image10.emf"/><Relationship Id="rId90" Type="http://schemas.openxmlformats.org/officeDocument/2006/relationships/theme" Target="theme/theme1.xml"/><Relationship Id="rId19" Type="http://schemas.openxmlformats.org/officeDocument/2006/relationships/hyperlink" Target="https://resh.edu.ru/subject/lesson/7897/main/253509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alleng.ru/d/soc/soc63.htm" TargetMode="External"/><Relationship Id="rId22" Type="http://schemas.openxmlformats.org/officeDocument/2006/relationships/hyperlink" Target="https://resh.edu.ru/subject/lesson/7895/main/254162/" TargetMode="External"/><Relationship Id="rId27" Type="http://schemas.openxmlformats.org/officeDocument/2006/relationships/hyperlink" Target="https://resh.edu.ru/subject/lesson/7906/main/254100/" TargetMode="External"/><Relationship Id="rId30" Type="http://schemas.openxmlformats.org/officeDocument/2006/relationships/hyperlink" Target="https://resh.edu.ru/subject/lesson/7905/main/254069/" TargetMode="External"/><Relationship Id="rId35" Type="http://schemas.openxmlformats.org/officeDocument/2006/relationships/hyperlink" Target="https://uchebnik.mos.ru/catalogue/material_view/atomic_objects/549769" TargetMode="External"/><Relationship Id="rId43" Type="http://schemas.openxmlformats.org/officeDocument/2006/relationships/hyperlink" Target="https://resh.edu.ru/subject/lesson/7899/main/253476/" TargetMode="External"/><Relationship Id="rId48" Type="http://schemas.openxmlformats.org/officeDocument/2006/relationships/hyperlink" Target="https://resh.edu.ru/subject/lesson/7911/main/253382/" TargetMode="External"/><Relationship Id="rId56" Type="http://schemas.openxmlformats.org/officeDocument/2006/relationships/hyperlink" Target="https://resh.edu.ru/subject/lesson/7916/main/253695/" TargetMode="External"/><Relationship Id="rId64" Type="http://schemas.openxmlformats.org/officeDocument/2006/relationships/hyperlink" Target="https://resh.edu.ru/subject/lesson/7919/main/254319/" TargetMode="External"/><Relationship Id="rId69" Type="http://schemas.openxmlformats.org/officeDocument/2006/relationships/hyperlink" Target="https://resh.edu.ru/subject/lesson/7925/main/253571/" TargetMode="External"/><Relationship Id="rId77" Type="http://schemas.openxmlformats.org/officeDocument/2006/relationships/image" Target="media/image5.emf"/><Relationship Id="rId8" Type="http://schemas.openxmlformats.org/officeDocument/2006/relationships/endnotes" Target="endnotes.xml"/><Relationship Id="rId51" Type="http://schemas.openxmlformats.org/officeDocument/2006/relationships/hyperlink" Target="https://resh.edu.ru/subject/lesson/7913/start/253281/" TargetMode="External"/><Relationship Id="rId72" Type="http://schemas.openxmlformats.org/officeDocument/2006/relationships/hyperlink" Target="https://resh.edu.ru/subject/lesson/7922/main/253851/" TargetMode="External"/><Relationship Id="rId80" Type="http://schemas.openxmlformats.org/officeDocument/2006/relationships/image" Target="media/image8.emf"/><Relationship Id="rId85" Type="http://schemas.openxmlformats.org/officeDocument/2006/relationships/image" Target="media/image13.emf"/><Relationship Id="rId3" Type="http://schemas.openxmlformats.org/officeDocument/2006/relationships/styles" Target="styles.xml"/><Relationship Id="rId12" Type="http://schemas.openxmlformats.org/officeDocument/2006/relationships/hyperlink" Target="http://www.google.com/url?q=http%3A%2F%2Fwww.km-school.ru%2Fr1%2Fmedia%2Fa1.asp&amp;sa=D&amp;sntz=1&amp;usg=AFQjCNFWzoAztbPuSspHTwqu5wtN-hrCMA" TargetMode="External"/><Relationship Id="rId17" Type="http://schemas.openxmlformats.org/officeDocument/2006/relationships/hyperlink" Target="https://resh.edu.ru/subject/lesson/7898/main/254007" TargetMode="External"/><Relationship Id="rId25" Type="http://schemas.openxmlformats.org/officeDocument/2006/relationships/hyperlink" Target="https://resh.edu.ru/subject/lesson/7894/main/254131/" TargetMode="External"/><Relationship Id="rId33" Type="http://schemas.openxmlformats.org/officeDocument/2006/relationships/hyperlink" Target="https://resh.edu.ru/subject/lesson/7903/main/254257/" TargetMode="External"/><Relationship Id="rId38" Type="http://schemas.openxmlformats.org/officeDocument/2006/relationships/hyperlink" Target="https://www.youtube.com/watch?v=_jQ-PfZ4_M0" TargetMode="External"/><Relationship Id="rId46" Type="http://schemas.openxmlformats.org/officeDocument/2006/relationships/hyperlink" Target="https://resh.edu.ru/subject/lesson/7901/main/253349/" TargetMode="External"/><Relationship Id="rId59" Type="http://schemas.openxmlformats.org/officeDocument/2006/relationships/hyperlink" Target="https://resh.edu.ru/subject/lesson/7915/start/253312/" TargetMode="External"/><Relationship Id="rId67" Type="http://schemas.openxmlformats.org/officeDocument/2006/relationships/hyperlink" Target="https://resh.edu.ru/subject/lesson/7917/main/254288/" TargetMode="External"/><Relationship Id="rId20" Type="http://schemas.openxmlformats.org/officeDocument/2006/relationships/hyperlink" Target="https://resh.edu.ru/subject/lesson/7897/main/253509/" TargetMode="External"/><Relationship Id="rId41" Type="http://schemas.openxmlformats.org/officeDocument/2006/relationships/hyperlink" Target="https://resh.edu.ru/subject/lesson/7900/main/254225/" TargetMode="External"/><Relationship Id="rId54" Type="http://schemas.openxmlformats.org/officeDocument/2006/relationships/hyperlink" Target="https://resh.edu.ru/subject/lesson/7914/main/253633/" TargetMode="External"/><Relationship Id="rId62" Type="http://schemas.openxmlformats.org/officeDocument/2006/relationships/hyperlink" Target="https://resh.edu.ru/subject/lesson/7920/main/254194/" TargetMode="External"/><Relationship Id="rId70" Type="http://schemas.openxmlformats.org/officeDocument/2006/relationships/hyperlink" Target="https://resh.edu.ru/subject/lesson/7924/main/253726/" TargetMode="External"/><Relationship Id="rId75" Type="http://schemas.openxmlformats.org/officeDocument/2006/relationships/image" Target="media/image3.emf"/><Relationship Id="rId83" Type="http://schemas.openxmlformats.org/officeDocument/2006/relationships/image" Target="media/image11.emf"/><Relationship Id="rId88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esh.edu.ru/subject/lesson/7893/main/253820/" TargetMode="External"/><Relationship Id="rId23" Type="http://schemas.openxmlformats.org/officeDocument/2006/relationships/hyperlink" Target="https://resh.edu.ru/subject/lesson/7895/main/254162/" TargetMode="External"/><Relationship Id="rId28" Type="http://schemas.openxmlformats.org/officeDocument/2006/relationships/hyperlink" Target="https://resh.edu.ru/subject/lesson/7906/main/254100/" TargetMode="External"/><Relationship Id="rId36" Type="http://schemas.openxmlformats.org/officeDocument/2006/relationships/hyperlink" Target="https://resh.edu.ru/subject/lesson/7902/main/253758/" TargetMode="External"/><Relationship Id="rId49" Type="http://schemas.openxmlformats.org/officeDocument/2006/relationships/hyperlink" Target="https://resh.edu.ru/subject/lesson/7911/main/253382/" TargetMode="External"/><Relationship Id="rId57" Type="http://schemas.openxmlformats.org/officeDocument/2006/relationships/hyperlink" Target="https://resh.edu.ru/subject/lesson/7915/start/253312/" TargetMode="External"/><Relationship Id="rId10" Type="http://schemas.openxmlformats.org/officeDocument/2006/relationships/hyperlink" Target="http://fcior.edu.ru/" TargetMode="External"/><Relationship Id="rId31" Type="http://schemas.openxmlformats.org/officeDocument/2006/relationships/hyperlink" Target="https://resh.edu.ru/subject/lesson/7904/main/253944/" TargetMode="External"/><Relationship Id="rId44" Type="http://schemas.openxmlformats.org/officeDocument/2006/relationships/hyperlink" Target="https://resh.edu.ru/subject/lesson/7899/main/253476/" TargetMode="External"/><Relationship Id="rId52" Type="http://schemas.openxmlformats.org/officeDocument/2006/relationships/hyperlink" Target="https://resh.edu.ru/subject/lesson/7913/start/253281/" TargetMode="External"/><Relationship Id="rId60" Type="http://schemas.openxmlformats.org/officeDocument/2006/relationships/hyperlink" Target="https://resh.edu.ru/subject/lesson/7921/main/253602/" TargetMode="External"/><Relationship Id="rId65" Type="http://schemas.openxmlformats.org/officeDocument/2006/relationships/hyperlink" Target="https://resh.edu.ru/subject/lesson/7918/main/253913/" TargetMode="External"/><Relationship Id="rId73" Type="http://schemas.openxmlformats.org/officeDocument/2006/relationships/hyperlink" Target="https://resh.edu.ru/subject/lesson/7922/main/253851/" TargetMode="External"/><Relationship Id="rId78" Type="http://schemas.openxmlformats.org/officeDocument/2006/relationships/image" Target="media/image6.emf"/><Relationship Id="rId81" Type="http://schemas.openxmlformats.org/officeDocument/2006/relationships/image" Target="media/image9.emf"/><Relationship Id="rId86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C52AA-507A-4960-BA6A-D7731A5C1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68</Pages>
  <Words>23030</Words>
  <Characters>131274</Characters>
  <Application>Microsoft Office Word</Application>
  <DocSecurity>0</DocSecurity>
  <Lines>1093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5</cp:revision>
  <cp:lastPrinted>2021-09-20T10:30:00Z</cp:lastPrinted>
  <dcterms:created xsi:type="dcterms:W3CDTF">2021-09-19T14:12:00Z</dcterms:created>
  <dcterms:modified xsi:type="dcterms:W3CDTF">2021-10-06T19:42:00Z</dcterms:modified>
</cp:coreProperties>
</file>