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F" w:rsidRPr="0035295F" w:rsidRDefault="0035295F" w:rsidP="0035295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9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72080" w:rsidRPr="00572080" w:rsidRDefault="00572080" w:rsidP="0057208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080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72080" w:rsidRPr="00572080" w:rsidRDefault="00572080" w:rsidP="0057208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080">
        <w:rPr>
          <w:rFonts w:ascii="Times New Roman" w:eastAsia="Times New Roman" w:hAnsi="Times New Roman" w:cs="Times New Roman"/>
          <w:sz w:val="24"/>
          <w:szCs w:val="24"/>
        </w:rPr>
        <w:t>Петровская средняя общеобразовательная школа</w:t>
      </w:r>
    </w:p>
    <w:p w:rsidR="00572080" w:rsidRDefault="00572080" w:rsidP="00572080">
      <w:pPr>
        <w:shd w:val="clear" w:color="auto" w:fill="FFFFFF"/>
        <w:rPr>
          <w:sz w:val="28"/>
          <w:szCs w:val="28"/>
        </w:rPr>
      </w:pPr>
    </w:p>
    <w:p w:rsidR="00572080" w:rsidRPr="00572080" w:rsidRDefault="00572080" w:rsidP="00572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80">
        <w:rPr>
          <w:rFonts w:ascii="Times New Roman" w:hAnsi="Times New Roman" w:cs="Times New Roman"/>
          <w:b/>
          <w:sz w:val="24"/>
          <w:szCs w:val="24"/>
        </w:rPr>
        <w:t xml:space="preserve">План заседаний  </w:t>
      </w:r>
      <w:proofErr w:type="spellStart"/>
      <w:r w:rsidRPr="005720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572080" w:rsidRPr="00572080" w:rsidRDefault="00572080" w:rsidP="00572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80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margin" w:tblpXSpec="center" w:tblpY="1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200"/>
        <w:gridCol w:w="5261"/>
        <w:gridCol w:w="2835"/>
      </w:tblGrid>
      <w:tr w:rsidR="00572080" w:rsidRPr="00572080" w:rsidTr="00572080">
        <w:trPr>
          <w:trHeight w:val="1170"/>
        </w:trPr>
        <w:tc>
          <w:tcPr>
            <w:tcW w:w="627" w:type="dxa"/>
          </w:tcPr>
          <w:p w:rsidR="00572080" w:rsidRPr="00572080" w:rsidRDefault="00572080" w:rsidP="005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Вид консилиума (</w:t>
            </w:r>
            <w:proofErr w:type="spellStart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плановый\внеплановый</w:t>
            </w:r>
            <w:proofErr w:type="spellEnd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080" w:rsidRPr="00572080" w:rsidTr="00572080">
        <w:trPr>
          <w:trHeight w:val="30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и взаимодействия в новом учебном году. Утверждение плана работы. Утверждение адаптированных образовательных программ для ЗПР, УО, СИПР.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30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pStyle w:val="a3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572080">
              <w:rPr>
                <w:sz w:val="24"/>
                <w:szCs w:val="24"/>
              </w:rPr>
              <w:t>Анализ  особенностей адаптации первоклассников, обучающихся 5-х классов  с целью выявления «группы риска» и определением форм индивидуальной поддержки. Консультирование родителей.</w:t>
            </w:r>
          </w:p>
          <w:p w:rsidR="00572080" w:rsidRPr="00572080" w:rsidRDefault="00572080" w:rsidP="00572080">
            <w:pPr>
              <w:pStyle w:val="a3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572080">
              <w:rPr>
                <w:sz w:val="24"/>
                <w:szCs w:val="24"/>
              </w:rPr>
              <w:t>Организация обследования детей по запросам.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572080" w:rsidRPr="00572080" w:rsidTr="00572080">
        <w:trPr>
          <w:trHeight w:val="30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pStyle w:val="a3"/>
              <w:numPr>
                <w:ilvl w:val="0"/>
                <w:numId w:val="1"/>
              </w:numPr>
              <w:ind w:left="333" w:hanging="283"/>
              <w:rPr>
                <w:sz w:val="24"/>
                <w:szCs w:val="24"/>
              </w:rPr>
            </w:pPr>
            <w:r w:rsidRPr="00572080">
              <w:rPr>
                <w:sz w:val="24"/>
                <w:szCs w:val="24"/>
              </w:rPr>
              <w:t xml:space="preserve">Консультирование родителей по всем вопросам, находящимся в компетенции ПММК. </w:t>
            </w:r>
          </w:p>
          <w:p w:rsidR="00572080" w:rsidRPr="00572080" w:rsidRDefault="00572080" w:rsidP="00572080">
            <w:pPr>
              <w:pStyle w:val="a3"/>
              <w:numPr>
                <w:ilvl w:val="0"/>
                <w:numId w:val="1"/>
              </w:numPr>
              <w:ind w:left="333" w:hanging="283"/>
              <w:rPr>
                <w:sz w:val="24"/>
                <w:szCs w:val="24"/>
              </w:rPr>
            </w:pPr>
            <w:r w:rsidRPr="00572080">
              <w:rPr>
                <w:sz w:val="24"/>
                <w:szCs w:val="24"/>
              </w:rPr>
              <w:t>Подготовка  и проведение дополнительного обследования данных учащихся.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  <w:p w:rsid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proofErr w:type="gramEnd"/>
          </w:p>
        </w:tc>
      </w:tr>
      <w:tr w:rsidR="00572080" w:rsidRPr="00572080" w:rsidTr="00572080">
        <w:trPr>
          <w:trHeight w:val="30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особенностей адаптации учащихся 10 классов 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30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обследование учащихся школы на ТПМПК, нуждающихся в предоставлении особых условий для прохождения итоговой аттестации.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30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Результаты  обследования  учащихся 5-11х классов по удовлетворенности школьной жизнью.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16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обследование или направление на ПМПК учащихся 1-2х классов, не справляющихся с образовательной программой, слабым уровнем развития.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165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обучения для </w:t>
            </w:r>
            <w:proofErr w:type="gramStart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СИПР и динамики их развития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</w:t>
            </w:r>
          </w:p>
        </w:tc>
      </w:tr>
      <w:tr w:rsidR="00572080" w:rsidRPr="00572080" w:rsidTr="00572080">
        <w:trPr>
          <w:trHeight w:val="69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показателей, успеваемости, поведения, развития психических процессов обучающихся 4 классов. 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840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Итоги работы консилиума за год. Оформление документации. Рекомендации  для учителей наставников  принимающих новых  первоклассников и пятиклассников.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</w:tr>
      <w:tr w:rsidR="00572080" w:rsidRPr="00572080" w:rsidTr="00572080">
        <w:trPr>
          <w:trHeight w:val="755"/>
        </w:trPr>
        <w:tc>
          <w:tcPr>
            <w:tcW w:w="627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ПМПК. Составление рекомендации по работе с </w:t>
            </w:r>
            <w:proofErr w:type="gramStart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  для учителей. Консультирование родителей по запросам, </w:t>
            </w:r>
          </w:p>
        </w:tc>
        <w:tc>
          <w:tcPr>
            <w:tcW w:w="2835" w:type="dxa"/>
          </w:tcPr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>Внеплановый,</w:t>
            </w:r>
          </w:p>
          <w:p w:rsidR="00572080" w:rsidRPr="00572080" w:rsidRDefault="00572080" w:rsidP="005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80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по запросам </w:t>
            </w:r>
          </w:p>
        </w:tc>
      </w:tr>
    </w:tbl>
    <w:p w:rsidR="00572080" w:rsidRPr="00572080" w:rsidRDefault="00572080" w:rsidP="005720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tabs>
          <w:tab w:val="left" w:pos="236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572080" w:rsidRPr="00572080" w:rsidRDefault="00572080" w:rsidP="00572080">
      <w:pPr>
        <w:shd w:val="clear" w:color="auto" w:fill="FFFFFF"/>
        <w:ind w:left="691"/>
        <w:rPr>
          <w:rFonts w:ascii="Times New Roman" w:hAnsi="Times New Roman" w:cs="Times New Roman"/>
          <w:sz w:val="24"/>
          <w:szCs w:val="24"/>
        </w:rPr>
      </w:pPr>
    </w:p>
    <w:p w:rsidR="00372BF5" w:rsidRPr="00572080" w:rsidRDefault="00372BF5">
      <w:pPr>
        <w:rPr>
          <w:rFonts w:ascii="Times New Roman" w:hAnsi="Times New Roman" w:cs="Times New Roman"/>
          <w:sz w:val="24"/>
          <w:szCs w:val="24"/>
        </w:rPr>
      </w:pPr>
    </w:p>
    <w:sectPr w:rsidR="00372BF5" w:rsidRPr="00572080" w:rsidSect="0015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66A"/>
    <w:multiLevelType w:val="hybridMultilevel"/>
    <w:tmpl w:val="C04213B6"/>
    <w:lvl w:ilvl="0" w:tplc="D3C0F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572080"/>
    <w:rsid w:val="00157714"/>
    <w:rsid w:val="0035295F"/>
    <w:rsid w:val="00372BF5"/>
    <w:rsid w:val="0057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7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2020-01-28T13:25:00Z</cp:lastPrinted>
  <dcterms:created xsi:type="dcterms:W3CDTF">2020-01-28T12:59:00Z</dcterms:created>
  <dcterms:modified xsi:type="dcterms:W3CDTF">2020-01-28T13:25:00Z</dcterms:modified>
</cp:coreProperties>
</file>