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F1" w:rsidRDefault="00F80BB3" w:rsidP="00F80BB3">
      <w:pPr>
        <w:spacing w:after="0"/>
        <w:ind w:left="120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bookmarkStart w:id="0" w:name="block-16184235"/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bookmarkStart w:id="1" w:name="block-16184236"/>
      <w:bookmarkEnd w:id="0"/>
      <w:r w:rsidR="00C72314"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ПОЯСНИТЕЛЬНАЯ ЗАПИСКА</w:t>
      </w:r>
    </w:p>
    <w:p w:rsidR="00926161" w:rsidRDefault="009261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926161" w:rsidRPr="00926161" w:rsidRDefault="00926161" w:rsidP="00926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Рабочая программа по учебному предмету «Изобразительное искусство» разработана на основе следующих нормативно-правовых документов:</w:t>
      </w:r>
    </w:p>
    <w:p w:rsidR="00926161" w:rsidRPr="00926161" w:rsidRDefault="00926161" w:rsidP="00926161">
      <w:pPr>
        <w:numPr>
          <w:ilvl w:val="0"/>
          <w:numId w:val="8"/>
        </w:num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Федерального закона от 29.12.2012г. № 273 – ФЗ «Об образовании в Российской Федерации»;</w:t>
      </w:r>
    </w:p>
    <w:p w:rsidR="00926161" w:rsidRPr="00926161" w:rsidRDefault="00926161" w:rsidP="00926161">
      <w:pPr>
        <w:numPr>
          <w:ilvl w:val="0"/>
          <w:numId w:val="8"/>
        </w:num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Требований Федерального Государственного образовательного стандарта основного общего </w:t>
      </w:r>
      <w:bookmarkStart w:id="2" w:name="_GoBack"/>
      <w:bookmarkEnd w:id="2"/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образования, утверждённого приказом Министерства образования РФ № 1897 от 17.12.2010г.;</w:t>
      </w:r>
    </w:p>
    <w:p w:rsidR="00926161" w:rsidRPr="00926161" w:rsidRDefault="00926161" w:rsidP="00926161">
      <w:pPr>
        <w:numPr>
          <w:ilvl w:val="0"/>
          <w:numId w:val="8"/>
        </w:num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Годового учебного календарного графика на текущий учебный год.</w:t>
      </w:r>
    </w:p>
    <w:p w:rsidR="00926161" w:rsidRPr="00926161" w:rsidRDefault="00926161" w:rsidP="0092616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926161" w:rsidRPr="00926161" w:rsidRDefault="00926161" w:rsidP="0092616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3"/>
          <w:sz w:val="20"/>
          <w:szCs w:val="20"/>
          <w:lang w:val="ru-RU" w:eastAsia="ru-RU"/>
        </w:rPr>
      </w:pPr>
      <w:r w:rsidRPr="0092616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Данная программа с</w:t>
      </w:r>
      <w:r w:rsidRPr="00926161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оставлена на основе </w:t>
      </w:r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авторской программы </w:t>
      </w:r>
      <w:r w:rsidRPr="00926161">
        <w:rPr>
          <w:rFonts w:ascii="Times New Roman" w:eastAsia="Times New Roman" w:hAnsi="Times New Roman" w:cs="Times New Roman"/>
          <w:spacing w:val="-3"/>
          <w:sz w:val="20"/>
          <w:szCs w:val="20"/>
          <w:lang w:val="ru-RU" w:eastAsia="ru-RU"/>
        </w:rPr>
        <w:t xml:space="preserve">Б. М. </w:t>
      </w:r>
      <w:proofErr w:type="spellStart"/>
      <w:r w:rsidRPr="00926161">
        <w:rPr>
          <w:rFonts w:ascii="Times New Roman" w:eastAsia="Times New Roman" w:hAnsi="Times New Roman" w:cs="Times New Roman"/>
          <w:spacing w:val="-3"/>
          <w:sz w:val="20"/>
          <w:szCs w:val="20"/>
          <w:lang w:val="ru-RU" w:eastAsia="ru-RU"/>
        </w:rPr>
        <w:t>Неменский</w:t>
      </w:r>
      <w:proofErr w:type="spellEnd"/>
      <w:r w:rsidRPr="00926161">
        <w:rPr>
          <w:rFonts w:ascii="Times New Roman" w:eastAsia="Times New Roman" w:hAnsi="Times New Roman" w:cs="Times New Roman"/>
          <w:spacing w:val="-3"/>
          <w:sz w:val="20"/>
          <w:szCs w:val="20"/>
          <w:lang w:val="ru-RU" w:eastAsia="ru-RU"/>
        </w:rPr>
        <w:t xml:space="preserve">, Л.А. </w:t>
      </w:r>
      <w:proofErr w:type="spellStart"/>
      <w:r w:rsidRPr="00926161">
        <w:rPr>
          <w:rFonts w:ascii="Times New Roman" w:eastAsia="Times New Roman" w:hAnsi="Times New Roman" w:cs="Times New Roman"/>
          <w:spacing w:val="-3"/>
          <w:sz w:val="20"/>
          <w:szCs w:val="20"/>
          <w:lang w:val="ru-RU" w:eastAsia="ru-RU"/>
        </w:rPr>
        <w:t>Неменская</w:t>
      </w:r>
      <w:proofErr w:type="spellEnd"/>
      <w:r w:rsidRPr="00926161">
        <w:rPr>
          <w:rFonts w:ascii="Times New Roman" w:eastAsia="Times New Roman" w:hAnsi="Times New Roman" w:cs="Times New Roman"/>
          <w:spacing w:val="-3"/>
          <w:sz w:val="20"/>
          <w:szCs w:val="20"/>
          <w:lang w:val="ru-RU" w:eastAsia="ru-RU"/>
        </w:rPr>
        <w:t>, Н.А. Горяева, А. С. Питерских</w:t>
      </w:r>
    </w:p>
    <w:p w:rsidR="00926161" w:rsidRPr="00926161" w:rsidRDefault="00926161" w:rsidP="0092616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6161">
        <w:rPr>
          <w:rFonts w:ascii="Times New Roman" w:eastAsia="Times New Roman" w:hAnsi="Times New Roman" w:cs="Times New Roman"/>
          <w:spacing w:val="-3"/>
          <w:sz w:val="20"/>
          <w:szCs w:val="20"/>
          <w:lang w:val="ru-RU" w:eastAsia="ru-RU"/>
        </w:rPr>
        <w:t xml:space="preserve"> 1. </w:t>
      </w:r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(Рабочие программы. Предметная линия учебников Н. А. Горяева, О. В. Островская 5- класс: пособие для учителей общеобразовательных учреждений. – М.: Просвещение, 2015г).</w:t>
      </w:r>
    </w:p>
    <w:p w:rsidR="00926161" w:rsidRPr="00926161" w:rsidRDefault="00926161" w:rsidP="0092616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Н.А. Горяев «Изобразительное искусство. Декоративно-прикладное искусство в жизни человека» 5 класс: учебник для общеобразовательных организаций; под редакцией Б.М. </w:t>
      </w:r>
      <w:proofErr w:type="spellStart"/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Неменского</w:t>
      </w:r>
      <w:proofErr w:type="spellEnd"/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</w:t>
      </w:r>
    </w:p>
    <w:p w:rsidR="00926161" w:rsidRPr="00926161" w:rsidRDefault="00926161" w:rsidP="0092616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Н.Ф. Виноградова, В.И. Власенко, А.В. Поляков  «Основы духовно-нравственной культуры народов России» 5 класс: учебник</w:t>
      </w:r>
    </w:p>
    <w:p w:rsidR="00926161" w:rsidRPr="00926161" w:rsidRDefault="00926161" w:rsidP="0092616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(Рабочие программы. Предметная линия учебников Н. А. Горяева, О. В. Островская 6- класс: пособие для учителей общеобразовательных учреждений. – М.: Просвещение, 2015г).</w:t>
      </w:r>
    </w:p>
    <w:p w:rsidR="00926161" w:rsidRPr="00926161" w:rsidRDefault="00926161" w:rsidP="0092616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Л.А.Неменская</w:t>
      </w:r>
      <w:proofErr w:type="spellEnd"/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«Изобразительное искусство. Искусство в жизни человека» 6 класс: учебник для общеобразовательных учреждений под редакцией Б.М. </w:t>
      </w:r>
      <w:proofErr w:type="spellStart"/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Неменского</w:t>
      </w:r>
      <w:proofErr w:type="spellEnd"/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26161" w:rsidRPr="00926161" w:rsidRDefault="00926161" w:rsidP="0092616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(Рабочие программы. Предметная линия учебников Н. А. Горяева, О. В. Островская 7- класс: пособие для учителей общеобразовательных учреждений. – М.: Просвещение, 2015г).</w:t>
      </w:r>
    </w:p>
    <w:p w:rsidR="00926161" w:rsidRPr="00926161" w:rsidRDefault="00926161" w:rsidP="0092616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А.С. Питерских Изобразительное искусство. Дизайн и архитектура в жизни человека. 7 класс: учебник для общеобразовательных организаций; под редакцией Б.М. </w:t>
      </w:r>
      <w:proofErr w:type="spellStart"/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Неменского</w:t>
      </w:r>
      <w:proofErr w:type="spellEnd"/>
      <w:r w:rsidRPr="009261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26161" w:rsidRPr="00926161" w:rsidRDefault="00926161" w:rsidP="00926161">
      <w:pPr>
        <w:shd w:val="clear" w:color="auto" w:fill="FFFFFF"/>
        <w:spacing w:after="0" w:line="240" w:lineRule="auto"/>
        <w:ind w:left="720"/>
        <w:contextualSpacing/>
        <w:rPr>
          <w:sz w:val="20"/>
          <w:szCs w:val="20"/>
          <w:lang w:val="ru-RU"/>
        </w:rPr>
      </w:pPr>
    </w:p>
    <w:p w:rsidR="00E67FF1" w:rsidRPr="00926161" w:rsidRDefault="00E67FF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психовозрастные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особенности развития обучающихся 11–15 лет.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Целью изучения изобразительного искусства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Задачами изобразительного искусства являются: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формирование у обучающихся навыков эстетического видения и преобразования мира;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формирование пространственного мышления и аналитических визуальных способностей;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развитие наблюдательности, ассоциативного мышления и творческого воображения;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‌</w:t>
      </w:r>
      <w:bookmarkStart w:id="3" w:name="037c86a0-0100-46f4-8a06-fc1394a836a9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‌‌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к</w:t>
      </w:r>
      <w:proofErr w:type="gram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Модуль №1 «Декоративно-прикладное и народное искусство» (5 класс)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Модуль №2 «Живопись, графика, скульптура» (6 класс)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Модуль №3 «Архитектура и дизайн» (7 класс)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  <w:bookmarkStart w:id="4" w:name="block-16184238"/>
      <w:bookmarkEnd w:id="1"/>
      <w:r w:rsidR="00737C5C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</w:p>
    <w:p w:rsidR="00E67FF1" w:rsidRPr="00926161" w:rsidRDefault="00C723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5" w:name="block-16184239"/>
      <w:bookmarkEnd w:id="4"/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E67FF1" w:rsidRPr="00926161" w:rsidRDefault="00E67FF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67FF1" w:rsidRPr="00926161" w:rsidRDefault="00C723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ЛИЧНОСТНЫЕ РЕЗУЛЬТАТЫ </w:t>
      </w:r>
    </w:p>
    <w:p w:rsidR="00E67FF1" w:rsidRPr="00926161" w:rsidRDefault="00E67FF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bookmarkStart w:id="6" w:name="_Toc124264881"/>
      <w:bookmarkEnd w:id="6"/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​</w:t>
      </w: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1)Патриотическое воспитание.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2)Гражданское воспитание.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3)Духовно-нравственное воспитание.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4)Эстетическое воспитание.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Эстетическое (от греч. 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aisthetikos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самореализующейся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5)Ценности познавательной деятельности.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6)Экологическое воспитание.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эстетического наблюдения природы, её образа в произведениях искусства и личной художественно-творческой работе.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7)Трудовое воспитание.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8)Воспитывающая предметно-эстетическая среда.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67FF1" w:rsidRPr="00926161" w:rsidRDefault="00C72314">
      <w:pPr>
        <w:spacing w:after="0"/>
        <w:ind w:left="120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E67FF1" w:rsidRPr="00926161" w:rsidRDefault="00E67FF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67FF1" w:rsidRPr="00926161" w:rsidRDefault="00C723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Овладение универсальными познавательными действиями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67FF1" w:rsidRPr="00926161" w:rsidRDefault="00C72314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сравнивать предметные и пространственные объекты по заданным основаниям;</w:t>
      </w:r>
    </w:p>
    <w:p w:rsidR="00E67FF1" w:rsidRPr="00926161" w:rsidRDefault="00C72314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</w:rPr>
      </w:pP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характеризоватьформупредмета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конструкции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</w:rPr>
        <w:t>;</w:t>
      </w:r>
    </w:p>
    <w:p w:rsidR="00E67FF1" w:rsidRPr="00926161" w:rsidRDefault="00C72314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выявлять положение предметной формы в пространстве;</w:t>
      </w:r>
    </w:p>
    <w:p w:rsidR="00E67FF1" w:rsidRPr="00926161" w:rsidRDefault="00C72314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</w:rPr>
      </w:pP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обобщатьформусоставнойконструкции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</w:rPr>
        <w:t>;</w:t>
      </w:r>
    </w:p>
    <w:p w:rsidR="00E67FF1" w:rsidRPr="00926161" w:rsidRDefault="00C72314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структуру предмета, конструкции, пространства, зрительного образа;</w:t>
      </w:r>
    </w:p>
    <w:p w:rsidR="00E67FF1" w:rsidRPr="00926161" w:rsidRDefault="00C72314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</w:rPr>
      </w:pP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структурироватьпредметно-пространственныеявления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</w:rPr>
        <w:t>;</w:t>
      </w:r>
    </w:p>
    <w:p w:rsidR="00E67FF1" w:rsidRPr="00926161" w:rsidRDefault="00C72314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67FF1" w:rsidRPr="00926161" w:rsidRDefault="00C72314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67FF1" w:rsidRPr="00926161" w:rsidRDefault="00C72314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выявлять и характеризовать существенные признаки явлений художественной культуры;</w:t>
      </w:r>
    </w:p>
    <w:p w:rsidR="00E67FF1" w:rsidRPr="00926161" w:rsidRDefault="00C72314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67FF1" w:rsidRPr="00926161" w:rsidRDefault="00C72314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67FF1" w:rsidRPr="00926161" w:rsidRDefault="00C72314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ставить и использовать вопросы как исследовательский инструмент познания;</w:t>
      </w:r>
    </w:p>
    <w:p w:rsidR="00E67FF1" w:rsidRPr="00926161" w:rsidRDefault="00C72314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67FF1" w:rsidRPr="00926161" w:rsidRDefault="00C72314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67FF1" w:rsidRPr="00926161" w:rsidRDefault="00C72314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67FF1" w:rsidRPr="00926161" w:rsidRDefault="00C72314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</w:rPr>
      </w:pP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использоватьэлектронныеобразовательныересурсы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</w:rPr>
        <w:t>;</w:t>
      </w:r>
    </w:p>
    <w:p w:rsidR="00E67FF1" w:rsidRPr="00926161" w:rsidRDefault="00C72314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уметь работать с электронными учебными пособиями и учебниками;</w:t>
      </w:r>
    </w:p>
    <w:p w:rsidR="00E67FF1" w:rsidRPr="00926161" w:rsidRDefault="00C72314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67FF1" w:rsidRPr="00926161" w:rsidRDefault="00C72314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67FF1" w:rsidRPr="00926161" w:rsidRDefault="00C723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Овладение универсальными коммуникативными действиями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67FF1" w:rsidRPr="00926161" w:rsidRDefault="00E67FF1">
      <w:pPr>
        <w:spacing w:after="0"/>
        <w:ind w:left="120"/>
        <w:rPr>
          <w:sz w:val="20"/>
          <w:szCs w:val="20"/>
          <w:lang w:val="ru-RU"/>
        </w:rPr>
      </w:pPr>
    </w:p>
    <w:p w:rsidR="00E67FF1" w:rsidRPr="00926161" w:rsidRDefault="00C72314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67FF1" w:rsidRPr="00926161" w:rsidRDefault="00C72314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эмпатии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и опираясь на восприятие окружающих;</w:t>
      </w:r>
    </w:p>
    <w:p w:rsidR="00E67FF1" w:rsidRPr="00926161" w:rsidRDefault="00C72314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67FF1" w:rsidRPr="00926161" w:rsidRDefault="00C72314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67FF1" w:rsidRPr="00926161" w:rsidRDefault="00C72314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67FF1" w:rsidRPr="00926161" w:rsidRDefault="00E67FF1">
      <w:pPr>
        <w:spacing w:after="0"/>
        <w:ind w:left="120"/>
        <w:rPr>
          <w:sz w:val="20"/>
          <w:szCs w:val="20"/>
          <w:lang w:val="ru-RU"/>
        </w:rPr>
      </w:pP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</w:p>
    <w:p w:rsidR="00E67FF1" w:rsidRPr="00926161" w:rsidRDefault="00C723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Овладение универсальными регулятивными действиями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67FF1" w:rsidRPr="00926161" w:rsidRDefault="00C72314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67FF1" w:rsidRPr="00926161" w:rsidRDefault="00C72314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67FF1" w:rsidRPr="00926161" w:rsidRDefault="00C72314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67FF1" w:rsidRPr="00926161" w:rsidRDefault="00C72314">
      <w:pPr>
        <w:numPr>
          <w:ilvl w:val="0"/>
          <w:numId w:val="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67FF1" w:rsidRPr="00926161" w:rsidRDefault="00C72314">
      <w:pPr>
        <w:numPr>
          <w:ilvl w:val="0"/>
          <w:numId w:val="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67FF1" w:rsidRPr="00926161" w:rsidRDefault="00C723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67FF1" w:rsidRPr="00926161" w:rsidRDefault="00C72314">
      <w:pPr>
        <w:numPr>
          <w:ilvl w:val="0"/>
          <w:numId w:val="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67FF1" w:rsidRPr="00926161" w:rsidRDefault="00C72314">
      <w:pPr>
        <w:numPr>
          <w:ilvl w:val="0"/>
          <w:numId w:val="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67FF1" w:rsidRPr="00926161" w:rsidRDefault="00C72314">
      <w:pPr>
        <w:numPr>
          <w:ilvl w:val="0"/>
          <w:numId w:val="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67FF1" w:rsidRPr="00926161" w:rsidRDefault="00C72314">
      <w:pPr>
        <w:numPr>
          <w:ilvl w:val="0"/>
          <w:numId w:val="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признавать своё и чужое право на ошибку;</w:t>
      </w:r>
    </w:p>
    <w:p w:rsidR="00E67FF1" w:rsidRPr="00926161" w:rsidRDefault="00C72314">
      <w:pPr>
        <w:numPr>
          <w:ilvl w:val="0"/>
          <w:numId w:val="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межвозрастном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взаимодействии.</w:t>
      </w:r>
    </w:p>
    <w:p w:rsidR="00E67FF1" w:rsidRPr="00737C5C" w:rsidRDefault="00C72314">
      <w:pPr>
        <w:spacing w:after="0"/>
        <w:ind w:left="120"/>
        <w:rPr>
          <w:sz w:val="20"/>
          <w:szCs w:val="20"/>
          <w:lang w:val="ru-RU"/>
        </w:rPr>
      </w:pPr>
      <w:bookmarkStart w:id="7" w:name="_Toc124264882"/>
      <w:bookmarkStart w:id="8" w:name="block-16184237"/>
      <w:bookmarkEnd w:id="7"/>
      <w:bookmarkEnd w:id="5"/>
      <w:r w:rsidRPr="00737C5C">
        <w:rPr>
          <w:rFonts w:ascii="Times New Roman" w:hAnsi="Times New Roman"/>
          <w:b/>
          <w:color w:val="000000"/>
          <w:sz w:val="20"/>
          <w:szCs w:val="20"/>
          <w:lang w:val="ru-RU"/>
        </w:rPr>
        <w:t>УЧЕБНО-МЕТОДИЧЕСКОЕ ОБЕСПЕЧЕНИЕ ОБРАЗОВАТЕЛЬНОГО ПРОЦЕССА</w:t>
      </w:r>
    </w:p>
    <w:p w:rsidR="00E67FF1" w:rsidRPr="00737C5C" w:rsidRDefault="00C72314">
      <w:pPr>
        <w:spacing w:after="0" w:line="480" w:lineRule="auto"/>
        <w:ind w:left="120"/>
        <w:rPr>
          <w:sz w:val="20"/>
          <w:szCs w:val="20"/>
          <w:lang w:val="ru-RU"/>
        </w:rPr>
      </w:pPr>
      <w:r w:rsidRPr="00737C5C">
        <w:rPr>
          <w:rFonts w:ascii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E67FF1" w:rsidRPr="00926161" w:rsidRDefault="00C72314">
      <w:pPr>
        <w:spacing w:after="0" w:line="480" w:lineRule="auto"/>
        <w:ind w:left="120"/>
        <w:rPr>
          <w:sz w:val="20"/>
          <w:szCs w:val="20"/>
          <w:lang w:val="ru-RU"/>
        </w:rPr>
      </w:pPr>
      <w:proofErr w:type="gramStart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​‌• Изобразительное искусство, 6 класс/ 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Неменская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Л.А.; под редакцией 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Неменского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Б.М., Акционерное общество «Издательство «Просвещение»</w:t>
      </w:r>
      <w:r w:rsidRPr="00926161">
        <w:rPr>
          <w:sz w:val="20"/>
          <w:szCs w:val="20"/>
          <w:lang w:val="ru-RU"/>
        </w:rPr>
        <w:br/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Неменского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Б. М., Акционерное общество «Издательство «Просвещение»</w:t>
      </w:r>
      <w:r w:rsidRPr="00926161">
        <w:rPr>
          <w:sz w:val="20"/>
          <w:szCs w:val="20"/>
          <w:lang w:val="ru-RU"/>
        </w:rPr>
        <w:br/>
      </w:r>
      <w:bookmarkStart w:id="9" w:name="db50a40d-f8ae-4e5d-8e70-919f427dc0ce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Изобразительное искусство: 7-й класс: учебник, 7 класс/ Питерских А. С., Гуров Г. Е.;</w:t>
      </w:r>
      <w:proofErr w:type="gram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 ред. 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Неменского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Б. М., Акционерное общество «Издательство «Просвещение»</w:t>
      </w:r>
      <w:bookmarkEnd w:id="9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‌​</w:t>
      </w:r>
    </w:p>
    <w:p w:rsidR="00E67FF1" w:rsidRPr="00926161" w:rsidRDefault="00C72314">
      <w:pPr>
        <w:spacing w:after="0" w:line="480" w:lineRule="auto"/>
        <w:ind w:left="120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​‌‌</w:t>
      </w:r>
    </w:p>
    <w:p w:rsidR="00E67FF1" w:rsidRPr="00926161" w:rsidRDefault="00C72314">
      <w:pPr>
        <w:spacing w:after="0"/>
        <w:ind w:left="120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</w:p>
    <w:p w:rsidR="00E67FF1" w:rsidRPr="00926161" w:rsidRDefault="00C72314">
      <w:pPr>
        <w:spacing w:after="0" w:line="480" w:lineRule="auto"/>
        <w:ind w:left="120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E67FF1" w:rsidRPr="00926161" w:rsidRDefault="00C72314">
      <w:pPr>
        <w:spacing w:after="0" w:line="480" w:lineRule="auto"/>
        <w:ind w:left="120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​‌• «Искусство вокруг нас» Б. М. 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Неменский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, М.: «Просвещение», 2003г.</w:t>
      </w:r>
      <w:r w:rsidRPr="00926161">
        <w:rPr>
          <w:sz w:val="20"/>
          <w:szCs w:val="20"/>
          <w:lang w:val="ru-RU"/>
        </w:rPr>
        <w:br/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«Твоя мастерская» Б. М. 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Неменский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, М.: «Просвещение», 2003г.</w:t>
      </w:r>
      <w:r w:rsidRPr="00926161">
        <w:rPr>
          <w:sz w:val="20"/>
          <w:szCs w:val="20"/>
          <w:lang w:val="ru-RU"/>
        </w:rPr>
        <w:br/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«ИЗО и художественный труд» (1-8) Б. М. 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Неменский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, М.:«Просвещение», 2003г.</w:t>
      </w:r>
      <w:r w:rsidRPr="00926161">
        <w:rPr>
          <w:sz w:val="20"/>
          <w:szCs w:val="20"/>
          <w:lang w:val="ru-RU"/>
        </w:rPr>
        <w:br/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«Рисунок, живопись» Ю. М. 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Кирцер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, М.: «Высшая школа», 1992г.</w:t>
      </w:r>
      <w:r w:rsidRPr="00926161">
        <w:rPr>
          <w:sz w:val="20"/>
          <w:szCs w:val="20"/>
          <w:lang w:val="ru-RU"/>
        </w:rPr>
        <w:br/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«Академический рисунок» Н. Н. Ростовцев, М.: Просвещение, 1995г.</w:t>
      </w:r>
      <w:r w:rsidRPr="00926161">
        <w:rPr>
          <w:sz w:val="20"/>
          <w:szCs w:val="20"/>
          <w:lang w:val="ru-RU"/>
        </w:rPr>
        <w:br/>
      </w:r>
      <w:bookmarkStart w:id="10" w:name="27f88a84-cde6-45cc-9a12-309dd9b67dab"/>
      <w:bookmarkEnd w:id="10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‌​</w:t>
      </w:r>
    </w:p>
    <w:p w:rsidR="00E67FF1" w:rsidRPr="00926161" w:rsidRDefault="00E67FF1">
      <w:pPr>
        <w:spacing w:after="0"/>
        <w:ind w:left="120"/>
        <w:rPr>
          <w:sz w:val="20"/>
          <w:szCs w:val="20"/>
          <w:lang w:val="ru-RU"/>
        </w:rPr>
      </w:pPr>
    </w:p>
    <w:p w:rsidR="00E67FF1" w:rsidRPr="00926161" w:rsidRDefault="00C72314">
      <w:pPr>
        <w:spacing w:after="0" w:line="480" w:lineRule="auto"/>
        <w:ind w:left="120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E67FF1" w:rsidRPr="00926161" w:rsidRDefault="00C72314">
      <w:pPr>
        <w:spacing w:after="0" w:line="480" w:lineRule="auto"/>
        <w:ind w:left="120"/>
        <w:rPr>
          <w:sz w:val="20"/>
          <w:szCs w:val="20"/>
          <w:lang w:val="ru-RU"/>
        </w:rPr>
      </w:pP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  <w:r w:rsidRPr="00926161">
        <w:rPr>
          <w:rFonts w:ascii="Times New Roman" w:hAnsi="Times New Roman"/>
          <w:color w:val="333333"/>
          <w:sz w:val="20"/>
          <w:szCs w:val="20"/>
          <w:lang w:val="ru-RU"/>
        </w:rPr>
        <w:t>​‌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• </w:t>
      </w:r>
      <w:r w:rsidRPr="00926161">
        <w:rPr>
          <w:rFonts w:ascii="Times New Roman" w:hAnsi="Times New Roman"/>
          <w:color w:val="000000"/>
          <w:sz w:val="20"/>
          <w:szCs w:val="20"/>
        </w:rPr>
        <w:t>http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som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fio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Сетевое объединение методистов «СОМ» (проект Федерации 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Интернет-образования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)</w:t>
      </w:r>
      <w:r w:rsidRPr="00926161">
        <w:rPr>
          <w:sz w:val="20"/>
          <w:szCs w:val="20"/>
          <w:lang w:val="ru-RU"/>
        </w:rPr>
        <w:br/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</w:t>
      </w:r>
      <w:r w:rsidRPr="00926161">
        <w:rPr>
          <w:rFonts w:ascii="Times New Roman" w:hAnsi="Times New Roman"/>
          <w:color w:val="000000"/>
          <w:sz w:val="20"/>
          <w:szCs w:val="20"/>
        </w:rPr>
        <w:t>http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926161">
        <w:rPr>
          <w:rFonts w:ascii="Times New Roman" w:hAnsi="Times New Roman"/>
          <w:color w:val="000000"/>
          <w:sz w:val="20"/>
          <w:szCs w:val="20"/>
        </w:rPr>
        <w:t>catalog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alledu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Портал «Все образование»</w:t>
      </w:r>
      <w:r w:rsidRPr="00926161">
        <w:rPr>
          <w:sz w:val="20"/>
          <w:szCs w:val="20"/>
          <w:lang w:val="ru-RU"/>
        </w:rPr>
        <w:br/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</w:t>
      </w:r>
      <w:r w:rsidRPr="00926161">
        <w:rPr>
          <w:rFonts w:ascii="Times New Roman" w:hAnsi="Times New Roman"/>
          <w:color w:val="000000"/>
          <w:sz w:val="20"/>
          <w:szCs w:val="20"/>
        </w:rPr>
        <w:t>http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fcior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edu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Федеральный центр информационно-образовательных ресурсов</w:t>
      </w:r>
      <w:r w:rsidRPr="00926161">
        <w:rPr>
          <w:sz w:val="20"/>
          <w:szCs w:val="20"/>
          <w:lang w:val="ru-RU"/>
        </w:rPr>
        <w:br/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</w:t>
      </w:r>
      <w:r w:rsidRPr="00926161">
        <w:rPr>
          <w:rFonts w:ascii="Times New Roman" w:hAnsi="Times New Roman"/>
          <w:color w:val="000000"/>
          <w:sz w:val="20"/>
          <w:szCs w:val="20"/>
        </w:rPr>
        <w:t>http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926161">
        <w:rPr>
          <w:rFonts w:ascii="Times New Roman" w:hAnsi="Times New Roman"/>
          <w:color w:val="000000"/>
          <w:sz w:val="20"/>
          <w:szCs w:val="20"/>
        </w:rPr>
        <w:t>school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926161">
        <w:rPr>
          <w:rFonts w:ascii="Times New Roman" w:hAnsi="Times New Roman"/>
          <w:color w:val="000000"/>
          <w:sz w:val="20"/>
          <w:szCs w:val="20"/>
        </w:rPr>
        <w:t>collection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edu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/ Единая Коллекция цифровых образовательных ресурсов</w:t>
      </w:r>
      <w:r w:rsidRPr="00926161">
        <w:rPr>
          <w:sz w:val="20"/>
          <w:szCs w:val="20"/>
          <w:lang w:val="ru-RU"/>
        </w:rPr>
        <w:br/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</w:t>
      </w:r>
      <w:r w:rsidRPr="00926161">
        <w:rPr>
          <w:rFonts w:ascii="Times New Roman" w:hAnsi="Times New Roman"/>
          <w:color w:val="000000"/>
          <w:sz w:val="20"/>
          <w:szCs w:val="20"/>
        </w:rPr>
        <w:t>http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926161">
        <w:rPr>
          <w:rFonts w:ascii="Times New Roman" w:hAnsi="Times New Roman"/>
          <w:color w:val="000000"/>
          <w:sz w:val="20"/>
          <w:szCs w:val="20"/>
        </w:rPr>
        <w:t>www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rusedu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/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izo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mhk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/</w:t>
      </w:r>
      <w:r w:rsidRPr="00926161">
        <w:rPr>
          <w:rFonts w:ascii="Times New Roman" w:hAnsi="Times New Roman"/>
          <w:color w:val="000000"/>
          <w:sz w:val="20"/>
          <w:szCs w:val="20"/>
        </w:rPr>
        <w:t>list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_41.</w:t>
      </w:r>
      <w:r w:rsidRPr="00926161">
        <w:rPr>
          <w:rFonts w:ascii="Times New Roman" w:hAnsi="Times New Roman"/>
          <w:color w:val="000000"/>
          <w:sz w:val="20"/>
          <w:szCs w:val="20"/>
        </w:rPr>
        <w:t>html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Документы и презентации для учителя ИЗО</w:t>
      </w:r>
      <w:r w:rsidRPr="00926161">
        <w:rPr>
          <w:sz w:val="20"/>
          <w:szCs w:val="20"/>
          <w:lang w:val="ru-RU"/>
        </w:rPr>
        <w:br/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</w:t>
      </w:r>
      <w:r w:rsidRPr="00926161">
        <w:rPr>
          <w:rFonts w:ascii="Times New Roman" w:hAnsi="Times New Roman"/>
          <w:color w:val="000000"/>
          <w:sz w:val="20"/>
          <w:szCs w:val="20"/>
        </w:rPr>
        <w:t>http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926161">
        <w:rPr>
          <w:rFonts w:ascii="Times New Roman" w:hAnsi="Times New Roman"/>
          <w:color w:val="000000"/>
          <w:sz w:val="20"/>
          <w:szCs w:val="20"/>
        </w:rPr>
        <w:t>www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izorisunok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/ Уроки живописи акварелью</w:t>
      </w:r>
      <w:r w:rsidRPr="00926161">
        <w:rPr>
          <w:sz w:val="20"/>
          <w:szCs w:val="20"/>
          <w:lang w:val="ru-RU"/>
        </w:rPr>
        <w:br/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</w:t>
      </w:r>
      <w:r w:rsidRPr="00926161">
        <w:rPr>
          <w:rFonts w:ascii="Times New Roman" w:hAnsi="Times New Roman"/>
          <w:color w:val="000000"/>
          <w:sz w:val="20"/>
          <w:szCs w:val="20"/>
        </w:rPr>
        <w:t>http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926161">
        <w:rPr>
          <w:rFonts w:ascii="Times New Roman" w:hAnsi="Times New Roman"/>
          <w:color w:val="000000"/>
          <w:sz w:val="20"/>
          <w:szCs w:val="20"/>
        </w:rPr>
        <w:t>www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artap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/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galery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htm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Женские портреты великих мастеров</w:t>
      </w:r>
      <w:r w:rsidRPr="00926161">
        <w:rPr>
          <w:sz w:val="20"/>
          <w:szCs w:val="20"/>
          <w:lang w:val="ru-RU"/>
        </w:rPr>
        <w:br/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</w:t>
      </w:r>
      <w:r w:rsidRPr="00926161">
        <w:rPr>
          <w:rFonts w:ascii="Times New Roman" w:hAnsi="Times New Roman"/>
          <w:color w:val="000000"/>
          <w:sz w:val="20"/>
          <w:szCs w:val="20"/>
        </w:rPr>
        <w:t>http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luntiki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/</w:t>
      </w:r>
      <w:r w:rsidRPr="00926161">
        <w:rPr>
          <w:rFonts w:ascii="Times New Roman" w:hAnsi="Times New Roman"/>
          <w:color w:val="000000"/>
          <w:sz w:val="20"/>
          <w:szCs w:val="20"/>
        </w:rPr>
        <w:t>blog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/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risunok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/745.</w:t>
      </w:r>
      <w:r w:rsidRPr="00926161">
        <w:rPr>
          <w:rFonts w:ascii="Times New Roman" w:hAnsi="Times New Roman"/>
          <w:color w:val="000000"/>
          <w:sz w:val="20"/>
          <w:szCs w:val="20"/>
        </w:rPr>
        <w:t>html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поэтапное рисование для детей</w:t>
      </w:r>
      <w:r w:rsidRPr="00926161">
        <w:rPr>
          <w:sz w:val="20"/>
          <w:szCs w:val="20"/>
          <w:lang w:val="ru-RU"/>
        </w:rPr>
        <w:br/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</w:t>
      </w:r>
      <w:r w:rsidRPr="00926161">
        <w:rPr>
          <w:rFonts w:ascii="Times New Roman" w:hAnsi="Times New Roman"/>
          <w:color w:val="000000"/>
          <w:sz w:val="20"/>
          <w:szCs w:val="20"/>
        </w:rPr>
        <w:t>http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926161">
        <w:rPr>
          <w:rFonts w:ascii="Times New Roman" w:hAnsi="Times New Roman"/>
          <w:color w:val="000000"/>
          <w:sz w:val="20"/>
          <w:szCs w:val="20"/>
        </w:rPr>
        <w:t>art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926161">
        <w:rPr>
          <w:rFonts w:ascii="Times New Roman" w:hAnsi="Times New Roman"/>
          <w:color w:val="000000"/>
          <w:sz w:val="20"/>
          <w:szCs w:val="20"/>
        </w:rPr>
        <w:t>in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926161">
        <w:rPr>
          <w:rFonts w:ascii="Times New Roman" w:hAnsi="Times New Roman"/>
          <w:color w:val="000000"/>
          <w:sz w:val="20"/>
          <w:szCs w:val="20"/>
        </w:rPr>
        <w:t>school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narod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26161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/ Искусство в школе</w:t>
      </w:r>
      <w:r w:rsidRPr="00926161">
        <w:rPr>
          <w:sz w:val="20"/>
          <w:szCs w:val="20"/>
          <w:lang w:val="ru-RU"/>
        </w:rPr>
        <w:br/>
      </w:r>
      <w:bookmarkStart w:id="11" w:name="e2d6e2bf-4893-4145-be02-d49817b4b26f"/>
      <w:bookmarkEnd w:id="11"/>
      <w:r w:rsidRPr="00926161">
        <w:rPr>
          <w:rFonts w:ascii="Times New Roman" w:hAnsi="Times New Roman"/>
          <w:color w:val="333333"/>
          <w:sz w:val="20"/>
          <w:szCs w:val="20"/>
          <w:lang w:val="ru-RU"/>
        </w:rPr>
        <w:t>‌</w:t>
      </w:r>
      <w:r w:rsidRPr="00926161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</w:p>
    <w:bookmarkEnd w:id="8"/>
    <w:p w:rsidR="00C72314" w:rsidRPr="00926161" w:rsidRDefault="00C72314">
      <w:pPr>
        <w:rPr>
          <w:sz w:val="20"/>
          <w:szCs w:val="20"/>
          <w:lang w:val="ru-RU"/>
        </w:rPr>
      </w:pPr>
    </w:p>
    <w:sectPr w:rsidR="00C72314" w:rsidRPr="00926161" w:rsidSect="00E67F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4"/>
    <w:multiLevelType w:val="multilevel"/>
    <w:tmpl w:val="7174C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06877"/>
    <w:multiLevelType w:val="multilevel"/>
    <w:tmpl w:val="C4101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141BF"/>
    <w:multiLevelType w:val="hybridMultilevel"/>
    <w:tmpl w:val="5F002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D0387"/>
    <w:multiLevelType w:val="multilevel"/>
    <w:tmpl w:val="14F41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07775D"/>
    <w:multiLevelType w:val="multilevel"/>
    <w:tmpl w:val="9E84C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A90A96"/>
    <w:multiLevelType w:val="multilevel"/>
    <w:tmpl w:val="811C9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660746"/>
    <w:multiLevelType w:val="multilevel"/>
    <w:tmpl w:val="69D8E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050488"/>
    <w:multiLevelType w:val="multilevel"/>
    <w:tmpl w:val="E6061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7FF1"/>
    <w:rsid w:val="00020DD4"/>
    <w:rsid w:val="001D371F"/>
    <w:rsid w:val="00503591"/>
    <w:rsid w:val="00546E0E"/>
    <w:rsid w:val="00622F38"/>
    <w:rsid w:val="006D02CD"/>
    <w:rsid w:val="00737C5C"/>
    <w:rsid w:val="00926161"/>
    <w:rsid w:val="00AC1275"/>
    <w:rsid w:val="00C72314"/>
    <w:rsid w:val="00D10A94"/>
    <w:rsid w:val="00D81F89"/>
    <w:rsid w:val="00E67FF1"/>
    <w:rsid w:val="00F80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7FF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7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2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</cp:lastModifiedBy>
  <cp:revision>9</cp:revision>
  <cp:lastPrinted>2023-09-20T09:47:00Z</cp:lastPrinted>
  <dcterms:created xsi:type="dcterms:W3CDTF">2023-09-07T05:06:00Z</dcterms:created>
  <dcterms:modified xsi:type="dcterms:W3CDTF">2023-09-28T10:48:00Z</dcterms:modified>
</cp:coreProperties>
</file>