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DAF4" w14:textId="4A416BA1" w:rsidR="00C5047F" w:rsidRPr="000B49FE" w:rsidRDefault="000B49FE" w:rsidP="000B49FE">
      <w:pPr>
        <w:spacing w:before="100" w:beforeAutospacing="1" w:after="100" w:afterAutospacing="1" w:line="0" w:lineRule="atLeast"/>
        <w:ind w:firstLine="600"/>
        <w:contextualSpacing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составлена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</w:t>
      </w:r>
      <w:r w:rsidR="00C5047F" w:rsidRPr="000B49FE">
        <w:rPr>
          <w:rFonts w:ascii="Times New Roman" w:hAnsi="Times New Roman" w:cs="Times New Roman"/>
          <w:sz w:val="28"/>
          <w:szCs w:val="28"/>
        </w:rPr>
        <w:t>программы по русскому языку для общеобразовательных учреждений. 5-</w:t>
      </w:r>
      <w:proofErr w:type="gramStart"/>
      <w:r w:rsidR="00C5047F" w:rsidRPr="000B49FE">
        <w:rPr>
          <w:rFonts w:ascii="Times New Roman" w:hAnsi="Times New Roman" w:cs="Times New Roman"/>
          <w:sz w:val="28"/>
          <w:szCs w:val="28"/>
        </w:rPr>
        <w:t>9  классы</w:t>
      </w:r>
      <w:proofErr w:type="gramEnd"/>
      <w:r w:rsidR="00C5047F" w:rsidRPr="000B49FE">
        <w:rPr>
          <w:rFonts w:ascii="Times New Roman" w:hAnsi="Times New Roman" w:cs="Times New Roman"/>
          <w:sz w:val="28"/>
          <w:szCs w:val="28"/>
        </w:rPr>
        <w:t xml:space="preserve">. / Под         редакцией </w:t>
      </w:r>
      <w:proofErr w:type="gramStart"/>
      <w:r w:rsidR="00C5047F" w:rsidRPr="000B49FE">
        <w:rPr>
          <w:rFonts w:ascii="Times New Roman" w:hAnsi="Times New Roman" w:cs="Times New Roman"/>
          <w:sz w:val="28"/>
          <w:szCs w:val="28"/>
        </w:rPr>
        <w:t>М.Т.</w:t>
      </w:r>
      <w:proofErr w:type="gramEnd"/>
      <w:r w:rsidR="00C5047F" w:rsidRPr="000B49FE">
        <w:rPr>
          <w:rFonts w:ascii="Times New Roman" w:hAnsi="Times New Roman" w:cs="Times New Roman"/>
          <w:sz w:val="28"/>
          <w:szCs w:val="28"/>
        </w:rPr>
        <w:t xml:space="preserve"> Баранова, Т.А. Ладыженской, Н. М.</w:t>
      </w:r>
      <w:r w:rsidR="008D6819" w:rsidRPr="000B49FE">
        <w:rPr>
          <w:rFonts w:ascii="Times New Roman" w:hAnsi="Times New Roman" w:cs="Times New Roman"/>
          <w:sz w:val="28"/>
          <w:szCs w:val="28"/>
        </w:rPr>
        <w:t xml:space="preserve"> Шанского, М: «Просвещение»,2021</w:t>
      </w:r>
      <w:r w:rsidR="00C5047F" w:rsidRPr="000B49FE">
        <w:rPr>
          <w:rFonts w:ascii="Times New Roman" w:hAnsi="Times New Roman" w:cs="Times New Roman"/>
          <w:sz w:val="28"/>
          <w:szCs w:val="28"/>
        </w:rPr>
        <w:t xml:space="preserve"> г</w:t>
      </w:r>
      <w:r w:rsidRPr="000B49FE">
        <w:rPr>
          <w:rFonts w:ascii="Times New Roman" w:hAnsi="Times New Roman" w:cs="Times New Roman"/>
          <w:sz w:val="28"/>
          <w:szCs w:val="28"/>
        </w:rPr>
        <w:t xml:space="preserve"> и составлена с помощью конструктора рабочих программ.</w:t>
      </w:r>
    </w:p>
    <w:p w14:paraId="5C54828E" w14:textId="77777777" w:rsidR="00C5047F" w:rsidRPr="000B49FE" w:rsidRDefault="00C5047F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русскому языку для 5—9 классов под редакцией </w:t>
      </w:r>
      <w:proofErr w:type="spellStart"/>
      <w:r w:rsidRPr="000B49FE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0B49FE">
        <w:rPr>
          <w:rFonts w:ascii="Times New Roman" w:hAnsi="Times New Roman" w:cs="Times New Roman"/>
          <w:sz w:val="28"/>
          <w:szCs w:val="28"/>
        </w:rPr>
        <w:t>, выпускаемой издательством «Просвещение»</w:t>
      </w:r>
      <w:r w:rsidR="008D6819" w:rsidRPr="000B49FE">
        <w:rPr>
          <w:rFonts w:ascii="Times New Roman" w:hAnsi="Times New Roman" w:cs="Times New Roman"/>
          <w:sz w:val="28"/>
          <w:szCs w:val="28"/>
        </w:rPr>
        <w:t>, 2019</w:t>
      </w:r>
      <w:r w:rsidRPr="000B49FE">
        <w:rPr>
          <w:rFonts w:ascii="Times New Roman" w:hAnsi="Times New Roman" w:cs="Times New Roman"/>
          <w:sz w:val="28"/>
          <w:szCs w:val="28"/>
        </w:rPr>
        <w:t>.</w:t>
      </w:r>
    </w:p>
    <w:p w14:paraId="3121591A" w14:textId="77777777" w:rsidR="00C5047F" w:rsidRPr="000B49FE" w:rsidRDefault="00C5047F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b/>
          <w:sz w:val="28"/>
          <w:szCs w:val="28"/>
        </w:rPr>
        <w:t>Цель</w:t>
      </w:r>
      <w:r w:rsidRPr="000B49FE">
        <w:rPr>
          <w:rFonts w:ascii="Times New Roman" w:hAnsi="Times New Roman" w:cs="Times New Roman"/>
          <w:sz w:val="28"/>
          <w:szCs w:val="28"/>
        </w:rPr>
        <w:t xml:space="preserve"> </w:t>
      </w:r>
      <w:r w:rsidR="00581F23" w:rsidRPr="000B49FE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0B49FE">
        <w:rPr>
          <w:rFonts w:ascii="Times New Roman" w:hAnsi="Times New Roman" w:cs="Times New Roman"/>
          <w:sz w:val="28"/>
          <w:szCs w:val="28"/>
        </w:rPr>
        <w:t>изучения курса «Русский язык»:</w:t>
      </w:r>
    </w:p>
    <w:p w14:paraId="67641A47" w14:textId="77777777" w:rsidR="00581F23" w:rsidRPr="000B49FE" w:rsidRDefault="00C5047F" w:rsidP="000B49FE">
      <w:pPr>
        <w:pStyle w:val="3"/>
        <w:shd w:val="clear" w:color="auto" w:fill="auto"/>
        <w:spacing w:before="100" w:beforeAutospacing="1" w:after="100" w:afterAutospacing="1" w:line="0" w:lineRule="atLeast"/>
        <w:ind w:left="20" w:right="20" w:firstLine="831"/>
        <w:contextualSpacing/>
        <w:rPr>
          <w:sz w:val="28"/>
          <w:szCs w:val="28"/>
        </w:rPr>
      </w:pPr>
      <w:r w:rsidRPr="000B49FE">
        <w:rPr>
          <w:sz w:val="28"/>
          <w:szCs w:val="28"/>
        </w:rPr>
        <w:t xml:space="preserve"> </w:t>
      </w:r>
      <w:r w:rsidR="00581F23" w:rsidRPr="000B49FE">
        <w:rPr>
          <w:rFonts w:eastAsia="Calibri"/>
          <w:sz w:val="28"/>
          <w:szCs w:val="28"/>
        </w:rPr>
        <w:t>• воспитание духовно богатой, нравственно ориентирован</w:t>
      </w:r>
      <w:r w:rsidR="00581F23" w:rsidRPr="000B49FE">
        <w:rPr>
          <w:rFonts w:eastAsia="Calibri"/>
          <w:sz w:val="28"/>
          <w:szCs w:val="28"/>
        </w:rPr>
        <w:softHyphen/>
        <w:t>ной личности с развитым чувством самосознания и общерос</w:t>
      </w:r>
      <w:r w:rsidR="00581F23" w:rsidRPr="000B49FE">
        <w:rPr>
          <w:rFonts w:eastAsia="Calibri"/>
          <w:sz w:val="28"/>
          <w:szCs w:val="28"/>
        </w:rPr>
        <w:softHyphen/>
        <w:t xml:space="preserve"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</w:t>
      </w:r>
      <w:r w:rsidR="00581F23" w:rsidRPr="000B49FE">
        <w:rPr>
          <w:rStyle w:val="a5"/>
          <w:rFonts w:eastAsia="Calibri"/>
          <w:sz w:val="28"/>
          <w:szCs w:val="28"/>
        </w:rPr>
        <w:t>полу</w:t>
      </w:r>
      <w:r w:rsidR="00581F23" w:rsidRPr="000B49FE">
        <w:rPr>
          <w:rStyle w:val="a5"/>
          <w:rFonts w:eastAsia="Calibri"/>
          <w:sz w:val="28"/>
          <w:szCs w:val="28"/>
        </w:rPr>
        <w:softHyphen/>
      </w:r>
      <w:r w:rsidR="00581F23" w:rsidRPr="000B49FE">
        <w:rPr>
          <w:rFonts w:eastAsia="Calibri"/>
          <w:sz w:val="28"/>
          <w:szCs w:val="28"/>
        </w:rPr>
        <w:t xml:space="preserve">чения знаний в разных сферах человеческой </w:t>
      </w:r>
      <w:r w:rsidR="00581F23" w:rsidRPr="000B49FE">
        <w:rPr>
          <w:rStyle w:val="a5"/>
          <w:rFonts w:eastAsia="Calibri"/>
          <w:sz w:val="28"/>
          <w:szCs w:val="28"/>
        </w:rPr>
        <w:t xml:space="preserve">деятельности, </w:t>
      </w:r>
      <w:r w:rsidR="00581F23" w:rsidRPr="000B49FE">
        <w:rPr>
          <w:rFonts w:eastAsia="Calibri"/>
          <w:sz w:val="28"/>
          <w:szCs w:val="28"/>
        </w:rPr>
        <w:t xml:space="preserve">средство освоения морально-этических норм, </w:t>
      </w:r>
      <w:r w:rsidR="00581F23" w:rsidRPr="000B49FE">
        <w:rPr>
          <w:rStyle w:val="a5"/>
          <w:rFonts w:eastAsia="Calibri"/>
          <w:sz w:val="28"/>
          <w:szCs w:val="28"/>
        </w:rPr>
        <w:t>принятых в об</w:t>
      </w:r>
      <w:r w:rsidR="00581F23" w:rsidRPr="000B49FE">
        <w:rPr>
          <w:rStyle w:val="a5"/>
          <w:rFonts w:eastAsia="Calibri"/>
          <w:sz w:val="28"/>
          <w:szCs w:val="28"/>
        </w:rPr>
        <w:softHyphen/>
      </w:r>
      <w:r w:rsidR="00581F23" w:rsidRPr="000B49FE">
        <w:rPr>
          <w:rFonts w:eastAsia="Calibri"/>
          <w:sz w:val="28"/>
          <w:szCs w:val="28"/>
        </w:rPr>
        <w:t>ществе;</w:t>
      </w:r>
    </w:p>
    <w:p w14:paraId="0650FBD9" w14:textId="77777777" w:rsidR="00581F23" w:rsidRPr="000B49FE" w:rsidRDefault="00581F23" w:rsidP="000B49FE">
      <w:pPr>
        <w:pStyle w:val="3"/>
        <w:numPr>
          <w:ilvl w:val="0"/>
          <w:numId w:val="2"/>
        </w:numPr>
        <w:shd w:val="clear" w:color="auto" w:fill="auto"/>
        <w:tabs>
          <w:tab w:val="left" w:pos="586"/>
        </w:tabs>
        <w:spacing w:before="100" w:beforeAutospacing="1" w:after="100" w:afterAutospacing="1" w:line="0" w:lineRule="atLeast"/>
        <w:ind w:left="720" w:right="20" w:hanging="360"/>
        <w:contextualSpacing/>
        <w:rPr>
          <w:sz w:val="28"/>
          <w:szCs w:val="28"/>
        </w:rPr>
      </w:pPr>
      <w:r w:rsidRPr="000B49FE">
        <w:rPr>
          <w:rFonts w:eastAsia="Calibri"/>
          <w:sz w:val="28"/>
          <w:szCs w:val="28"/>
        </w:rPr>
        <w:t>овладение системой знаний, языковыми и речевыми уме</w:t>
      </w:r>
      <w:r w:rsidRPr="000B49FE">
        <w:rPr>
          <w:rFonts w:eastAsia="Calibri"/>
          <w:sz w:val="28"/>
          <w:szCs w:val="28"/>
        </w:rPr>
        <w:softHyphen/>
        <w:t>ниями и навыками, развитие готовности и способности к ре</w:t>
      </w:r>
      <w:r w:rsidRPr="000B49FE">
        <w:rPr>
          <w:rFonts w:eastAsia="Calibri"/>
          <w:sz w:val="28"/>
          <w:szCs w:val="28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0B49FE">
        <w:rPr>
          <w:rFonts w:eastAsia="Calibri"/>
          <w:sz w:val="28"/>
          <w:szCs w:val="28"/>
        </w:rPr>
        <w:t>общеучебными</w:t>
      </w:r>
      <w:proofErr w:type="spellEnd"/>
      <w:r w:rsidRPr="000B49FE">
        <w:rPr>
          <w:rFonts w:eastAsia="Calibri"/>
          <w:sz w:val="28"/>
          <w:szCs w:val="28"/>
        </w:rPr>
        <w:t xml:space="preserve"> умениями и универсальными учебными дей</w:t>
      </w:r>
      <w:r w:rsidRPr="000B49FE">
        <w:rPr>
          <w:rFonts w:eastAsia="Calibri"/>
          <w:sz w:val="28"/>
          <w:szCs w:val="28"/>
        </w:rPr>
        <w:softHyphen/>
        <w:t>ствиями, формирование навыков самостоятельной учебной де</w:t>
      </w:r>
      <w:r w:rsidRPr="000B49FE">
        <w:rPr>
          <w:rFonts w:eastAsia="Calibri"/>
          <w:sz w:val="28"/>
          <w:szCs w:val="28"/>
        </w:rPr>
        <w:softHyphen/>
        <w:t>ятельности, самообразования;</w:t>
      </w:r>
    </w:p>
    <w:p w14:paraId="6BDA7671" w14:textId="77777777" w:rsidR="00581F23" w:rsidRPr="000B49FE" w:rsidRDefault="00581F23" w:rsidP="000B49FE">
      <w:pPr>
        <w:pStyle w:val="3"/>
        <w:numPr>
          <w:ilvl w:val="0"/>
          <w:numId w:val="2"/>
        </w:numPr>
        <w:shd w:val="clear" w:color="auto" w:fill="auto"/>
        <w:tabs>
          <w:tab w:val="left" w:pos="586"/>
        </w:tabs>
        <w:spacing w:before="100" w:beforeAutospacing="1" w:after="100" w:afterAutospacing="1" w:line="0" w:lineRule="atLeast"/>
        <w:ind w:left="720" w:right="20" w:hanging="360"/>
        <w:contextualSpacing/>
        <w:rPr>
          <w:sz w:val="28"/>
          <w:szCs w:val="28"/>
        </w:rPr>
      </w:pPr>
      <w:r w:rsidRPr="000B49FE">
        <w:rPr>
          <w:rFonts w:eastAsia="Calibri"/>
          <w:sz w:val="28"/>
          <w:szCs w:val="28"/>
        </w:rPr>
        <w:t>освоение знаний об устройстве языковой системы и за</w:t>
      </w:r>
      <w:r w:rsidRPr="000B49FE">
        <w:rPr>
          <w:rFonts w:eastAsia="Calibri"/>
          <w:sz w:val="28"/>
          <w:szCs w:val="28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0B49FE">
        <w:rPr>
          <w:rFonts w:eastAsia="Calibri"/>
          <w:sz w:val="28"/>
          <w:szCs w:val="28"/>
        </w:rPr>
        <w:softHyphen/>
        <w:t>циального словарного запаса, расширение объёма используе</w:t>
      </w:r>
      <w:r w:rsidRPr="000B49FE">
        <w:rPr>
          <w:rFonts w:eastAsia="Calibri"/>
          <w:sz w:val="28"/>
          <w:szCs w:val="28"/>
        </w:rPr>
        <w:softHyphen/>
        <w:t>мых в речи грамматических средств, совершенствование ор</w:t>
      </w:r>
      <w:r w:rsidRPr="000B49FE">
        <w:rPr>
          <w:rFonts w:eastAsia="Calibri"/>
          <w:sz w:val="28"/>
          <w:szCs w:val="28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36FEB940" w14:textId="77777777" w:rsidR="00581F23" w:rsidRPr="000B49FE" w:rsidRDefault="00581F23" w:rsidP="000B49F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100" w:beforeAutospacing="1" w:after="100" w:afterAutospacing="1" w:line="0" w:lineRule="atLeast"/>
        <w:ind w:left="720" w:right="20" w:hanging="360"/>
        <w:contextualSpacing/>
        <w:rPr>
          <w:sz w:val="28"/>
          <w:szCs w:val="28"/>
        </w:rPr>
      </w:pPr>
      <w:r w:rsidRPr="000B49FE">
        <w:rPr>
          <w:rFonts w:eastAsia="Calibri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0B49FE">
        <w:rPr>
          <w:rFonts w:eastAsia="Calibri"/>
          <w:sz w:val="28"/>
          <w:szCs w:val="28"/>
        </w:rPr>
        <w:softHyphen/>
        <w:t>ние правилами использования языка в разных ситуациях об</w:t>
      </w:r>
      <w:r w:rsidRPr="000B49FE">
        <w:rPr>
          <w:rFonts w:eastAsia="Calibri"/>
          <w:sz w:val="28"/>
          <w:szCs w:val="28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65158AD0" w14:textId="77777777" w:rsidR="00581F23" w:rsidRPr="000B49FE" w:rsidRDefault="00581F23" w:rsidP="000B49FE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 w:line="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49FE">
        <w:rPr>
          <w:rFonts w:ascii="Times New Roman" w:hAnsi="Times New Roman"/>
          <w:sz w:val="28"/>
          <w:szCs w:val="28"/>
        </w:rPr>
        <w:t xml:space="preserve">совершенствование коммуникативных способностей, </w:t>
      </w:r>
      <w:r w:rsidRPr="000B49FE">
        <w:rPr>
          <w:rFonts w:ascii="Times New Roman" w:hAnsi="Times New Roman"/>
          <w:sz w:val="28"/>
          <w:szCs w:val="28"/>
        </w:rPr>
        <w:lastRenderedPageBreak/>
        <w:t>формирование готовности к сотрудничеству, созидательной де</w:t>
      </w:r>
      <w:r w:rsidRPr="000B49FE">
        <w:rPr>
          <w:rFonts w:ascii="Times New Roman" w:hAnsi="Times New Roman"/>
          <w:sz w:val="28"/>
          <w:szCs w:val="28"/>
        </w:rPr>
        <w:softHyphen/>
        <w:t>ятельности, умений вести диалог, искать и находить содержа</w:t>
      </w:r>
      <w:r w:rsidRPr="000B49FE">
        <w:rPr>
          <w:rFonts w:ascii="Times New Roman" w:hAnsi="Times New Roman"/>
          <w:sz w:val="28"/>
          <w:szCs w:val="28"/>
        </w:rPr>
        <w:softHyphen/>
        <w:t>тельные компромиссы</w:t>
      </w:r>
    </w:p>
    <w:p w14:paraId="067B411B" w14:textId="77777777" w:rsidR="00C5047F" w:rsidRPr="000B49FE" w:rsidRDefault="00C5047F" w:rsidP="000B49FE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D5FBB" w14:textId="77777777" w:rsidR="00C5047F" w:rsidRPr="000B49FE" w:rsidRDefault="00C5047F" w:rsidP="000B49FE">
      <w:pPr>
        <w:spacing w:before="100" w:beforeAutospacing="1"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 xml:space="preserve">Практические (ПРЕДМЕТНЫЕ) задачи </w:t>
      </w:r>
      <w:r w:rsidR="005C7F10" w:rsidRPr="000B49FE">
        <w:rPr>
          <w:rFonts w:ascii="Times New Roman" w:hAnsi="Times New Roman" w:cs="Times New Roman"/>
          <w:sz w:val="28"/>
          <w:szCs w:val="28"/>
        </w:rPr>
        <w:t>русского языка</w:t>
      </w:r>
      <w:r w:rsidRPr="000B49F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B49FE">
        <w:rPr>
          <w:rFonts w:ascii="Times New Roman" w:hAnsi="Times New Roman" w:cs="Times New Roman"/>
          <w:sz w:val="28"/>
          <w:szCs w:val="28"/>
        </w:rPr>
        <w:t>шко</w:t>
      </w:r>
      <w:r w:rsidR="005C7F10" w:rsidRPr="000B49FE">
        <w:rPr>
          <w:rFonts w:ascii="Times New Roman" w:hAnsi="Times New Roman" w:cs="Times New Roman"/>
          <w:sz w:val="28"/>
          <w:szCs w:val="28"/>
        </w:rPr>
        <w:t>ле :</w:t>
      </w:r>
      <w:proofErr w:type="gramEnd"/>
    </w:p>
    <w:p w14:paraId="01CE683F" w14:textId="77777777" w:rsidR="005C7F10" w:rsidRPr="000B49FE" w:rsidRDefault="005C7F10" w:rsidP="000B49FE">
      <w:pPr>
        <w:pStyle w:val="a3"/>
        <w:widowControl w:val="0"/>
        <w:numPr>
          <w:ilvl w:val="0"/>
          <w:numId w:val="3"/>
        </w:numPr>
        <w:tabs>
          <w:tab w:val="left" w:pos="0"/>
        </w:tabs>
        <w:suppressAutoHyphens/>
        <w:spacing w:before="100" w:beforeAutospacing="1" w:after="100" w:afterAutospacing="1" w:line="0" w:lineRule="atLeast"/>
        <w:jc w:val="both"/>
        <w:rPr>
          <w:rFonts w:ascii="Times New Roman" w:hAnsi="Times New Roman"/>
          <w:sz w:val="28"/>
          <w:szCs w:val="28"/>
        </w:rPr>
      </w:pPr>
      <w:r w:rsidRPr="000B49FE">
        <w:rPr>
          <w:rFonts w:ascii="Times New Roman" w:hAnsi="Times New Roman"/>
          <w:sz w:val="28"/>
          <w:szCs w:val="28"/>
        </w:rPr>
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14:paraId="6681EE29" w14:textId="77777777" w:rsidR="005C7F10" w:rsidRPr="000B49FE" w:rsidRDefault="005C7F10" w:rsidP="000B49FE">
      <w:pPr>
        <w:pStyle w:val="dash041e0431044b0447043d044b0439"/>
        <w:numPr>
          <w:ilvl w:val="0"/>
          <w:numId w:val="3"/>
        </w:numPr>
        <w:spacing w:before="100" w:beforeAutospacing="1" w:after="100" w:afterAutospacing="1" w:line="0" w:lineRule="atLeast"/>
        <w:contextualSpacing/>
        <w:jc w:val="both"/>
        <w:rPr>
          <w:sz w:val="28"/>
          <w:szCs w:val="28"/>
        </w:rPr>
      </w:pPr>
      <w:r w:rsidRPr="000B49FE">
        <w:rPr>
          <w:rStyle w:val="dash041e0431044b0447043d044b0439char1"/>
          <w:rFonts w:eastAsiaTheme="minorEastAsia"/>
          <w:sz w:val="28"/>
          <w:szCs w:val="28"/>
        </w:rPr>
        <w:t xml:space="preserve">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14:paraId="219A7A5C" w14:textId="77777777" w:rsidR="005C7F10" w:rsidRPr="000B49FE" w:rsidRDefault="005C7F10" w:rsidP="000B49FE">
      <w:pPr>
        <w:pStyle w:val="dash041e0431044b0447043d044b0439"/>
        <w:numPr>
          <w:ilvl w:val="0"/>
          <w:numId w:val="3"/>
        </w:numPr>
        <w:spacing w:before="100" w:beforeAutospacing="1" w:after="100" w:afterAutospacing="1" w:line="0" w:lineRule="atLeast"/>
        <w:contextualSpacing/>
        <w:jc w:val="both"/>
        <w:rPr>
          <w:sz w:val="28"/>
          <w:szCs w:val="28"/>
        </w:rPr>
      </w:pPr>
      <w:r w:rsidRPr="000B49FE">
        <w:rPr>
          <w:rStyle w:val="dash041e0431044b0447043d044b0439char1"/>
          <w:rFonts w:eastAsiaTheme="minorEastAsia"/>
          <w:sz w:val="28"/>
          <w:szCs w:val="28"/>
        </w:rPr>
        <w:t>использование коммуникативно-эстетических возможностей русского языка;</w:t>
      </w:r>
    </w:p>
    <w:p w14:paraId="3E54CF46" w14:textId="77777777" w:rsidR="005C7F10" w:rsidRPr="000B49FE" w:rsidRDefault="005C7F10" w:rsidP="000B49FE">
      <w:pPr>
        <w:pStyle w:val="dash041e0431044b0447043d044b0439"/>
        <w:numPr>
          <w:ilvl w:val="0"/>
          <w:numId w:val="3"/>
        </w:numPr>
        <w:spacing w:before="100" w:beforeAutospacing="1" w:after="100" w:afterAutospacing="1" w:line="0" w:lineRule="atLeast"/>
        <w:contextualSpacing/>
        <w:jc w:val="both"/>
        <w:rPr>
          <w:sz w:val="28"/>
          <w:szCs w:val="28"/>
        </w:rPr>
      </w:pPr>
      <w:r w:rsidRPr="000B49FE">
        <w:rPr>
          <w:rStyle w:val="dash041e0431044b0447043d044b0439char1"/>
          <w:rFonts w:eastAsiaTheme="minorEastAsia"/>
          <w:sz w:val="28"/>
          <w:szCs w:val="28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14:paraId="56A07E94" w14:textId="77777777" w:rsidR="005C7F10" w:rsidRPr="000B49FE" w:rsidRDefault="005C7F10" w:rsidP="000B49FE">
      <w:pPr>
        <w:pStyle w:val="dash041e0431044b0447043d044b0439"/>
        <w:numPr>
          <w:ilvl w:val="0"/>
          <w:numId w:val="3"/>
        </w:numPr>
        <w:spacing w:before="100" w:beforeAutospacing="1" w:after="100" w:afterAutospacing="1" w:line="0" w:lineRule="atLeast"/>
        <w:contextualSpacing/>
        <w:jc w:val="both"/>
        <w:rPr>
          <w:sz w:val="28"/>
          <w:szCs w:val="28"/>
        </w:rPr>
      </w:pPr>
      <w:r w:rsidRPr="000B49FE">
        <w:rPr>
          <w:rStyle w:val="dash041e0431044b0447043d044b0439char1"/>
          <w:rFonts w:eastAsiaTheme="minorEastAsia"/>
          <w:sz w:val="28"/>
          <w:szCs w:val="28"/>
        </w:rPr>
        <w:t xml:space="preserve">формирование навыков проведения различных видов анализа слова (фонетического, лексического, морфологического), синтаксического анализа словосочетания, а также многоаспектного анализа текста; </w:t>
      </w:r>
    </w:p>
    <w:p w14:paraId="6624DEE9" w14:textId="77777777" w:rsidR="005C7F10" w:rsidRPr="000B49FE" w:rsidRDefault="005C7F10" w:rsidP="000B49FE">
      <w:pPr>
        <w:pStyle w:val="dash041e0431044b0447043d044b0439"/>
        <w:numPr>
          <w:ilvl w:val="0"/>
          <w:numId w:val="3"/>
        </w:numPr>
        <w:spacing w:before="100" w:beforeAutospacing="1" w:after="100" w:afterAutospacing="1" w:line="0" w:lineRule="atLeast"/>
        <w:contextualSpacing/>
        <w:jc w:val="both"/>
        <w:rPr>
          <w:sz w:val="28"/>
          <w:szCs w:val="28"/>
        </w:rPr>
      </w:pPr>
      <w:r w:rsidRPr="000B49FE">
        <w:rPr>
          <w:rStyle w:val="dash041e0431044b0447043d044b0439char1"/>
          <w:rFonts w:eastAsiaTheme="minorEastAsia"/>
          <w:sz w:val="28"/>
          <w:szCs w:val="28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14:paraId="2F88871C" w14:textId="77777777" w:rsidR="005C7F10" w:rsidRPr="000B49FE" w:rsidRDefault="005C7F10" w:rsidP="000B49FE">
      <w:pPr>
        <w:pStyle w:val="dash041e0431044b0447043d044b0439"/>
        <w:numPr>
          <w:ilvl w:val="0"/>
          <w:numId w:val="3"/>
        </w:numPr>
        <w:spacing w:before="100" w:beforeAutospacing="1" w:after="100" w:afterAutospacing="1" w:line="0" w:lineRule="atLeast"/>
        <w:contextualSpacing/>
        <w:jc w:val="both"/>
        <w:rPr>
          <w:sz w:val="28"/>
          <w:szCs w:val="28"/>
        </w:rPr>
      </w:pPr>
      <w:r w:rsidRPr="000B49FE">
        <w:rPr>
          <w:rStyle w:val="dash041e0431044b0447043d044b0439char1"/>
          <w:rFonts w:eastAsiaTheme="minorEastAsia"/>
          <w:sz w:val="28"/>
          <w:szCs w:val="28"/>
        </w:rPr>
        <w:t>овладение основными стилистическими ресурсами лексики и фразеологии языка,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23B3F751" w14:textId="77777777" w:rsidR="005C7F10" w:rsidRPr="000B49FE" w:rsidRDefault="005C7F10" w:rsidP="000B49FE">
      <w:pPr>
        <w:pStyle w:val="dash041e0431044b0447043d044b0439"/>
        <w:numPr>
          <w:ilvl w:val="0"/>
          <w:numId w:val="3"/>
        </w:numPr>
        <w:tabs>
          <w:tab w:val="left" w:pos="0"/>
          <w:tab w:val="left" w:pos="709"/>
        </w:tabs>
        <w:spacing w:before="100" w:beforeAutospacing="1" w:after="100" w:afterAutospacing="1" w:line="0" w:lineRule="atLeast"/>
        <w:contextualSpacing/>
        <w:jc w:val="both"/>
        <w:rPr>
          <w:rFonts w:eastAsiaTheme="minorEastAsia"/>
          <w:b/>
          <w:i/>
          <w:sz w:val="28"/>
          <w:szCs w:val="28"/>
        </w:rPr>
      </w:pPr>
      <w:r w:rsidRPr="000B49FE">
        <w:rPr>
          <w:rStyle w:val="dash041e0431044b0447043d044b0439char1"/>
          <w:rFonts w:eastAsiaTheme="minorEastAsia"/>
          <w:sz w:val="28"/>
          <w:szCs w:val="28"/>
        </w:rPr>
        <w:t>формирование ответственности за языковую культуру как общечеловеческую ценность.</w:t>
      </w:r>
    </w:p>
    <w:p w14:paraId="6153F075" w14:textId="77777777" w:rsidR="000B49FE" w:rsidRPr="000B49FE" w:rsidRDefault="000B49FE" w:rsidP="000B49FE">
      <w:pPr>
        <w:spacing w:before="100" w:beforeAutospacing="1" w:after="100" w:afterAutospacing="1" w:line="0" w:lineRule="atLeast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630C80E3" w14:textId="77777777" w:rsidR="00486DBD" w:rsidRPr="000B49FE" w:rsidRDefault="00486DBD" w:rsidP="000B49FE">
      <w:pPr>
        <w:tabs>
          <w:tab w:val="left" w:pos="0"/>
        </w:tabs>
        <w:spacing w:before="100" w:beforeAutospacing="1" w:after="100" w:afterAutospacing="1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9700F" w14:textId="77777777" w:rsidR="00C5047F" w:rsidRPr="000B49FE" w:rsidRDefault="00C5047F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14:paraId="65DB8BA2" w14:textId="77777777" w:rsidR="00D82A81" w:rsidRPr="000B49FE" w:rsidRDefault="00D82A81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509EE" w14:textId="28D31984" w:rsidR="000B49FE" w:rsidRPr="000B49FE" w:rsidRDefault="000B49FE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 xml:space="preserve">В 5 классе. Язык и речь; Текст; Функциональные разновидности языка; СИСТЕМА ЯЗЫКА (Фонетика. Графика. Орфоэпия. Культура речи. </w:t>
      </w:r>
      <w:r w:rsidRPr="000B49FE">
        <w:rPr>
          <w:rFonts w:ascii="Times New Roman" w:hAnsi="Times New Roman" w:cs="Times New Roman"/>
          <w:sz w:val="28"/>
          <w:szCs w:val="28"/>
        </w:rPr>
        <w:lastRenderedPageBreak/>
        <w:t xml:space="preserve">Орфография. Лексикология. </w:t>
      </w:r>
      <w:proofErr w:type="spellStart"/>
      <w:r w:rsidRPr="000B49FE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0B49FE">
        <w:rPr>
          <w:rFonts w:ascii="Times New Roman" w:hAnsi="Times New Roman" w:cs="Times New Roman"/>
          <w:sz w:val="28"/>
          <w:szCs w:val="28"/>
        </w:rPr>
        <w:t>). Морфология (Имя существительное. Имя прилагательное. Глагол.) Синтаксис. Пунктуация.</w:t>
      </w:r>
    </w:p>
    <w:p w14:paraId="7FF0D195" w14:textId="77777777" w:rsidR="000B49FE" w:rsidRPr="000B49FE" w:rsidRDefault="000B49FE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 xml:space="preserve"> В 6 классе. Язык и речь. Текст. Функциональные разновидности языка. Лексикология и фразеология. Словообразование. Морфология (Имя существительное. Имя прилагательное. Числительное. Местоимение. Глагол.) </w:t>
      </w:r>
    </w:p>
    <w:p w14:paraId="632147B1" w14:textId="45869719" w:rsidR="000B49FE" w:rsidRPr="000B49FE" w:rsidRDefault="000B49FE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 xml:space="preserve">В 7 классе Язык и речь. Текст. Функциональные разновидности языка. Морфология и Орфография (Причастие. Деепричастие. Наречие. Слова категории состояния). </w:t>
      </w:r>
    </w:p>
    <w:p w14:paraId="304B7454" w14:textId="77777777" w:rsidR="000B49FE" w:rsidRPr="000B49FE" w:rsidRDefault="000B49FE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>В 8 классе Синтаксис. Пунктуация. Простое предложение. Главные и второстепенные члены предложения. Односоставные и двусоставные. Простое осложненное предложение. (Однородные и обособленные члены. Обращение. Вводные и вставные конструкции. Чужая речь.)</w:t>
      </w:r>
    </w:p>
    <w:p w14:paraId="3288B9C4" w14:textId="0EC82BF8" w:rsidR="0028044B" w:rsidRPr="000B49FE" w:rsidRDefault="000B49FE" w:rsidP="000B49FE">
      <w:pPr>
        <w:spacing w:before="100" w:beforeAutospacing="1" w:after="100" w:afterAutospacing="1" w:line="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9FE">
        <w:rPr>
          <w:rFonts w:ascii="Times New Roman" w:hAnsi="Times New Roman" w:cs="Times New Roman"/>
          <w:sz w:val="28"/>
          <w:szCs w:val="28"/>
        </w:rPr>
        <w:t xml:space="preserve"> В 9 классе. Сложное предложение. (Сложносочиненное предложение. Сложноподчиненные предложение. Основные группы сложноподчиненных предложений). Бессоюзные сложные предложения. Сложные предложения с различными видами связи</w:t>
      </w:r>
    </w:p>
    <w:p w14:paraId="115B55B1" w14:textId="77777777" w:rsidR="00E46E13" w:rsidRPr="00E46E13" w:rsidRDefault="00C5047F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block-1202474"/>
      <w:r w:rsidR="00E46E13" w:rsidRPr="00E46E1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77F319A6" w14:textId="77777777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E1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442BF7E8" w14:textId="77777777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• Русский язык: 5-й класс: учебник: в 2 частях, 5 класс/ Ладыженская Т.А., Баранов М. Т.,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Л.А.</w:t>
      </w:r>
      <w:proofErr w:type="gram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другие, Акционерное общество «Издательство «Просвещение»</w:t>
      </w:r>
    </w:p>
    <w:p w14:paraId="65D249D5" w14:textId="77777777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​‌•  Русский язык (в 2 частях), 7 класс/ Баранов М.Т., Ладыженская Т.А.,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Л.А. и другие, Акционерное общество «Издательство «Просвещение»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• Русский язык (в 2 частях), 6 класс/ Баранов М.Т., Ладыженская Т.А.,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Л.А. и другие, Акционерное общество «Издательство «Просвещение»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язык, 9 класс/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Бархударов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С.Г., Крючков С.Е., Максимов Л.Ю. и другие, Акционерное общество «Издательство «Просвещение»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bookmarkStart w:id="1" w:name="dda2c331-4368-40e6-87c7-0fbbc56d7cc2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язык, 8 класс/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Бархударов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С.Г., Крючков С.Е., Максимов Л.Ю. и другие, Акционерное общество «Издательство «Просвещение»</w:t>
      </w:r>
      <w:bookmarkEnd w:id="1"/>
      <w:r w:rsidRPr="00E46E13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14:paraId="4F676651" w14:textId="77777777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14:paraId="4CCD0785" w14:textId="77777777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70A647D7" w14:textId="77777777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5B1FE9DD" w14:textId="534D3B49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​‌М. Т. Баранов, Т. А. Ладыженская, Н. М. Шанский и др. (ФГОС) Русский язык. Рабочие программы. Предметная линия учебников Т. А. Ладыженской, М. Т. Баранова, Л. А.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Тростенцовой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и др. 5 – 9 классы: пособие для учителей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>. учреждений/ М.: Просвещение, 2011 г.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​‌• Русский язык (в 2 частях), 6 класс/ Баранов М.Т., Ладыженская Т.А.,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Л.А. и другие, Акционерное общество «Издательство «Просвещение»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• Русский язык, 9 класс/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Бархударов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С.Г., Крючков С.Е., Максимов Л.Ю. и другие, Акционерное общество «Издательство «Просвещение»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• Русский язык, 8 класс/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Бархударов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С.Г., Крючков С.Е., Максимов Л.Ю. и другие, Акционерное общество «Издательство «Просвещение»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Т.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А.Ладыженская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, М. Т. Баранов, Л. А.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и др. (ФГОС) Русский язык. Методические рекомендации. </w:t>
      </w:r>
      <w:proofErr w:type="gram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5-9</w:t>
      </w:r>
      <w:proofErr w:type="gram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класс: пособие для учителей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/М.: Просвещение, 2012 г. сост.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Г.В.Цветкова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язык. 5 класс: технологические карты уроков по учебнику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Т.А.Ладыженской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М.Т.Баранова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и др. в 2-х ч. Волгоград: Учитель,2014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proofErr w:type="gram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С:Репетитор</w:t>
      </w:r>
      <w:proofErr w:type="gramEnd"/>
      <w:r w:rsidRPr="00E46E13">
        <w:rPr>
          <w:rFonts w:ascii="Times New Roman" w:hAnsi="Times New Roman" w:cs="Times New Roman"/>
          <w:color w:val="000000"/>
          <w:sz w:val="28"/>
          <w:szCs w:val="28"/>
        </w:rPr>
        <w:t>. Русский язык. Книга для учителя (5–11 классы). Методические рекомендации. Москва, Фирма 1С, 2003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Уроки русского языка Кирилла и Мефодия. </w:t>
      </w:r>
      <w:proofErr w:type="gram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5-8</w:t>
      </w:r>
      <w:proofErr w:type="gram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класс. (CD) ООО «</w:t>
      </w:r>
      <w:proofErr w:type="gram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Нью Медиа</w:t>
      </w:r>
      <w:proofErr w:type="gram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ДженерейшнПаблишер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>», 2012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bookmarkStart w:id="2" w:name="c2dd4fa8-f842-4d21-bd2f-ab02297e213a"/>
      <w:bookmarkEnd w:id="2"/>
      <w:r w:rsidRPr="00E46E13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14:paraId="725BACA2" w14:textId="77777777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E46E13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2B040719" w14:textId="689F041E" w:rsidR="00E46E13" w:rsidRPr="00E46E13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6E13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E46E13">
        <w:rPr>
          <w:rFonts w:ascii="Times New Roman" w:hAnsi="Times New Roman" w:cs="Times New Roman"/>
          <w:color w:val="333333"/>
          <w:sz w:val="28"/>
          <w:szCs w:val="28"/>
        </w:rPr>
        <w:t>​</w:t>
      </w:r>
      <w:proofErr w:type="gramStart"/>
      <w:r w:rsidRPr="00E46E13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E46E13">
        <w:rPr>
          <w:rFonts w:ascii="Times New Roman" w:hAnsi="Times New Roman" w:cs="Times New Roman"/>
          <w:color w:val="000000"/>
          <w:sz w:val="28"/>
          <w:szCs w:val="28"/>
        </w:rPr>
        <w:t>Тесты по русскому языку» (http://likbez.spb.ru/tests/).  Тесты по пунктуации (http://repetitor.lc.ru/onliiie/disp.asp?2). Культура письменной речи (</w:t>
      </w:r>
      <w:hyperlink r:id="rId5" w:history="1">
        <w:r w:rsidRPr="00E46E13">
          <w:rPr>
            <w:rStyle w:val="a6"/>
            <w:rFonts w:ascii="Times New Roman" w:hAnsi="Times New Roman" w:cs="Times New Roman"/>
            <w:sz w:val="28"/>
            <w:szCs w:val="28"/>
          </w:rPr>
          <w:t>http://www.gramma.ru/</w:t>
        </w:r>
      </w:hyperlink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Русские словари. Служба русского языка (http:// www.slovari.ru/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lang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>/) Сайт «Репетитор» (</w:t>
      </w:r>
      <w:hyperlink r:id="rId6" w:history="1">
        <w:r w:rsidRPr="00E46E13">
          <w:rPr>
            <w:rStyle w:val="a6"/>
            <w:rFonts w:ascii="Times New Roman" w:hAnsi="Times New Roman" w:cs="Times New Roman"/>
            <w:sz w:val="28"/>
            <w:szCs w:val="28"/>
          </w:rPr>
          <w:t>http://www.repetitor.hl.ru/programms.html</w:t>
        </w:r>
      </w:hyperlink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Сайт «Толковый словарь» В. И. Даля (</w:t>
      </w:r>
      <w:hyperlink r:id="rId7" w:history="1">
        <w:r w:rsidRPr="00E46E13">
          <w:rPr>
            <w:rStyle w:val="a6"/>
            <w:rFonts w:ascii="Times New Roman" w:hAnsi="Times New Roman" w:cs="Times New Roman"/>
            <w:sz w:val="28"/>
            <w:szCs w:val="28"/>
          </w:rPr>
          <w:t>http://www.slova.ru/</w:t>
        </w:r>
      </w:hyperlink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Теоретический материал по русскому языку </w:t>
      </w:r>
      <w:hyperlink r:id="rId8" w:history="1">
        <w:r w:rsidRPr="00E46E13">
          <w:rPr>
            <w:rStyle w:val="a6"/>
            <w:rFonts w:ascii="Times New Roman" w:hAnsi="Times New Roman" w:cs="Times New Roman"/>
            <w:sz w:val="28"/>
            <w:szCs w:val="28"/>
          </w:rPr>
          <w:t>http://teen.fio.ru/index.php?c=831</w:t>
        </w:r>
      </w:hyperlink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• Методические рекомендации по порядку проведения видов разбора по учебному предмету «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Русскии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̆ язык» // </w:t>
      </w:r>
      <w:hyperlink r:id="rId9" w:history="1">
        <w:r w:rsidRPr="00E46E13">
          <w:rPr>
            <w:rStyle w:val="a6"/>
            <w:rFonts w:ascii="Times New Roman" w:hAnsi="Times New Roman" w:cs="Times New Roman"/>
            <w:sz w:val="28"/>
            <w:szCs w:val="28"/>
          </w:rPr>
          <w:t>https://edsoo.ru/Tipovoj_komplekt_metodich_16.htm</w:t>
        </w:r>
      </w:hyperlink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E13">
        <w:rPr>
          <w:rFonts w:ascii="Times New Roman" w:hAnsi="Times New Roman" w:cs="Times New Roman"/>
          <w:sz w:val="28"/>
          <w:szCs w:val="28"/>
        </w:rPr>
        <w:br/>
      </w:r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 • Методические рекомендации по организации работы с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информациеи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̆, </w:t>
      </w:r>
      <w:proofErr w:type="spellStart"/>
      <w:r w:rsidRPr="00E46E13">
        <w:rPr>
          <w:rFonts w:ascii="Times New Roman" w:hAnsi="Times New Roman" w:cs="Times New Roman"/>
          <w:color w:val="000000"/>
          <w:sz w:val="28"/>
          <w:szCs w:val="28"/>
        </w:rPr>
        <w:t>представленнои</w:t>
      </w:r>
      <w:proofErr w:type="spellEnd"/>
      <w:r w:rsidRPr="00E46E13">
        <w:rPr>
          <w:rFonts w:ascii="Times New Roman" w:hAnsi="Times New Roman" w:cs="Times New Roman"/>
          <w:color w:val="000000"/>
          <w:sz w:val="28"/>
          <w:szCs w:val="28"/>
        </w:rPr>
        <w:t xml:space="preserve">̆ в виде схемы, таблицы на уроке русского языка// </w:t>
      </w:r>
      <w:hyperlink r:id="rId10" w:history="1">
        <w:r w:rsidRPr="00E46E13">
          <w:rPr>
            <w:rStyle w:val="a6"/>
            <w:rFonts w:ascii="Times New Roman" w:hAnsi="Times New Roman" w:cs="Times New Roman"/>
            <w:sz w:val="28"/>
            <w:szCs w:val="28"/>
          </w:rPr>
          <w:t>https://edsoo.ru/Tipovoj_komplekt_metodich_16.htm</w:t>
        </w:r>
      </w:hyperlink>
    </w:p>
    <w:p w14:paraId="1BFD6C60" w14:textId="77777777" w:rsidR="00E46E13" w:rsidRPr="000B49FE" w:rsidRDefault="00E46E13" w:rsidP="00E46E13">
      <w:pPr>
        <w:spacing w:before="100" w:beforeAutospacing="1"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входной, тематический, промежуточный и итоговый. </w:t>
      </w:r>
    </w:p>
    <w:p w14:paraId="41FAAB87" w14:textId="747797B6" w:rsidR="00E46E13" w:rsidRPr="003A1FC1" w:rsidRDefault="00E46E13" w:rsidP="00E46E13">
      <w:pPr>
        <w:spacing w:before="100" w:beforeAutospacing="1" w:after="100" w:afterAutospacing="1" w:line="0" w:lineRule="atLeast"/>
        <w:ind w:left="120"/>
        <w:contextualSpacing/>
        <w:rPr>
          <w:rFonts w:ascii="Times New Roman" w:hAnsi="Times New Roman" w:cs="Times New Roman"/>
          <w:sz w:val="24"/>
          <w:szCs w:val="24"/>
        </w:rPr>
        <w:sectPr w:rsidR="00E46E13" w:rsidRPr="003A1FC1" w:rsidSect="003A1FC1">
          <w:pgSz w:w="11906" w:h="16383"/>
          <w:pgMar w:top="1134" w:right="850" w:bottom="1134" w:left="1701" w:header="0" w:footer="0" w:gutter="0"/>
          <w:cols w:space="720"/>
          <w:docGrid w:linePitch="299"/>
        </w:sectPr>
      </w:pPr>
      <w:r w:rsidRPr="003A1FC1">
        <w:rPr>
          <w:rFonts w:ascii="Times New Roman" w:hAnsi="Times New Roman" w:cs="Times New Roman"/>
          <w:sz w:val="24"/>
          <w:szCs w:val="24"/>
        </w:rPr>
        <w:br/>
      </w:r>
      <w:bookmarkStart w:id="3" w:name="2d4c3c66-d366-42e3-b15b-0c9c08083ebc"/>
      <w:bookmarkEnd w:id="3"/>
      <w:r w:rsidRPr="003A1FC1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bookmarkEnd w:id="0"/>
    <w:p w14:paraId="424B6DF8" w14:textId="48932A71" w:rsidR="00C5047F" w:rsidRPr="000B49FE" w:rsidRDefault="00C5047F" w:rsidP="000B49FE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68DCC" w14:textId="77777777" w:rsidR="00C5047F" w:rsidRPr="000B49FE" w:rsidRDefault="00C5047F" w:rsidP="000B49FE">
      <w:pPr>
        <w:spacing w:before="100" w:beforeAutospacing="1" w:after="100" w:afterAutospacing="1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9FE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входной</w:t>
      </w:r>
      <w:r w:rsidR="00C44DB6" w:rsidRPr="000B49FE">
        <w:rPr>
          <w:rFonts w:ascii="Times New Roman" w:hAnsi="Times New Roman" w:cs="Times New Roman"/>
          <w:sz w:val="28"/>
          <w:szCs w:val="28"/>
        </w:rPr>
        <w:t>, тематический, промежуточный и итоговый.</w:t>
      </w:r>
      <w:r w:rsidRPr="000B49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AA89E" w14:textId="77777777" w:rsidR="00F414E3" w:rsidRDefault="00F414E3"/>
    <w:sectPr w:rsidR="00F4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1D7"/>
    <w:multiLevelType w:val="multilevel"/>
    <w:tmpl w:val="49E43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244CC"/>
    <w:multiLevelType w:val="multilevel"/>
    <w:tmpl w:val="EBC231F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D0E"/>
    <w:multiLevelType w:val="hybridMultilevel"/>
    <w:tmpl w:val="D86AF0F6"/>
    <w:lvl w:ilvl="0" w:tplc="EE9C997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370673"/>
    <w:multiLevelType w:val="multilevel"/>
    <w:tmpl w:val="CE40E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66485"/>
    <w:multiLevelType w:val="multilevel"/>
    <w:tmpl w:val="FED0F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36307"/>
    <w:multiLevelType w:val="multilevel"/>
    <w:tmpl w:val="B358E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2207E"/>
    <w:multiLevelType w:val="multilevel"/>
    <w:tmpl w:val="10E8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464A4981"/>
    <w:multiLevelType w:val="multilevel"/>
    <w:tmpl w:val="26FE36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3670D"/>
    <w:multiLevelType w:val="multilevel"/>
    <w:tmpl w:val="592207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F1F90"/>
    <w:multiLevelType w:val="multilevel"/>
    <w:tmpl w:val="14BA8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272CC2"/>
    <w:multiLevelType w:val="multilevel"/>
    <w:tmpl w:val="9F52B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F55952"/>
    <w:multiLevelType w:val="multilevel"/>
    <w:tmpl w:val="D9C056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D66E1"/>
    <w:multiLevelType w:val="hybridMultilevel"/>
    <w:tmpl w:val="C2A261EC"/>
    <w:lvl w:ilvl="0" w:tplc="D87A54F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E264D"/>
    <w:multiLevelType w:val="multilevel"/>
    <w:tmpl w:val="0B007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364595">
    <w:abstractNumId w:val="2"/>
  </w:num>
  <w:num w:numId="2" w16cid:durableId="1357390507">
    <w:abstractNumId w:val="4"/>
  </w:num>
  <w:num w:numId="3" w16cid:durableId="1683554631">
    <w:abstractNumId w:val="12"/>
  </w:num>
  <w:num w:numId="4" w16cid:durableId="1453129913">
    <w:abstractNumId w:val="7"/>
  </w:num>
  <w:num w:numId="5" w16cid:durableId="88086979">
    <w:abstractNumId w:val="10"/>
  </w:num>
  <w:num w:numId="6" w16cid:durableId="60711747">
    <w:abstractNumId w:val="15"/>
  </w:num>
  <w:num w:numId="7" w16cid:durableId="862281983">
    <w:abstractNumId w:val="5"/>
  </w:num>
  <w:num w:numId="8" w16cid:durableId="2138403028">
    <w:abstractNumId w:val="11"/>
  </w:num>
  <w:num w:numId="9" w16cid:durableId="1454253704">
    <w:abstractNumId w:val="13"/>
  </w:num>
  <w:num w:numId="10" w16cid:durableId="469827818">
    <w:abstractNumId w:val="6"/>
  </w:num>
  <w:num w:numId="11" w16cid:durableId="655111259">
    <w:abstractNumId w:val="9"/>
  </w:num>
  <w:num w:numId="12" w16cid:durableId="1328633773">
    <w:abstractNumId w:val="0"/>
  </w:num>
  <w:num w:numId="13" w16cid:durableId="2065716924">
    <w:abstractNumId w:val="8"/>
  </w:num>
  <w:num w:numId="14" w16cid:durableId="96097442">
    <w:abstractNumId w:val="1"/>
  </w:num>
  <w:num w:numId="15" w16cid:durableId="320888151">
    <w:abstractNumId w:val="14"/>
  </w:num>
  <w:num w:numId="16" w16cid:durableId="1772780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33"/>
    <w:rsid w:val="000B49FE"/>
    <w:rsid w:val="0028044B"/>
    <w:rsid w:val="003D1D89"/>
    <w:rsid w:val="00486DBD"/>
    <w:rsid w:val="00581F23"/>
    <w:rsid w:val="005C7F10"/>
    <w:rsid w:val="0067404E"/>
    <w:rsid w:val="008D6819"/>
    <w:rsid w:val="009034EF"/>
    <w:rsid w:val="00A37E86"/>
    <w:rsid w:val="00A7526D"/>
    <w:rsid w:val="00C44DB6"/>
    <w:rsid w:val="00C5047F"/>
    <w:rsid w:val="00CA0630"/>
    <w:rsid w:val="00CC3751"/>
    <w:rsid w:val="00D10B1E"/>
    <w:rsid w:val="00D31B16"/>
    <w:rsid w:val="00D82A81"/>
    <w:rsid w:val="00DE4C33"/>
    <w:rsid w:val="00E46E13"/>
    <w:rsid w:val="00F414E3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BB62"/>
  <w15:chartTrackingRefBased/>
  <w15:docId w15:val="{CA570D8F-4DBC-49CC-B54C-D9E23830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504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5047F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basedOn w:val="a0"/>
    <w:rsid w:val="00581F2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rsid w:val="00581F23"/>
    <w:pPr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C7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C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3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1B16"/>
  </w:style>
  <w:style w:type="paragraph" w:customStyle="1" w:styleId="c3">
    <w:name w:val="c3"/>
    <w:basedOn w:val="a"/>
    <w:rsid w:val="00D3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C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3751"/>
  </w:style>
  <w:style w:type="paragraph" w:customStyle="1" w:styleId="c9">
    <w:name w:val="c9"/>
    <w:basedOn w:val="a"/>
    <w:rsid w:val="00CC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10B1E"/>
  </w:style>
  <w:style w:type="paragraph" w:customStyle="1" w:styleId="c39">
    <w:name w:val="c39"/>
    <w:basedOn w:val="a"/>
    <w:rsid w:val="00D1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0B1E"/>
  </w:style>
  <w:style w:type="paragraph" w:customStyle="1" w:styleId="c83">
    <w:name w:val="c83"/>
    <w:basedOn w:val="a"/>
    <w:rsid w:val="00D1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A7526D"/>
  </w:style>
  <w:style w:type="character" w:customStyle="1" w:styleId="c2">
    <w:name w:val="c2"/>
    <w:basedOn w:val="a0"/>
    <w:rsid w:val="00A7526D"/>
  </w:style>
  <w:style w:type="character" w:styleId="a6">
    <w:name w:val="Hyperlink"/>
    <w:basedOn w:val="a0"/>
    <w:uiPriority w:val="99"/>
    <w:unhideWhenUsed/>
    <w:rsid w:val="00E46E1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4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en.fio.ru/index.php?c=8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petitor.hl.ru/programm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mma.ru/" TargetMode="External"/><Relationship Id="rId10" Type="http://schemas.openxmlformats.org/officeDocument/2006/relationships/hyperlink" Target="https://edsoo.ru/Tipovoj_komplekt_metodich_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Tipovoj_komplekt_metodich_1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1 1</cp:lastModifiedBy>
  <cp:revision>2</cp:revision>
  <dcterms:created xsi:type="dcterms:W3CDTF">2023-09-30T16:08:00Z</dcterms:created>
  <dcterms:modified xsi:type="dcterms:W3CDTF">2023-09-30T16:08:00Z</dcterms:modified>
</cp:coreProperties>
</file>