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F58E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14:paraId="395D2606" w14:textId="77777777" w:rsidR="00FE127A" w:rsidRPr="008F6050" w:rsidRDefault="00FE127A" w:rsidP="00FE127A">
      <w:pPr>
        <w:spacing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Петровская средняя общеобразовательная школа</w:t>
      </w:r>
    </w:p>
    <w:p w14:paraId="45887B10" w14:textId="77777777" w:rsidR="00FE127A" w:rsidRPr="008F6050" w:rsidRDefault="00FE127A" w:rsidP="00FE127A">
      <w:pPr>
        <w:spacing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15F752" w14:textId="77777777" w:rsidR="00FE127A" w:rsidRPr="008F6050" w:rsidRDefault="00FE127A" w:rsidP="00FE127A">
      <w:pPr>
        <w:tabs>
          <w:tab w:val="left" w:pos="64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ABDF5DB" w14:textId="3AD347F9" w:rsidR="008F6050" w:rsidRDefault="006A318F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474F65ED" wp14:editId="2C84EBC6">
            <wp:extent cx="8103870" cy="2194560"/>
            <wp:effectExtent l="0" t="0" r="0" b="0"/>
            <wp:docPr id="3950158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7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DB025" w14:textId="77777777" w:rsidR="008F6050" w:rsidRDefault="008F6050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AB5044" w14:textId="77777777" w:rsidR="008F6050" w:rsidRDefault="008F6050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32E57E" w14:textId="77777777" w:rsidR="008F6050" w:rsidRDefault="008F6050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9AF3BB" w14:textId="77777777" w:rsidR="00FE127A" w:rsidRPr="008F6050" w:rsidRDefault="00FE127A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14:paraId="3385286C" w14:textId="77777777" w:rsidR="00FE127A" w:rsidRPr="008F6050" w:rsidRDefault="00FE127A" w:rsidP="00FE127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14:paraId="166C88C2" w14:textId="77777777" w:rsidR="00FE127A" w:rsidRPr="008F6050" w:rsidRDefault="00FE127A" w:rsidP="00FE127A">
      <w:pPr>
        <w:tabs>
          <w:tab w:val="left" w:pos="1500"/>
          <w:tab w:val="left" w:pos="1950"/>
          <w:tab w:val="left" w:pos="219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«Геометрия»</w:t>
      </w:r>
    </w:p>
    <w:p w14:paraId="5CC745EE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050">
        <w:rPr>
          <w:rFonts w:ascii="Times New Roman" w:hAnsi="Times New Roman"/>
          <w:b/>
          <w:sz w:val="28"/>
          <w:szCs w:val="28"/>
        </w:rPr>
        <w:t>9 класс</w:t>
      </w:r>
    </w:p>
    <w:p w14:paraId="63D291ED" w14:textId="563E3B62" w:rsidR="00FE127A" w:rsidRPr="008F6050" w:rsidRDefault="002422DF" w:rsidP="00FE127A">
      <w:pPr>
        <w:tabs>
          <w:tab w:val="left" w:pos="15735"/>
        </w:tabs>
        <w:spacing w:line="240" w:lineRule="auto"/>
        <w:ind w:right="2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FE127A" w:rsidRPr="008F605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0352277" w14:textId="77777777" w:rsidR="00FE127A" w:rsidRPr="008F6050" w:rsidRDefault="00FE127A" w:rsidP="00FE127A">
      <w:pPr>
        <w:tabs>
          <w:tab w:val="left" w:pos="5865"/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>.</w:t>
      </w:r>
    </w:p>
    <w:p w14:paraId="31780241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</w:t>
      </w:r>
    </w:p>
    <w:p w14:paraId="63FB34FA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C51F5" w14:textId="77777777" w:rsidR="00FE127A" w:rsidRPr="008F6050" w:rsidRDefault="00FE127A" w:rsidP="00FE127A">
      <w:pPr>
        <w:spacing w:line="240" w:lineRule="auto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A50F680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0D65D0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7CA2F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Программу составила:                </w:t>
      </w:r>
    </w:p>
    <w:p w14:paraId="55E43CF2" w14:textId="2C32B61A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54847">
        <w:rPr>
          <w:rFonts w:ascii="Times New Roman" w:hAnsi="Times New Roman"/>
          <w:sz w:val="28"/>
          <w:szCs w:val="28"/>
        </w:rPr>
        <w:t xml:space="preserve">             учитель математики</w:t>
      </w: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00301E2" w14:textId="76260B13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54847">
        <w:rPr>
          <w:rFonts w:ascii="Times New Roman" w:hAnsi="Times New Roman"/>
          <w:sz w:val="28"/>
          <w:szCs w:val="28"/>
        </w:rPr>
        <w:t xml:space="preserve">                     Балашова Е.А.</w:t>
      </w:r>
    </w:p>
    <w:p w14:paraId="7E6BF924" w14:textId="77777777" w:rsidR="00FE127A" w:rsidRPr="008F6050" w:rsidRDefault="00FE127A" w:rsidP="00FE127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F41C335" w14:textId="148EA6A6" w:rsidR="00FE127A" w:rsidRPr="008F6050" w:rsidRDefault="00FE127A" w:rsidP="00FE127A">
      <w:pPr>
        <w:spacing w:line="240" w:lineRule="auto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</w:t>
      </w:r>
      <w:r w:rsidR="00954847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954847">
        <w:rPr>
          <w:rFonts w:ascii="Times New Roman" w:hAnsi="Times New Roman"/>
          <w:sz w:val="28"/>
          <w:szCs w:val="28"/>
        </w:rPr>
        <w:t>р.п</w:t>
      </w:r>
      <w:proofErr w:type="spellEnd"/>
      <w:r w:rsidR="00954847">
        <w:rPr>
          <w:rFonts w:ascii="Times New Roman" w:hAnsi="Times New Roman"/>
          <w:sz w:val="28"/>
          <w:szCs w:val="28"/>
        </w:rPr>
        <w:t>. Петровское 2023</w:t>
      </w:r>
      <w:r w:rsidRPr="008F6050">
        <w:rPr>
          <w:rFonts w:ascii="Times New Roman" w:hAnsi="Times New Roman"/>
          <w:sz w:val="28"/>
          <w:szCs w:val="28"/>
        </w:rPr>
        <w:t>г</w:t>
      </w:r>
    </w:p>
    <w:p w14:paraId="68EA75BC" w14:textId="77777777" w:rsidR="00457179" w:rsidRDefault="00457179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6050">
        <w:rPr>
          <w:rFonts w:ascii="Times New Roman" w:hAnsi="Times New Roman"/>
          <w:b/>
          <w:sz w:val="28"/>
          <w:szCs w:val="28"/>
        </w:rPr>
        <w:br w:type="page"/>
      </w:r>
      <w:r w:rsidRPr="00F2387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05B390F5" w14:textId="77777777" w:rsidR="000F385E" w:rsidRPr="00F2387A" w:rsidRDefault="000F385E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CCAA72" w14:textId="126FF550" w:rsidR="00FE127A" w:rsidRDefault="00D1434B" w:rsidP="00FE12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</w:t>
      </w:r>
      <w:r w:rsidR="00392BF7">
        <w:rPr>
          <w:rFonts w:ascii="Times New Roman" w:hAnsi="Times New Roman"/>
          <w:sz w:val="24"/>
          <w:szCs w:val="24"/>
        </w:rPr>
        <w:t>ставлена на основе</w:t>
      </w:r>
      <w:r w:rsidR="00FE127A" w:rsidRPr="001979EC">
        <w:rPr>
          <w:rFonts w:ascii="Times New Roman" w:hAnsi="Times New Roman"/>
          <w:sz w:val="24"/>
          <w:szCs w:val="24"/>
        </w:rPr>
        <w:t xml:space="preserve"> следующих нормативных документов:</w:t>
      </w:r>
    </w:p>
    <w:p w14:paraId="4AB3AE08" w14:textId="77777777" w:rsidR="000F385E" w:rsidRPr="00FE127A" w:rsidRDefault="000F385E" w:rsidP="00FE12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26B6DE5" w14:textId="77777777" w:rsidR="006339A5" w:rsidRPr="006339A5" w:rsidRDefault="006339A5" w:rsidP="006339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составлена в соответствии со следующими нормативно-правовыми документами.</w:t>
      </w:r>
    </w:p>
    <w:p w14:paraId="4E63DF27" w14:textId="77777777" w:rsidR="006339A5" w:rsidRPr="006339A5" w:rsidRDefault="006339A5" w:rsidP="006339A5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>В 2023–2024 учебном году преподавание математики в образовательных организациях будет осуществляться согласно следующих нормативных и распорядительных документов:</w:t>
      </w:r>
    </w:p>
    <w:p w14:paraId="6874C9C3" w14:textId="77777777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636D1B93" w14:textId="77777777" w:rsidR="006339A5" w:rsidRPr="006339A5" w:rsidRDefault="006339A5" w:rsidP="006339A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6BC7B928" w14:textId="77777777" w:rsidR="006339A5" w:rsidRPr="006339A5" w:rsidRDefault="006339A5" w:rsidP="006339A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68171CCE" w14:textId="77777777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59B8EC9E" w14:textId="77777777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6339A5">
        <w:rPr>
          <w:rFonts w:ascii="Times New Roman" w:eastAsiaTheme="minorHAnsi" w:hAnsi="Times New Roman"/>
          <w:sz w:val="24"/>
          <w:szCs w:val="24"/>
        </w:rPr>
        <w:t xml:space="preserve">с изменениями и дополнениями от 23 декабря </w:t>
      </w: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>2020 г.</w:t>
      </w:r>
    </w:p>
    <w:p w14:paraId="265A44D0" w14:textId="77777777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6339A5">
        <w:rPr>
          <w:rFonts w:ascii="Times New Roman" w:eastAsiaTheme="minorHAnsi" w:hAnsi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700EAA1D" w14:textId="77777777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Theme="minorHAnsi" w:hAnsi="Times New Roman"/>
          <w:bCs/>
          <w:sz w:val="24"/>
          <w:szCs w:val="24"/>
        </w:rPr>
        <w:t>Основная образовательная программа МОУ Петровская СОШ.</w:t>
      </w:r>
    </w:p>
    <w:p w14:paraId="7DA11078" w14:textId="77777777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Theme="minorHAnsi" w:hAnsi="Times New Roman"/>
          <w:bCs/>
          <w:sz w:val="24"/>
          <w:szCs w:val="24"/>
        </w:rPr>
        <w:t xml:space="preserve">Авторская программа. Математика. Сборник примерных </w:t>
      </w:r>
      <w:proofErr w:type="gramStart"/>
      <w:r w:rsidRPr="006339A5">
        <w:rPr>
          <w:rFonts w:ascii="Times New Roman" w:eastAsiaTheme="minorHAnsi" w:hAnsi="Times New Roman"/>
          <w:bCs/>
          <w:sz w:val="24"/>
          <w:szCs w:val="24"/>
        </w:rPr>
        <w:t>программ .</w:t>
      </w:r>
      <w:proofErr w:type="gramEnd"/>
      <w:r w:rsidRPr="006339A5">
        <w:rPr>
          <w:rFonts w:ascii="Times New Roman" w:eastAsiaTheme="minorHAnsi" w:hAnsi="Times New Roman"/>
          <w:bCs/>
          <w:sz w:val="24"/>
          <w:szCs w:val="24"/>
        </w:rPr>
        <w:t xml:space="preserve"> Предметные линии «Сферы». 5-9 классы: учеб. Пособие для </w:t>
      </w:r>
      <w:proofErr w:type="spellStart"/>
      <w:proofErr w:type="gramStart"/>
      <w:r w:rsidRPr="006339A5">
        <w:rPr>
          <w:rFonts w:ascii="Times New Roman" w:eastAsiaTheme="minorHAnsi" w:hAnsi="Times New Roman"/>
          <w:bCs/>
          <w:sz w:val="24"/>
          <w:szCs w:val="24"/>
        </w:rPr>
        <w:t>общеобразоват</w:t>
      </w:r>
      <w:proofErr w:type="spellEnd"/>
      <w:r w:rsidRPr="006339A5">
        <w:rPr>
          <w:rFonts w:ascii="Times New Roman" w:eastAsiaTheme="minorHAnsi" w:hAnsi="Times New Roman"/>
          <w:bCs/>
          <w:sz w:val="24"/>
          <w:szCs w:val="24"/>
        </w:rPr>
        <w:t xml:space="preserve"> .</w:t>
      </w:r>
      <w:proofErr w:type="gramEnd"/>
      <w:r w:rsidRPr="006339A5">
        <w:rPr>
          <w:rFonts w:ascii="Times New Roman" w:eastAsiaTheme="minorHAnsi" w:hAnsi="Times New Roman"/>
          <w:bCs/>
          <w:sz w:val="24"/>
          <w:szCs w:val="24"/>
        </w:rPr>
        <w:t xml:space="preserve"> Организаций/Е.А. Бунимович и др. М. : Просвещение, 2021.</w:t>
      </w:r>
    </w:p>
    <w:p w14:paraId="2701C834" w14:textId="2299947B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Theme="minorHAnsi" w:hAnsi="Times New Roman"/>
          <w:bCs/>
          <w:sz w:val="24"/>
          <w:szCs w:val="24"/>
        </w:rPr>
        <w:t>Положение о рабочих программах по МОУ Пе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тровской СОШ </w:t>
      </w:r>
    </w:p>
    <w:p w14:paraId="0A6A2911" w14:textId="77777777" w:rsidR="006339A5" w:rsidRPr="006339A5" w:rsidRDefault="006339A5" w:rsidP="006339A5">
      <w:pPr>
        <w:numPr>
          <w:ilvl w:val="0"/>
          <w:numId w:val="4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Theme="minorHAnsi" w:hAnsi="Times New Roman"/>
          <w:bCs/>
          <w:sz w:val="24"/>
          <w:szCs w:val="24"/>
        </w:rPr>
        <w:t xml:space="preserve">Методическое письмо о преподавании учебного предмета «Математика» в общеобразовательных учреждениях Ярославской области в 2023-2024 </w:t>
      </w:r>
      <w:proofErr w:type="spellStart"/>
      <w:r w:rsidRPr="006339A5">
        <w:rPr>
          <w:rFonts w:ascii="Times New Roman" w:eastAsiaTheme="minorHAnsi" w:hAnsi="Times New Roman"/>
          <w:bCs/>
          <w:sz w:val="24"/>
          <w:szCs w:val="24"/>
        </w:rPr>
        <w:t>уч.г</w:t>
      </w:r>
      <w:proofErr w:type="spellEnd"/>
      <w:r w:rsidRPr="006339A5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25B6312B" w14:textId="77777777" w:rsidR="006339A5" w:rsidRPr="006339A5" w:rsidRDefault="006339A5" w:rsidP="006339A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988F6BE" w14:textId="77777777" w:rsidR="006339A5" w:rsidRPr="006339A5" w:rsidRDefault="006339A5" w:rsidP="006339A5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6D9A7CFE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5ABA20F8" w14:textId="69D627D5" w:rsidR="000F385E" w:rsidRPr="00B31234" w:rsidRDefault="00BB1A0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="000F385E" w:rsidRPr="00B31234">
        <w:rPr>
          <w:rFonts w:ascii="Times New Roman" w:hAnsi="Times New Roman"/>
          <w:spacing w:val="-4"/>
          <w:sz w:val="24"/>
          <w:szCs w:val="24"/>
        </w:rPr>
        <w:t xml:space="preserve">. Положение об организации факультативов, элективных учебных курсов </w:t>
      </w:r>
    </w:p>
    <w:p w14:paraId="318FBE4F" w14:textId="77777777" w:rsidR="000F385E" w:rsidRPr="00B31234" w:rsidRDefault="00000000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hyperlink r:id="rId7" w:history="1">
        <w:r w:rsidR="000F385E" w:rsidRPr="00B31234">
          <w:rPr>
            <w:rStyle w:val="ac"/>
            <w:rFonts w:ascii="Times New Roman" w:hAnsi="Times New Roman"/>
            <w:sz w:val="24"/>
            <w:szCs w:val="24"/>
          </w:rPr>
          <w:t>https://edsoo.ru/Tipovoj_komplekt_metodich_16.htm</w:t>
        </w:r>
      </w:hyperlink>
      <w:r w:rsidR="000F385E" w:rsidRPr="00B31234">
        <w:rPr>
          <w:rFonts w:ascii="Times New Roman" w:hAnsi="Times New Roman"/>
          <w:sz w:val="24"/>
          <w:szCs w:val="24"/>
        </w:rPr>
        <w:t xml:space="preserve"> </w:t>
      </w:r>
    </w:p>
    <w:p w14:paraId="7284ABF8" w14:textId="77777777" w:rsidR="000F385E" w:rsidRDefault="00000000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hyperlink r:id="rId8" w:history="1">
        <w:r w:rsidR="000F385E" w:rsidRPr="00B31234">
          <w:rPr>
            <w:rStyle w:val="ac"/>
            <w:rFonts w:ascii="Times New Roman" w:hAnsi="Times New Roman"/>
            <w:sz w:val="24"/>
            <w:szCs w:val="24"/>
          </w:rPr>
          <w:t>https://edsoo.ru/Polozhenie_ob_organizacii_fakultativov_elektivnih_uchebnih_kursov.htm</w:t>
        </w:r>
      </w:hyperlink>
    </w:p>
    <w:p w14:paraId="66C6500A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60F96EB7" w14:textId="0295451B" w:rsidR="000F385E" w:rsidRPr="00B31234" w:rsidRDefault="00BB1A0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F385E" w:rsidRPr="00B31234">
        <w:rPr>
          <w:rFonts w:ascii="Times New Roman" w:hAnsi="Times New Roman"/>
          <w:sz w:val="24"/>
          <w:szCs w:val="24"/>
        </w:rPr>
        <w:t>. Положение о внутренней системе оценки качества образования</w:t>
      </w:r>
    </w:p>
    <w:p w14:paraId="5C194F93" w14:textId="77777777" w:rsidR="000F385E" w:rsidRDefault="00000000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hyperlink r:id="rId9" w:history="1">
        <w:r w:rsidR="000F385E" w:rsidRPr="00B31234">
          <w:rPr>
            <w:rStyle w:val="ac"/>
            <w:rFonts w:ascii="Times New Roman" w:hAnsi="Times New Roman"/>
            <w:sz w:val="24"/>
            <w:szCs w:val="24"/>
          </w:rPr>
          <w:t>https://edsoo.ru/Polozhenie_o_vnutrennej_sisteme_ocenki_kachestva_obrazovaniya.htm</w:t>
        </w:r>
      </w:hyperlink>
    </w:p>
    <w:p w14:paraId="520EA639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170BC129" w14:textId="582E0EB9" w:rsidR="000F385E" w:rsidRPr="00B31234" w:rsidRDefault="00BB1A0E" w:rsidP="000F3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F385E" w:rsidRPr="00B31234">
        <w:rPr>
          <w:rFonts w:ascii="Times New Roman" w:hAnsi="Times New Roman"/>
          <w:sz w:val="24"/>
          <w:szCs w:val="24"/>
        </w:rPr>
        <w:t>.</w:t>
      </w:r>
      <w:r w:rsidR="000F385E" w:rsidRPr="00B31234">
        <w:rPr>
          <w:rFonts w:ascii="Times New Roman" w:hAnsi="Times New Roman"/>
          <w:spacing w:val="-6"/>
          <w:sz w:val="24"/>
          <w:szCs w:val="24"/>
        </w:rPr>
        <w:t xml:space="preserve">Санитарно-эпидемиологические требования к организации воспитания </w:t>
      </w:r>
      <w:r w:rsidR="000F385E" w:rsidRPr="00B31234">
        <w:rPr>
          <w:rFonts w:ascii="Times New Roman" w:hAnsi="Times New Roman"/>
          <w:spacing w:val="-6"/>
          <w:sz w:val="24"/>
          <w:szCs w:val="24"/>
        </w:rPr>
        <w:br/>
        <w:t>и обучения (Постановление Главного государственного санитарного врача Российской Федерации от 28.09.2020 № 28 «Об утверждении санитарных правил СП 2.4.3648-20 «Санитарно-</w:t>
      </w:r>
      <w:r w:rsidR="000F385E" w:rsidRPr="00B31234">
        <w:rPr>
          <w:rFonts w:ascii="Times New Roman" w:hAnsi="Times New Roman"/>
          <w:spacing w:val="-6"/>
          <w:sz w:val="24"/>
          <w:szCs w:val="24"/>
        </w:rPr>
        <w:lastRenderedPageBreak/>
        <w:t>эпидемиологические требования к организациям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F385E" w:rsidRPr="00B31234">
        <w:rPr>
          <w:rFonts w:ascii="Times New Roman" w:hAnsi="Times New Roman"/>
          <w:spacing w:val="-6"/>
          <w:sz w:val="24"/>
          <w:szCs w:val="24"/>
        </w:rPr>
        <w:t xml:space="preserve"> воспитания и обучения, отдыха и оздоровления детей и молодежи» </w:t>
      </w:r>
      <w:r w:rsidR="000F385E" w:rsidRPr="00B31234">
        <w:rPr>
          <w:rFonts w:ascii="Times New Roman" w:hAnsi="Times New Roman"/>
          <w:i/>
          <w:spacing w:val="-6"/>
          <w:sz w:val="24"/>
          <w:szCs w:val="24"/>
        </w:rPr>
        <w:t>(введены с 1 января 2021 года на срок до 1 января 2027 года, СанПиН 2.2.2/2.4.1340-03 и 2.4.2.2821-, утратили силу)</w:t>
      </w:r>
      <w:r w:rsidR="000F385E" w:rsidRPr="00B31234">
        <w:rPr>
          <w:rFonts w:ascii="Times New Roman" w:hAnsi="Times New Roman"/>
          <w:i/>
          <w:sz w:val="24"/>
          <w:szCs w:val="24"/>
        </w:rPr>
        <w:t xml:space="preserve"> </w:t>
      </w:r>
      <w:hyperlink r:id="rId10" w:history="1">
        <w:r w:rsidR="000F385E" w:rsidRPr="00B31234">
          <w:rPr>
            <w:rStyle w:val="ac"/>
            <w:rFonts w:ascii="Times New Roman" w:hAnsi="Times New Roman"/>
            <w:sz w:val="24"/>
            <w:szCs w:val="24"/>
          </w:rPr>
          <w:t>http://publication.pravo.gov.ru/Document/View/0001202012210122</w:t>
        </w:r>
      </w:hyperlink>
      <w:r w:rsidR="000F385E" w:rsidRPr="00B31234">
        <w:rPr>
          <w:rFonts w:ascii="Times New Roman" w:hAnsi="Times New Roman"/>
          <w:sz w:val="24"/>
          <w:szCs w:val="24"/>
        </w:rPr>
        <w:t>;</w:t>
      </w:r>
    </w:p>
    <w:p w14:paraId="38FDFD50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02EBC17B" w14:textId="77777777" w:rsidR="000F385E" w:rsidRPr="00B31234" w:rsidRDefault="000F385E" w:rsidP="000F385E">
      <w:pPr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296A2FE0" w14:textId="1194DA9F" w:rsidR="000F385E" w:rsidRDefault="00652B74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F385E" w:rsidRPr="00B31234">
        <w:rPr>
          <w:rFonts w:ascii="Times New Roman" w:hAnsi="Times New Roman"/>
          <w:sz w:val="24"/>
          <w:szCs w:val="24"/>
        </w:rPr>
        <w:t>. Программы общеобр</w:t>
      </w:r>
      <w:r w:rsidR="00BB1A0E">
        <w:rPr>
          <w:rFonts w:ascii="Times New Roman" w:hAnsi="Times New Roman"/>
          <w:sz w:val="24"/>
          <w:szCs w:val="24"/>
        </w:rPr>
        <w:t>азовательных учреждений. Геометрия</w:t>
      </w:r>
      <w:r w:rsidR="000F385E" w:rsidRPr="00B31234">
        <w:rPr>
          <w:rFonts w:ascii="Times New Roman" w:hAnsi="Times New Roman"/>
          <w:sz w:val="24"/>
          <w:szCs w:val="24"/>
        </w:rPr>
        <w:t xml:space="preserve"> 7-9 классы. Составитель: Бурмистрова Т.А., М.: Просвещение, 2018 г</w:t>
      </w:r>
    </w:p>
    <w:p w14:paraId="69BB73F3" w14:textId="77777777" w:rsidR="000F385E" w:rsidRPr="00B31234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/>
          <w:sz w:val="24"/>
          <w:szCs w:val="24"/>
        </w:rPr>
      </w:pPr>
    </w:p>
    <w:p w14:paraId="575C1E5F" w14:textId="5905EBD3" w:rsidR="000F385E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hAnsi="Times New Roman"/>
          <w:bCs/>
          <w:sz w:val="24"/>
          <w:szCs w:val="24"/>
        </w:rPr>
      </w:pPr>
    </w:p>
    <w:p w14:paraId="7760BB53" w14:textId="1AAA85F8" w:rsidR="000F385E" w:rsidRPr="00B31234" w:rsidRDefault="000F385E" w:rsidP="006339A5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FF674C" w14:textId="77777777" w:rsidR="000F385E" w:rsidRPr="00B31234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/>
          <w:sz w:val="24"/>
          <w:szCs w:val="24"/>
        </w:rPr>
      </w:pPr>
    </w:p>
    <w:p w14:paraId="2C1E11E2" w14:textId="3FFC4348" w:rsidR="00065803" w:rsidRDefault="000F385E" w:rsidP="00065803">
      <w:pPr>
        <w:pStyle w:val="a3"/>
        <w:tabs>
          <w:tab w:val="left" w:pos="540"/>
        </w:tabs>
        <w:spacing w:line="240" w:lineRule="auto"/>
        <w:jc w:val="both"/>
        <w:rPr>
          <w:rStyle w:val="s1"/>
        </w:rPr>
      </w:pPr>
      <w:r w:rsidRPr="00B31234">
        <w:rPr>
          <w:rStyle w:val="s1"/>
        </w:rPr>
        <w:t>1</w:t>
      </w:r>
      <w:r w:rsidR="00652B74">
        <w:rPr>
          <w:rStyle w:val="s1"/>
        </w:rPr>
        <w:t>2</w:t>
      </w:r>
      <w:r w:rsidRPr="00B31234">
        <w:rPr>
          <w:rStyle w:val="s1"/>
        </w:rPr>
        <w:t>.  Методическое письмо о преподавании учебного предмета «Математика» в общеобразовательных учреждениях Ярославской области</w:t>
      </w:r>
      <w:r w:rsidRPr="00B31234">
        <w:t xml:space="preserve"> </w:t>
      </w:r>
      <w:r w:rsidR="008027FB">
        <w:rPr>
          <w:rStyle w:val="s1"/>
        </w:rPr>
        <w:t>в 2023-2024</w:t>
      </w:r>
      <w:r w:rsidRPr="00B31234">
        <w:rPr>
          <w:rStyle w:val="s1"/>
        </w:rPr>
        <w:t xml:space="preserve"> </w:t>
      </w:r>
      <w:proofErr w:type="spellStart"/>
      <w:proofErr w:type="gramStart"/>
      <w:r w:rsidRPr="00B31234">
        <w:rPr>
          <w:rStyle w:val="s1"/>
        </w:rPr>
        <w:t>уч.г</w:t>
      </w:r>
      <w:proofErr w:type="spellEnd"/>
      <w:proofErr w:type="gramEnd"/>
    </w:p>
    <w:p w14:paraId="2213C796" w14:textId="6ABBD9ED" w:rsidR="00065803" w:rsidRPr="00065803" w:rsidRDefault="00065803" w:rsidP="00065803">
      <w:pPr>
        <w:pStyle w:val="a3"/>
        <w:tabs>
          <w:tab w:val="left" w:pos="540"/>
        </w:tabs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Style w:val="s1"/>
        </w:rPr>
        <w:t xml:space="preserve">               </w:t>
      </w:r>
      <w:r w:rsidRPr="00065803">
        <w:rPr>
          <w:rFonts w:ascii="Times New Roman" w:eastAsiaTheme="minorHAnsi" w:hAnsi="Times New Roman" w:cstheme="minorBidi"/>
          <w:spacing w:val="-3"/>
          <w:sz w:val="24"/>
          <w:szCs w:val="24"/>
        </w:rPr>
        <w:t xml:space="preserve">2023/24 учебном году в 9  классе обучаются учащиеся  с ЗПР. </w:t>
      </w: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Учитывая психофизиологические особенности учащихся с ОВЗ, познавательной активности, на уроках математики </w:t>
      </w:r>
      <w:r w:rsidRPr="00065803">
        <w:rPr>
          <w:rFonts w:ascii="Times New Roman" w:eastAsiaTheme="minorHAnsi" w:hAnsi="Times New Roman" w:cstheme="minorBidi"/>
          <w:sz w:val="24"/>
          <w:szCs w:val="24"/>
        </w:rPr>
        <w:t xml:space="preserve">для этих учащихся подбираются более легкие задания, при ответах разрешается пользоваться планами, опорными схемами, алгоритмами. Наиболее трудные темы изучаются обзорно. </w:t>
      </w: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>Ведущими являются практические и наглядные методы, особое внимание уделяется методическим приемам стимулирования и мотивации обучения, а именно:</w:t>
      </w:r>
    </w:p>
    <w:p w14:paraId="6BDC8F5E" w14:textId="77777777" w:rsidR="00065803" w:rsidRPr="00065803" w:rsidRDefault="00065803" w:rsidP="00065803">
      <w:pPr>
        <w:suppressAutoHyphens/>
        <w:spacing w:after="20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- </w:t>
      </w:r>
      <w:proofErr w:type="spellStart"/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>дозированность</w:t>
      </w:r>
      <w:proofErr w:type="spellEnd"/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07750D1A" w14:textId="77777777" w:rsidR="00065803" w:rsidRPr="00065803" w:rsidRDefault="00065803" w:rsidP="00065803">
      <w:pPr>
        <w:suppressAutoHyphens/>
        <w:spacing w:after="20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- материал представлять в занимательной форме, используя дидактические игры и упражнения; </w:t>
      </w:r>
    </w:p>
    <w:p w14:paraId="30844CFA" w14:textId="77777777" w:rsidR="00065803" w:rsidRPr="00065803" w:rsidRDefault="00065803" w:rsidP="00065803">
      <w:pPr>
        <w:suppressAutoHyphens/>
        <w:spacing w:after="20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- </w:t>
      </w:r>
      <w:proofErr w:type="spellStart"/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>поэтапность</w:t>
      </w:r>
      <w:proofErr w:type="spellEnd"/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14:paraId="5E89E4F1" w14:textId="77777777" w:rsidR="00065803" w:rsidRPr="00065803" w:rsidRDefault="00065803" w:rsidP="00652B74">
      <w:pPr>
        <w:suppressAutoHyphens/>
        <w:spacing w:after="20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>- индивидуализация заданий для обучающихся в соответствии с психофизическими особенностями каждого;</w:t>
      </w:r>
    </w:p>
    <w:p w14:paraId="6B20CE62" w14:textId="77777777" w:rsidR="00065803" w:rsidRPr="00065803" w:rsidRDefault="00065803" w:rsidP="00652B74">
      <w:pPr>
        <w:suppressAutoHyphens/>
        <w:spacing w:after="200" w:line="240" w:lineRule="auto"/>
        <w:ind w:left="36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- эмоциональное стимулирование, создание положительной мотивации обучения, ситуации успеха; </w:t>
      </w:r>
    </w:p>
    <w:p w14:paraId="649A87D3" w14:textId="77777777" w:rsidR="00065803" w:rsidRPr="00065803" w:rsidRDefault="00065803" w:rsidP="00652B74">
      <w:pPr>
        <w:suppressAutoHyphens/>
        <w:spacing w:after="20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- физкультминутки со стихами и жестами</w:t>
      </w:r>
    </w:p>
    <w:p w14:paraId="17599E2B" w14:textId="77777777" w:rsidR="00065803" w:rsidRPr="00065803" w:rsidRDefault="00065803" w:rsidP="00652B74">
      <w:pPr>
        <w:suppressAutoHyphens/>
        <w:spacing w:after="200" w:line="240" w:lineRule="auto"/>
        <w:ind w:left="36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65803">
        <w:rPr>
          <w:rFonts w:ascii="Times New Roman" w:eastAsiaTheme="minorHAnsi" w:hAnsi="Times New Roman" w:cstheme="minorBidi"/>
          <w:color w:val="000000"/>
          <w:sz w:val="24"/>
          <w:szCs w:val="24"/>
        </w:rPr>
        <w:t>- упражнения, направленные на коррекцию дисграфии.</w:t>
      </w:r>
    </w:p>
    <w:p w14:paraId="64159C67" w14:textId="77777777" w:rsidR="00065803" w:rsidRPr="00065803" w:rsidRDefault="00065803" w:rsidP="0006580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80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989CFC3" w14:textId="7859923C" w:rsidR="00D1434B" w:rsidRPr="00C6526B" w:rsidRDefault="003316B9" w:rsidP="003316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1434B"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 w:rsidR="00D1434B">
        <w:rPr>
          <w:rFonts w:ascii="Times New Roman" w:hAnsi="Times New Roman"/>
          <w:sz w:val="24"/>
          <w:szCs w:val="24"/>
        </w:rPr>
        <w:t xml:space="preserve"> </w:t>
      </w:r>
      <w:r w:rsidR="00D1434B" w:rsidRPr="00C6526B">
        <w:rPr>
          <w:rFonts w:ascii="Times New Roman" w:hAnsi="Times New Roman"/>
          <w:sz w:val="24"/>
          <w:szCs w:val="24"/>
        </w:rPr>
        <w:t xml:space="preserve">по разделам программы. </w:t>
      </w:r>
      <w:r w:rsidR="00D1434B">
        <w:rPr>
          <w:rFonts w:ascii="Times New Roman" w:hAnsi="Times New Roman"/>
          <w:sz w:val="24"/>
          <w:szCs w:val="24"/>
        </w:rPr>
        <w:t>В процессе обучения учащиеся</w:t>
      </w:r>
      <w:r w:rsidR="00D1434B" w:rsidRPr="00C6526B">
        <w:rPr>
          <w:rFonts w:ascii="Times New Roman" w:hAnsi="Times New Roman"/>
          <w:sz w:val="24"/>
          <w:szCs w:val="24"/>
        </w:rPr>
        <w:t xml:space="preserve"> овладева</w:t>
      </w:r>
      <w:r w:rsidR="00D1434B">
        <w:rPr>
          <w:rFonts w:ascii="Times New Roman" w:hAnsi="Times New Roman"/>
          <w:sz w:val="24"/>
          <w:szCs w:val="24"/>
        </w:rPr>
        <w:t>ют</w:t>
      </w:r>
      <w:r w:rsidR="00D1434B" w:rsidRPr="00C6526B">
        <w:rPr>
          <w:rFonts w:ascii="Times New Roman" w:hAnsi="Times New Roman"/>
          <w:sz w:val="24"/>
          <w:szCs w:val="24"/>
        </w:rPr>
        <w:t xml:space="preserve"> умениями </w:t>
      </w:r>
      <w:proofErr w:type="spellStart"/>
      <w:r w:rsidR="00D1434B" w:rsidRPr="00C6526B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="00D1434B" w:rsidRPr="00C6526B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</w:t>
      </w:r>
      <w:r w:rsidR="00D1434B">
        <w:rPr>
          <w:rFonts w:ascii="Times New Roman" w:hAnsi="Times New Roman"/>
          <w:sz w:val="24"/>
          <w:szCs w:val="24"/>
        </w:rPr>
        <w:t xml:space="preserve">, </w:t>
      </w:r>
      <w:r w:rsidR="00D1434B"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 w:rsidR="00D1434B">
        <w:rPr>
          <w:rFonts w:ascii="Times New Roman" w:hAnsi="Times New Roman"/>
          <w:sz w:val="24"/>
          <w:szCs w:val="24"/>
        </w:rPr>
        <w:t>ют</w:t>
      </w:r>
      <w:r w:rsidR="00D1434B" w:rsidRPr="00C6526B">
        <w:rPr>
          <w:rFonts w:ascii="Times New Roman" w:hAnsi="Times New Roman"/>
          <w:sz w:val="24"/>
          <w:szCs w:val="24"/>
        </w:rPr>
        <w:t xml:space="preserve"> опыт:</w:t>
      </w:r>
    </w:p>
    <w:p w14:paraId="26F4424F" w14:textId="77777777"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14:paraId="03A09BB5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14:paraId="43821B69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14:paraId="71626EDF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14:paraId="68445825" w14:textId="77777777"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14:paraId="20F67C74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14:paraId="2B112F08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14:paraId="4D4604EC" w14:textId="77777777"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lastRenderedPageBreak/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14:paraId="1237A25C" w14:textId="77777777"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14:paraId="7B5C67FA" w14:textId="77777777"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230DE9BE" w14:textId="77777777"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67CCE4AE" w14:textId="77777777" w:rsidR="000F385E" w:rsidRDefault="000F385E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A6DCC11" w14:textId="77777777"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14:paraId="213A6E63" w14:textId="77777777"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98702" w14:textId="77777777" w:rsidR="000F385E" w:rsidRDefault="000F385E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D36A9" w14:textId="77777777"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14:paraId="2B16D08E" w14:textId="77777777"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254BA54A" w14:textId="77777777"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14:paraId="6210C938" w14:textId="77777777"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14:paraId="3904522B" w14:textId="77777777"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14:paraId="75D119E1" w14:textId="77777777"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DAB9E8" w14:textId="77777777"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14:paraId="6F1AEC25" w14:textId="77777777"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232D0" w14:textId="77777777"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14:paraId="5EC43AA4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14:paraId="290A80C5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12FABB38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37ED08EB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14:paraId="1B7BF458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14:paraId="7D5986B1" w14:textId="77777777"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14:paraId="6E913360" w14:textId="77777777"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14:paraId="536CEC79" w14:textId="77777777"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14B8CEE0" w14:textId="77777777"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10E536F4" w14:textId="77777777"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14:paraId="4479DE5F" w14:textId="77777777"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1254B10A" w14:textId="77777777"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56188DE5" w14:textId="77777777"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86C0D" w14:textId="77777777"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14:paraId="6925EABD" w14:textId="77777777"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EAB4174" w14:textId="77777777"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14:paraId="3AFAF574" w14:textId="77777777"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14:paraId="48A735C9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14:paraId="51C74745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14:paraId="65060771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3358710A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62F55131" w14:textId="77777777"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838A65B" w14:textId="77777777" w:rsidR="00457179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14:paraId="3052DDEE" w14:textId="77777777" w:rsidR="00FE127A" w:rsidRDefault="00FE127A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618CA73" w14:textId="77777777" w:rsidR="00FE127A" w:rsidRDefault="00FE127A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01B998F" w14:textId="77777777" w:rsidR="00FE127A" w:rsidRPr="00460A2B" w:rsidRDefault="00FE127A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DDEDF7D" w14:textId="77777777"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307E66" w14:textId="77777777"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14:paraId="116DED8B" w14:textId="77777777"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3EA2D8" w14:textId="77777777"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14:paraId="1AFA1EE6" w14:textId="0C9F31B8" w:rsidR="00BA15AC" w:rsidRDefault="003316B9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Контрольных работ – 5</w:t>
      </w:r>
      <w:r w:rsidR="00BA15AC" w:rsidRPr="009232EA">
        <w:rPr>
          <w:rFonts w:ascii="Times New Roman" w:hAnsi="Times New Roman"/>
          <w:bCs/>
          <w:sz w:val="24"/>
          <w:szCs w:val="24"/>
        </w:rPr>
        <w:t xml:space="preserve">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</w:t>
      </w:r>
      <w:r>
        <w:rPr>
          <w:rFonts w:ascii="Times New Roman" w:hAnsi="Times New Roman"/>
          <w:bCs/>
          <w:sz w:val="24"/>
          <w:szCs w:val="24"/>
        </w:rPr>
        <w:t xml:space="preserve"> 1 час, «Движения» 1 час </w:t>
      </w:r>
    </w:p>
    <w:p w14:paraId="08801CA6" w14:textId="77777777" w:rsidR="00BA15AC" w:rsidRP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14:paraId="35D7BD89" w14:textId="77777777" w:rsidR="00BA15AC" w:rsidRPr="00BA15AC" w:rsidRDefault="00BA15AC" w:rsidP="004571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8EF136" w14:textId="77777777"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14:paraId="76C8602F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14:paraId="001ED46D" w14:textId="77777777"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9C81C0F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</w:t>
      </w: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4CE949B6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2CBDA050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01BBE4B3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20414D05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04346FD2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6AB27BD7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5C45DBEB" w14:textId="77777777"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14:paraId="7F12A706" w14:textId="77777777"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9E9D86" w14:textId="77777777"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14:paraId="250DD966" w14:textId="77777777"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F59EEFB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14:paraId="5831CD40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99C07B0" w14:textId="77777777"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41DFB2F2" w14:textId="77777777"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3DE0B6BF" w14:textId="77777777"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14:paraId="70CF8624" w14:textId="77777777"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59FB3A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6B07CC7D" w14:textId="77777777"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53CD13F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14:paraId="29341EDA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14:paraId="4F90572D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6F6D4C36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14:paraId="4F119EEA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14:paraId="720A550A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14:paraId="116D5F44" w14:textId="77777777"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14:paraId="2BEC6648" w14:textId="77777777"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1CA2F0" w14:textId="77777777"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14:paraId="10A38F4E" w14:textId="77777777"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BD6D10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170DF4D4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14:paraId="0D761FCB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14:paraId="07AE59C2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интернет-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46B624FE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14:paraId="54B602FB" w14:textId="77777777"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14:paraId="659D47CD" w14:textId="77777777"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D85D89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14:paraId="50893758" w14:textId="77777777"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B1D1E5C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14:paraId="67227EC5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14:paraId="3166331E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14:paraId="38C3E0CA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14:paraId="4D936585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14:paraId="2AAA8BBD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14:paraId="6BBFA521" w14:textId="77777777"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14:paraId="322ECA2A" w14:textId="77777777"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0E8BBE" w14:textId="77777777"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14:paraId="7113D3BC" w14:textId="77777777"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AEB9BA" w14:textId="77777777" w:rsidR="0045717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14:paraId="6A17D3BC" w14:textId="77777777"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457179" w:rsidRPr="00F645A4" w14:paraId="00BEB210" w14:textId="77777777" w:rsidTr="00A77C82">
        <w:tc>
          <w:tcPr>
            <w:tcW w:w="2093" w:type="dxa"/>
          </w:tcPr>
          <w:p w14:paraId="2F22B1DC" w14:textId="77777777" w:rsidR="00457179" w:rsidRPr="00B140EC" w:rsidRDefault="00457179" w:rsidP="00B140E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14:paraId="610E013D" w14:textId="77777777"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14:paraId="71526377" w14:textId="77777777"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F645A4" w14:paraId="6F0CB42B" w14:textId="77777777" w:rsidTr="00A77C82">
        <w:trPr>
          <w:trHeight w:val="834"/>
        </w:trPr>
        <w:tc>
          <w:tcPr>
            <w:tcW w:w="2093" w:type="dxa"/>
          </w:tcPr>
          <w:p w14:paraId="2EC1BD98" w14:textId="77777777"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14:paraId="59934962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14:paraId="02731FCA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14:paraId="159748D3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14:paraId="67D18238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14:paraId="6B7D9EB2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14:paraId="4D3DF246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решать геометрические задачи использование  алгоритма выражения через данные векторы, используя </w:t>
            </w:r>
            <w:r w:rsidRPr="00A77C82">
              <w:rPr>
                <w:i/>
              </w:rPr>
              <w:lastRenderedPageBreak/>
              <w:t>правила сложения, вычитания и умножения вектора на число.</w:t>
            </w:r>
          </w:p>
          <w:p w14:paraId="5C843893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14:paraId="577B54BD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14:paraId="316EC1BC" w14:textId="77777777" w:rsidR="00457179" w:rsidRPr="00C6732F" w:rsidRDefault="00457179" w:rsidP="00C6732F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14:paraId="010B126E" w14:textId="77777777" w:rsidR="00457179" w:rsidRPr="00A77C82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14:paraId="20CEC43B" w14:textId="77777777" w:rsidR="0045717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14:paraId="374ABCBD" w14:textId="77777777" w:rsidR="00B140EC" w:rsidRPr="00A77C82" w:rsidRDefault="00B140EC" w:rsidP="00B140EC">
            <w:pPr>
              <w:pStyle w:val="Default"/>
              <w:ind w:left="306" w:hanging="306"/>
              <w:jc w:val="both"/>
              <w:rPr>
                <w:i/>
              </w:rPr>
            </w:pPr>
          </w:p>
          <w:p w14:paraId="49377191" w14:textId="77777777" w:rsidR="00457179" w:rsidRPr="00A77C82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457179" w:rsidRPr="00F645A4" w14:paraId="3725E8EC" w14:textId="77777777" w:rsidTr="00A77C82">
        <w:trPr>
          <w:trHeight w:val="1826"/>
        </w:trPr>
        <w:tc>
          <w:tcPr>
            <w:tcW w:w="2093" w:type="dxa"/>
          </w:tcPr>
          <w:p w14:paraId="5568D66C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Метод координат</w:t>
            </w:r>
          </w:p>
          <w:p w14:paraId="31F6D05E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14:paraId="64A46589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9F164A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 w:rsidR="009F164A"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>
              <w:rPr>
                <w:i/>
              </w:rPr>
              <w:t>;</w:t>
            </w:r>
          </w:p>
          <w:p w14:paraId="11D82C3D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>
              <w:rPr>
                <w:i/>
              </w:rPr>
              <w:t>;</w:t>
            </w:r>
          </w:p>
          <w:p w14:paraId="2D25D01E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14:paraId="1EADCBF8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14:paraId="0C769DFF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14:paraId="3D97FC41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 w:rsidR="009F164A">
              <w:rPr>
                <w:i/>
              </w:rPr>
              <w:t>;</w:t>
            </w:r>
          </w:p>
          <w:p w14:paraId="0AB5216F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14:paraId="61D04E4D" w14:textId="77777777" w:rsidR="00457179" w:rsidRPr="009F164A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14:paraId="0F58DBE8" w14:textId="77777777"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14:paraId="5EF91764" w14:textId="77777777" w:rsidR="00457179" w:rsidRPr="009F164A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14:paraId="15033571" w14:textId="77777777"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457179" w:rsidRPr="00F645A4" w14:paraId="504A7D53" w14:textId="77777777" w:rsidTr="00A77C82">
        <w:trPr>
          <w:trHeight w:val="1401"/>
        </w:trPr>
        <w:tc>
          <w:tcPr>
            <w:tcW w:w="2093" w:type="dxa"/>
          </w:tcPr>
          <w:p w14:paraId="44657A67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 w:rsidR="009F164A"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 w:rsidR="009F164A"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14:paraId="0415A500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14:paraId="4D67B3D6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14:paraId="1E6AF37C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14:paraId="080B8E41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14:paraId="3E5CFB8D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14:paraId="102B22F2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14:paraId="61E865C5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B9517D3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</w:t>
            </w:r>
            <w:r w:rsidRPr="00A77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нахождение сторон и углов произвольного  треугольника </w:t>
            </w:r>
          </w:p>
          <w:p w14:paraId="11BFCAA7" w14:textId="77777777" w:rsidR="006B6D5D" w:rsidRPr="00C6732F" w:rsidRDefault="006B6D5D" w:rsidP="006B6D5D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14:paraId="05CE29B6" w14:textId="77777777" w:rsidR="00457179" w:rsidRPr="00A77C82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14:paraId="5122D1B4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14:paraId="3FD3D523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3CA46506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14:paraId="09C471B2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приобрести опыт применения алгебраического и тригонометрического аппарата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457179" w:rsidRPr="00F645A4" w14:paraId="7E5B840D" w14:textId="77777777" w:rsidTr="00A77C82">
        <w:trPr>
          <w:trHeight w:val="70"/>
        </w:trPr>
        <w:tc>
          <w:tcPr>
            <w:tcW w:w="2093" w:type="dxa"/>
          </w:tcPr>
          <w:p w14:paraId="54B6B3D1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Длина окружности и площадь круга</w:t>
            </w:r>
          </w:p>
          <w:p w14:paraId="001D2A87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14:paraId="79F52919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14:paraId="4D369CCB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14:paraId="4329F196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14:paraId="3B25D92A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14:paraId="3608F9A6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14:paraId="115E2388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14:paraId="6385E428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14:paraId="228EC4E0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14:paraId="5A237FE5" w14:textId="77777777" w:rsidR="00457179" w:rsidRPr="00A77C82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14:paraId="1EEE48B6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14:paraId="366843C3" w14:textId="77777777"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14:paraId="58FC5AEB" w14:textId="77777777"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14:paraId="6438C35C" w14:textId="77777777" w:rsidR="00457179" w:rsidRPr="00A77C82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14:paraId="70AB8007" w14:textId="77777777" w:rsidR="00457179" w:rsidRPr="00A77C82" w:rsidRDefault="00457179" w:rsidP="006B6D5D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F645A4" w14:paraId="2D720004" w14:textId="77777777" w:rsidTr="00A77C82">
        <w:trPr>
          <w:trHeight w:val="70"/>
        </w:trPr>
        <w:tc>
          <w:tcPr>
            <w:tcW w:w="2093" w:type="dxa"/>
          </w:tcPr>
          <w:p w14:paraId="17E5DC23" w14:textId="77777777"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Движения </w:t>
            </w:r>
          </w:p>
        </w:tc>
        <w:tc>
          <w:tcPr>
            <w:tcW w:w="4689" w:type="dxa"/>
          </w:tcPr>
          <w:p w14:paraId="683AF677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14:paraId="390E2592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14:paraId="6EC432EB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14:paraId="77E25C40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14:paraId="41F9FF42" w14:textId="77777777" w:rsidR="006B6D5D" w:rsidRPr="006B6D5D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14:paraId="2EC25222" w14:textId="77777777"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14:paraId="6FD59CF1" w14:textId="77777777"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14:paraId="70F2CB66" w14:textId="77777777" w:rsidR="00457179" w:rsidRPr="00A77C82" w:rsidRDefault="00457179" w:rsidP="004571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F645A4" w14:paraId="1F3AE1B6" w14:textId="77777777" w:rsidTr="00A77C82">
        <w:trPr>
          <w:trHeight w:val="643"/>
        </w:trPr>
        <w:tc>
          <w:tcPr>
            <w:tcW w:w="2093" w:type="dxa"/>
          </w:tcPr>
          <w:p w14:paraId="09776BF4" w14:textId="77777777" w:rsid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</w:t>
            </w: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стереометрии </w:t>
            </w:r>
          </w:p>
          <w:p w14:paraId="45752298" w14:textId="77777777" w:rsidR="006B6D5D" w:rsidRP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14:paraId="39BCE87A" w14:textId="77777777"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распознавать на чертежах, рисунках, моделях и в окружающем мире плоские и пространственные геометрические </w:t>
            </w:r>
            <w:r w:rsidRPr="000A00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фигуры;</w:t>
            </w:r>
          </w:p>
          <w:p w14:paraId="1F2F6032" w14:textId="77777777"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14:paraId="778A29C3" w14:textId="77777777"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14:paraId="0A71289C" w14:textId="77777777" w:rsidR="006B6D5D" w:rsidRPr="00A77C82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14:paraId="322FAB6F" w14:textId="77777777"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вычислять объёмы пространственных геометрических фигур, </w:t>
            </w: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составленных из прямоугольных параллелепипедов;</w:t>
            </w:r>
          </w:p>
          <w:p w14:paraId="69D09518" w14:textId="77777777"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14:paraId="01F49669" w14:textId="77777777" w:rsidR="006B6D5D" w:rsidRPr="00071895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6B6D5D" w:rsidRPr="00F645A4" w14:paraId="60F67F45" w14:textId="77777777" w:rsidTr="00A77C82">
        <w:trPr>
          <w:trHeight w:val="643"/>
        </w:trPr>
        <w:tc>
          <w:tcPr>
            <w:tcW w:w="2093" w:type="dxa"/>
          </w:tcPr>
          <w:p w14:paraId="30F1B300" w14:textId="77777777" w:rsidR="006B6D5D" w:rsidRPr="006B6D5D" w:rsidRDefault="006B6D5D" w:rsidP="006B6D5D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14:paraId="436CD41A" w14:textId="77777777" w:rsidR="006B6D5D" w:rsidRPr="00A77C82" w:rsidRDefault="006B6D5D" w:rsidP="00813412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14:paraId="4111BFC3" w14:textId="77777777" w:rsidR="006B6D5D" w:rsidRPr="00AE551A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F645A4" w14:paraId="14DAB984" w14:textId="77777777" w:rsidTr="00A55382">
        <w:trPr>
          <w:trHeight w:val="643"/>
        </w:trPr>
        <w:tc>
          <w:tcPr>
            <w:tcW w:w="2093" w:type="dxa"/>
          </w:tcPr>
          <w:p w14:paraId="6B7D5554" w14:textId="77777777" w:rsidR="000A00EE" w:rsidRPr="00A77C82" w:rsidRDefault="000A00EE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14:paraId="423F5A7F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14:paraId="137F9208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14:paraId="2011F2DB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14:paraId="6B9E8D01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14:paraId="3C944A36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14:paraId="1FEFD45C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14:paraId="4EB27FA0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14:paraId="30D6EB6D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14:paraId="40128752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14:paraId="21DE1CA6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14:paraId="60FDC732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14:paraId="02CFC087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14:paraId="7719BC14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распознавать уравнения окружностей и прямой, уметь </w:t>
            </w:r>
            <w:proofErr w:type="gramStart"/>
            <w:r w:rsidRPr="00A77C82">
              <w:rPr>
                <w:i/>
              </w:rPr>
              <w:t>их  использовать</w:t>
            </w:r>
            <w:proofErr w:type="gramEnd"/>
            <w:r w:rsidRPr="00A77C82">
              <w:rPr>
                <w:i/>
              </w:rPr>
              <w:t>,</w:t>
            </w:r>
          </w:p>
          <w:p w14:paraId="31513E95" w14:textId="77777777" w:rsidR="000A00EE" w:rsidRPr="000A00EE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14:paraId="260BB933" w14:textId="77777777" w:rsidR="00457179" w:rsidRPr="00203DCD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14:paraId="5334D9AA" w14:textId="77777777" w:rsidR="006339A5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865C3A1" w14:textId="77777777" w:rsidR="006339A5" w:rsidRDefault="006339A5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30EF6F2" w14:textId="77777777" w:rsidR="006339A5" w:rsidRDefault="006339A5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245445" w14:textId="77777777" w:rsidR="006339A5" w:rsidRDefault="006339A5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C190F0" w14:textId="77777777" w:rsidR="006339A5" w:rsidRDefault="006339A5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E23808" w14:textId="77777777" w:rsidR="006339A5" w:rsidRDefault="006339A5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1BD182" w14:textId="2D8F2AB2" w:rsidR="0070474B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ии 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CCB3B3F" w14:textId="77777777" w:rsidR="00437C0A" w:rsidRPr="00A55382" w:rsidRDefault="00437C0A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618"/>
        <w:gridCol w:w="5663"/>
        <w:gridCol w:w="1306"/>
        <w:gridCol w:w="1916"/>
      </w:tblGrid>
      <w:tr w:rsidR="0070474B" w:rsidRPr="0070474B" w14:paraId="48C23AB5" w14:textId="77777777" w:rsidTr="00053AD0">
        <w:trPr>
          <w:trHeight w:val="215"/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1B54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70474B" w:rsidRPr="0070474B" w14:paraId="01CD3C0E" w14:textId="77777777" w:rsidTr="00053AD0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1FBF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D51A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23CF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7C1D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4B" w:rsidRPr="0070474B" w14:paraId="017C1638" w14:textId="77777777" w:rsidTr="00053AD0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9E8F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93A4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D431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3EEE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4B" w:rsidRPr="0070474B" w14:paraId="78D586B6" w14:textId="77777777" w:rsidTr="00053AD0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0916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40F3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72D8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B26C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4B" w:rsidRPr="0070474B" w14:paraId="4EC25921" w14:textId="77777777" w:rsidTr="00053AD0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FE23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4EAB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DAAE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EFB1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4B" w:rsidRPr="0070474B" w14:paraId="27355C8D" w14:textId="77777777" w:rsidTr="00053AD0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3343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56DF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преобразования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986F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E919E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4B" w:rsidRPr="0070474B" w14:paraId="67F990A9" w14:textId="77777777" w:rsidTr="00053AD0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5454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02D1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повторение. Итоговая контрольная работа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DFC5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6C38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4B" w:rsidRPr="0070474B" w14:paraId="161E4836" w14:textId="77777777" w:rsidTr="00053AD0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87F2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45F9" w14:textId="77777777" w:rsidR="0070474B" w:rsidRPr="0070474B" w:rsidRDefault="0070474B" w:rsidP="0070474B">
            <w:pPr>
              <w:spacing w:after="0" w:line="2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536D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3AB6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4B" w:rsidRPr="0070474B" w14:paraId="5843A99B" w14:textId="77777777" w:rsidTr="00053AD0">
        <w:trPr>
          <w:trHeight w:val="215"/>
          <w:tblCellSpacing w:w="0" w:type="dxa"/>
          <w:jc w:val="center"/>
        </w:trPr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0F45" w14:textId="1B68389A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– 68</w:t>
            </w:r>
            <w:r w:rsidRPr="00704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80C3" w14:textId="77777777" w:rsidR="0070474B" w:rsidRPr="0070474B" w:rsidRDefault="0070474B" w:rsidP="0070474B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6CE8763" w14:textId="77777777" w:rsidR="0070474B" w:rsidRPr="0070474B" w:rsidRDefault="0070474B" w:rsidP="007047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74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D6FCC6B" w14:textId="77777777" w:rsid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 </w:t>
      </w:r>
    </w:p>
    <w:p w14:paraId="6A86A76A" w14:textId="77777777" w:rsid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0D23B9" w14:textId="75020BAB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 треугольников.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Тригонометрические функции тупого угла. Основное тригонометрическое тождество. Формулы приведения. Теорема синусов. Теорема косинусов. Решение практических задач с использованием теоремы косинусов и теоремы синусов. Вычисление элементов треугольников с использованием тригонометрических соотношений. Применение тригонометрических функций к вычислению площадей.</w:t>
      </w:r>
    </w:p>
    <w:p w14:paraId="7B2019F0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Длина окружности и площадь круга.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Окружность и круг. 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19901310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 Метод координат.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Декартова система координат.</w:t>
      </w: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Координата точки.</w:t>
      </w: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Координаты середины отрезка. Расстояние между двумя точками. Уравнение прямой. Уравнение окружности. Метод координат и его применение.</w:t>
      </w:r>
    </w:p>
    <w:p w14:paraId="4737FE7D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 Векторы.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вектора.</w:t>
      </w: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векторов, применение для нахождения длин и углов.</w:t>
      </w:r>
    </w:p>
    <w:p w14:paraId="4A2AEBA8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 Теоретико-множественные понятия.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14:paraId="6B9F7B99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6055882D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 Элементы логики.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Определение. Аксиомы </w:t>
      </w: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теоремы. Доказательство. Доказательство от противного. Теорема, обратная данной. Пример и контрпример.</w:t>
      </w:r>
    </w:p>
    <w:p w14:paraId="4C562041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 равносильности, следовании, употребление логических связок </w:t>
      </w:r>
      <w:r w:rsidRPr="00771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если ..., то ..., в том и только в том случае,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логические связки </w:t>
      </w:r>
      <w:r w:rsidRPr="00771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и, или.</w:t>
      </w:r>
    </w:p>
    <w:p w14:paraId="1F204BC3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 Геометрия в историческом развитии. </w:t>
      </w: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я. Золотое сечение. «Начала» Евклида. Л. Эйлер. Н. И. Лобачевский. История пятого постулата.</w:t>
      </w:r>
    </w:p>
    <w:p w14:paraId="35072BC4" w14:textId="77777777" w:rsidR="00771062" w:rsidRPr="00771062" w:rsidRDefault="00771062" w:rsidP="00771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14:paraId="6F26D352" w14:textId="77777777" w:rsidR="00771062" w:rsidRPr="00771062" w:rsidRDefault="00771062" w:rsidP="00771062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062">
        <w:rPr>
          <w:rFonts w:ascii="Times New Roman" w:eastAsia="Times New Roman" w:hAnsi="Times New Roman"/>
          <w:sz w:val="24"/>
          <w:szCs w:val="24"/>
          <w:lang w:eastAsia="ru-RU"/>
        </w:rPr>
        <w:t>Тема «Подобие» изучалась в 8 классе. </w:t>
      </w:r>
    </w:p>
    <w:p w14:paraId="4C71CF26" w14:textId="77777777"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14:paraId="4524CC81" w14:textId="77777777"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14:paraId="698C5382" w14:textId="77777777" w:rsidR="006339A5" w:rsidRDefault="006339A5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6CA2CE" w14:textId="77777777" w:rsidR="006339A5" w:rsidRDefault="006339A5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C659B0" w14:textId="77777777"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14:paraId="676B9332" w14:textId="10926B10"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339A5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4FAD256" w14:textId="77777777"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14:paraId="4563F9AB" w14:textId="77777777"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14:paraId="276DF974" w14:textId="77777777"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14:paraId="410792EF" w14:textId="77777777"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14:paraId="5A9CB2B7" w14:textId="77F2F166"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16FD">
        <w:rPr>
          <w:rFonts w:ascii="Times New Roman" w:hAnsi="Times New Roman"/>
          <w:b/>
          <w:bCs/>
          <w:sz w:val="24"/>
          <w:szCs w:val="24"/>
        </w:rPr>
        <w:t>(13)</w:t>
      </w:r>
    </w:p>
    <w:p w14:paraId="4880F2CB" w14:textId="77777777"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14:paraId="15EF2732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14:paraId="12BF6DA7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14:paraId="54DE53E4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14:paraId="704542D1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14:paraId="2C2148D5" w14:textId="472FF349"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ED16F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13F3E56E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14:paraId="0EB55C78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вычисления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14:paraId="5EA92136" w14:textId="77777777"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14:paraId="196C089C" w14:textId="11D37317"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ED16FD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093030A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14:paraId="02E88395" w14:textId="77777777"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14:paraId="2D0CA2A7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14:paraId="58C8AAFF" w14:textId="224A5C05"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</w:t>
      </w:r>
      <w:r w:rsidR="00AA49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льные сведения из стереометрии </w:t>
      </w:r>
    </w:p>
    <w:p w14:paraId="2554F0AC" w14:textId="77777777"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14:paraId="46A1CFE0" w14:textId="77777777"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14:paraId="48B0929A" w14:textId="65579588" w:rsidR="00813412" w:rsidRDefault="00AA4958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аксиомах геометрии </w:t>
      </w:r>
    </w:p>
    <w:p w14:paraId="38F4E9B3" w14:textId="77777777"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14:paraId="26B64402" w14:textId="77777777"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14:paraId="395BBB3F" w14:textId="77777777"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14:paraId="0F2B3469" w14:textId="77777777"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14:paraId="07864F6E" w14:textId="77777777"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14:paraId="46A1D3AD" w14:textId="77777777"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426DD6" w14:textId="77777777" w:rsidR="00813412" w:rsidRPr="001405A1" w:rsidRDefault="00813412" w:rsidP="0081341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14:paraId="147C8A5B" w14:textId="4DA76C42" w:rsidR="00813412" w:rsidRPr="001405A1" w:rsidRDefault="006339A5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4</w:t>
      </w:r>
      <w:r w:rsidR="00813412" w:rsidRPr="001405A1">
        <w:rPr>
          <w:rFonts w:ascii="Times New Roman" w:hAnsi="Times New Roman"/>
          <w:sz w:val="24"/>
          <w:szCs w:val="24"/>
        </w:rPr>
        <w:t xml:space="preserve"> по теме «Векторы».</w:t>
      </w:r>
    </w:p>
    <w:p w14:paraId="08D46FD9" w14:textId="2CBDC6C2"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 xml:space="preserve">Контрольная работа № </w:t>
      </w:r>
      <w:r w:rsidR="006339A5">
        <w:rPr>
          <w:rFonts w:ascii="Times New Roman" w:hAnsi="Times New Roman"/>
          <w:sz w:val="24"/>
          <w:szCs w:val="24"/>
        </w:rPr>
        <w:t xml:space="preserve">3 </w:t>
      </w:r>
      <w:r w:rsidRPr="001405A1">
        <w:rPr>
          <w:rFonts w:ascii="Times New Roman" w:hAnsi="Times New Roman"/>
          <w:sz w:val="24"/>
          <w:szCs w:val="24"/>
        </w:rPr>
        <w:t>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14:paraId="58D38071" w14:textId="687665EB" w:rsidR="00813412" w:rsidRPr="001405A1" w:rsidRDefault="006339A5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1</w:t>
      </w:r>
      <w:r w:rsidR="00813412" w:rsidRPr="001405A1">
        <w:rPr>
          <w:rFonts w:ascii="Times New Roman" w:hAnsi="Times New Roman"/>
          <w:sz w:val="24"/>
          <w:szCs w:val="24"/>
        </w:rPr>
        <w:t xml:space="preserve"> по теме «</w:t>
      </w:r>
      <w:r w:rsidR="00813412"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="00813412" w:rsidRPr="001405A1">
        <w:rPr>
          <w:rFonts w:ascii="Times New Roman" w:hAnsi="Times New Roman"/>
          <w:sz w:val="24"/>
          <w:szCs w:val="24"/>
        </w:rPr>
        <w:t>».</w:t>
      </w:r>
    </w:p>
    <w:p w14:paraId="44F35A20" w14:textId="6E630751" w:rsidR="00813412" w:rsidRPr="001405A1" w:rsidRDefault="006339A5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 2 </w:t>
      </w:r>
      <w:r w:rsidR="00813412" w:rsidRPr="001405A1">
        <w:rPr>
          <w:rFonts w:ascii="Times New Roman" w:hAnsi="Times New Roman"/>
          <w:sz w:val="24"/>
          <w:szCs w:val="24"/>
        </w:rPr>
        <w:t>по теме «</w:t>
      </w:r>
      <w:r w:rsidR="00813412"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="00813412" w:rsidRPr="001405A1">
        <w:rPr>
          <w:rFonts w:ascii="Times New Roman" w:hAnsi="Times New Roman"/>
          <w:sz w:val="24"/>
          <w:szCs w:val="24"/>
        </w:rPr>
        <w:t>».</w:t>
      </w:r>
    </w:p>
    <w:p w14:paraId="30480BDC" w14:textId="04D96E9D" w:rsidR="00B313F3" w:rsidRDefault="00813412" w:rsidP="00AA49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14:paraId="247524C0" w14:textId="77777777" w:rsidR="00AA4958" w:rsidRPr="00AA4958" w:rsidRDefault="00AA4958" w:rsidP="00AA49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  <w:sectPr w:rsidR="00AA4958" w:rsidRPr="00AA4958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BDB7193" w14:textId="77777777" w:rsidR="00C47CC1" w:rsidRDefault="00C47CC1" w:rsidP="00AA49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Критерии оценивания</w:t>
      </w:r>
      <w:r>
        <w:rPr>
          <w:rFonts w:ascii="Times New Roman" w:hAnsi="Times New Roman"/>
        </w:rPr>
        <w:t xml:space="preserve"> изложены в Положении «О системе контроля и оценивания образовательных достижений обучающихся в МОУ Петровская СОШ</w:t>
      </w:r>
    </w:p>
    <w:p w14:paraId="5CA11368" w14:textId="77777777" w:rsidR="00C47CC1" w:rsidRDefault="00C47CC1" w:rsidP="00C47C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№267 </w:t>
      </w:r>
      <w:proofErr w:type="spellStart"/>
      <w:r>
        <w:rPr>
          <w:rFonts w:ascii="Times New Roman" w:hAnsi="Times New Roman"/>
        </w:rPr>
        <w:t>о.д</w:t>
      </w:r>
      <w:proofErr w:type="spellEnd"/>
      <w:r>
        <w:rPr>
          <w:rFonts w:ascii="Times New Roman" w:hAnsi="Times New Roman"/>
        </w:rPr>
        <w:t>. от 28 августа 2019 г.</w:t>
      </w:r>
    </w:p>
    <w:p w14:paraId="2A725220" w14:textId="77777777" w:rsidR="00C47CC1" w:rsidRDefault="00C47CC1" w:rsidP="00C47CC1">
      <w:pPr>
        <w:shd w:val="clear" w:color="auto" w:fill="FFFFFF"/>
        <w:spacing w:after="150" w:line="240" w:lineRule="auto"/>
        <w:rPr>
          <w:rFonts w:ascii="Times New Roman" w:hAnsi="Times New Roman"/>
        </w:rPr>
      </w:pPr>
    </w:p>
    <w:p w14:paraId="7EC56B31" w14:textId="77777777" w:rsidR="00C47CC1" w:rsidRDefault="00C47CC1" w:rsidP="00C47CC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</w:p>
    <w:p w14:paraId="76AE2145" w14:textId="77777777" w:rsidR="00C47CC1" w:rsidRDefault="00C47CC1" w:rsidP="00C47C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20886CC" w14:textId="20A33FE0" w:rsidR="00AA4958" w:rsidRPr="00AA4958" w:rsidRDefault="00AA4958" w:rsidP="00AA4958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Учебник</w:t>
      </w:r>
      <w:r w:rsidR="00AE44F6">
        <w:rPr>
          <w:rFonts w:ascii="Times New Roman" w:hAnsi="Times New Roman"/>
          <w:bCs/>
          <w:sz w:val="24"/>
          <w:szCs w:val="24"/>
          <w:lang w:eastAsia="ru-RU"/>
        </w:rPr>
        <w:t xml:space="preserve"> по геометрии для  9 класса. </w:t>
      </w:r>
      <w:proofErr w:type="gramStart"/>
      <w:r w:rsidR="00AE44F6">
        <w:rPr>
          <w:rFonts w:ascii="Times New Roman" w:hAnsi="Times New Roman"/>
          <w:bCs/>
          <w:sz w:val="24"/>
          <w:szCs w:val="24"/>
          <w:lang w:eastAsia="ru-RU"/>
        </w:rPr>
        <w:t>Авторы :</w:t>
      </w:r>
      <w:proofErr w:type="gramEnd"/>
      <w:r w:rsidR="00AE44F6">
        <w:rPr>
          <w:rFonts w:ascii="Times New Roman" w:hAnsi="Times New Roman"/>
          <w:bCs/>
          <w:sz w:val="24"/>
          <w:szCs w:val="24"/>
          <w:lang w:eastAsia="ru-RU"/>
        </w:rPr>
        <w:t>А.А.</w:t>
      </w:r>
      <w:r w:rsidR="00EF3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E44F6">
        <w:rPr>
          <w:rFonts w:ascii="Times New Roman" w:hAnsi="Times New Roman"/>
          <w:bCs/>
          <w:sz w:val="24"/>
          <w:szCs w:val="24"/>
          <w:lang w:eastAsia="ru-RU"/>
        </w:rPr>
        <w:t xml:space="preserve">Берсенев, </w:t>
      </w:r>
      <w:proofErr w:type="spellStart"/>
      <w:r w:rsidR="00AE44F6">
        <w:rPr>
          <w:rFonts w:ascii="Times New Roman" w:hAnsi="Times New Roman"/>
          <w:bCs/>
          <w:sz w:val="24"/>
          <w:szCs w:val="24"/>
          <w:lang w:eastAsia="ru-RU"/>
        </w:rPr>
        <w:t>Н.В.Сафонова</w:t>
      </w:r>
      <w:proofErr w:type="spellEnd"/>
      <w:r w:rsidR="00AE44F6">
        <w:rPr>
          <w:rFonts w:ascii="Times New Roman" w:hAnsi="Times New Roman"/>
          <w:bCs/>
          <w:sz w:val="24"/>
          <w:szCs w:val="24"/>
          <w:lang w:eastAsia="ru-RU"/>
        </w:rPr>
        <w:t xml:space="preserve">. М. «Просвещение», 2022г. </w:t>
      </w:r>
    </w:p>
    <w:p w14:paraId="56368594" w14:textId="2C2826EA" w:rsidR="00C47CC1" w:rsidRPr="00AA4958" w:rsidRDefault="00C47CC1" w:rsidP="00AA4958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4958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14:paraId="30820DC1" w14:textId="76FB0077" w:rsidR="00AE44F6" w:rsidRPr="00AE44F6" w:rsidRDefault="00C47CC1" w:rsidP="00AE44F6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14:paraId="3E6D1ED9" w14:textId="21DD6506" w:rsidR="00C47CC1" w:rsidRDefault="00C47CC1" w:rsidP="00AE44F6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Зив Б. Г., Мейлер В. М. Дидактические материалы по геометрии за 9 класс. – М.: Просвещение, 2015.</w:t>
      </w:r>
    </w:p>
    <w:p w14:paraId="1B699A94" w14:textId="3ADB2F07" w:rsidR="00AA4958" w:rsidRPr="00AE44F6" w:rsidRDefault="00EF3608" w:rsidP="00AE44F6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Сборник рабочих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программ 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Математика. Предметные линии «Сферы». Бунимович Е.А., Кузнецова Л.В.</w:t>
      </w:r>
    </w:p>
    <w:p w14:paraId="7B454FC2" w14:textId="77777777" w:rsidR="000F385E" w:rsidRDefault="000F385E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D11B904" w14:textId="77777777" w:rsidR="0038139D" w:rsidRDefault="0038139D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139D">
        <w:rPr>
          <w:rFonts w:ascii="Times New Roman" w:hAnsi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14:paraId="1BF3ABE4" w14:textId="77777777" w:rsidR="0088685E" w:rsidRDefault="0088685E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1610B5" w14:textId="77777777" w:rsidR="0088685E" w:rsidRDefault="00000000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1" w:history="1">
        <w:r w:rsidR="0088685E" w:rsidRPr="00945ADA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https://pdf.11klasov.net/3242-geometriya-9-klass-pourochnye-plany-k-uchebniku-atanasyana-ls.html</w:t>
        </w:r>
      </w:hyperlink>
    </w:p>
    <w:p w14:paraId="5F8BE983" w14:textId="77777777" w:rsidR="0088685E" w:rsidRPr="0088685E" w:rsidRDefault="0088685E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58A26E0" w14:textId="77777777" w:rsidR="00C47CC1" w:rsidRDefault="00C47CC1" w:rsidP="00C47CC1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022282" w14:textId="77777777" w:rsidR="00C47CC1" w:rsidRDefault="00C47CC1" w:rsidP="00C47CC1">
      <w:pPr>
        <w:rPr>
          <w:rFonts w:ascii="Times New Roman" w:hAnsi="Times New Roman"/>
          <w:sz w:val="24"/>
          <w:szCs w:val="24"/>
        </w:rPr>
      </w:pPr>
    </w:p>
    <w:p w14:paraId="1CF2CBD7" w14:textId="77777777" w:rsidR="00615B86" w:rsidRPr="0047083B" w:rsidRDefault="00615B86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AA495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982BF43" w14:textId="77777777"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F0441C" w14:textId="77777777"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71A6AF" w14:textId="77777777"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14:paraId="5E147079" w14:textId="77777777"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 w15:restartNumberingAfterBreak="0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97553">
    <w:abstractNumId w:val="10"/>
  </w:num>
  <w:num w:numId="2" w16cid:durableId="1738241741">
    <w:abstractNumId w:val="26"/>
  </w:num>
  <w:num w:numId="3" w16cid:durableId="1337030675">
    <w:abstractNumId w:val="25"/>
  </w:num>
  <w:num w:numId="4" w16cid:durableId="2061131474">
    <w:abstractNumId w:val="14"/>
  </w:num>
  <w:num w:numId="5" w16cid:durableId="596518418">
    <w:abstractNumId w:val="13"/>
  </w:num>
  <w:num w:numId="6" w16cid:durableId="227419158">
    <w:abstractNumId w:val="21"/>
  </w:num>
  <w:num w:numId="7" w16cid:durableId="345403694">
    <w:abstractNumId w:val="24"/>
  </w:num>
  <w:num w:numId="8" w16cid:durableId="2066105313">
    <w:abstractNumId w:val="2"/>
  </w:num>
  <w:num w:numId="9" w16cid:durableId="1644962108">
    <w:abstractNumId w:val="28"/>
  </w:num>
  <w:num w:numId="10" w16cid:durableId="73549179">
    <w:abstractNumId w:val="16"/>
  </w:num>
  <w:num w:numId="11" w16cid:durableId="1005743295">
    <w:abstractNumId w:val="9"/>
  </w:num>
  <w:num w:numId="12" w16cid:durableId="1829056310">
    <w:abstractNumId w:val="18"/>
  </w:num>
  <w:num w:numId="13" w16cid:durableId="146097897">
    <w:abstractNumId w:val="35"/>
  </w:num>
  <w:num w:numId="14" w16cid:durableId="366494260">
    <w:abstractNumId w:val="30"/>
  </w:num>
  <w:num w:numId="15" w16cid:durableId="861356243">
    <w:abstractNumId w:val="31"/>
  </w:num>
  <w:num w:numId="16" w16cid:durableId="185213954">
    <w:abstractNumId w:val="3"/>
  </w:num>
  <w:num w:numId="17" w16cid:durableId="1410695018">
    <w:abstractNumId w:val="40"/>
  </w:num>
  <w:num w:numId="18" w16cid:durableId="1941638221">
    <w:abstractNumId w:val="15"/>
  </w:num>
  <w:num w:numId="19" w16cid:durableId="908465646">
    <w:abstractNumId w:val="17"/>
  </w:num>
  <w:num w:numId="20" w16cid:durableId="867303501">
    <w:abstractNumId w:val="27"/>
  </w:num>
  <w:num w:numId="21" w16cid:durableId="686099974">
    <w:abstractNumId w:val="7"/>
  </w:num>
  <w:num w:numId="22" w16cid:durableId="706023741">
    <w:abstractNumId w:val="36"/>
  </w:num>
  <w:num w:numId="23" w16cid:durableId="213543467">
    <w:abstractNumId w:val="0"/>
  </w:num>
  <w:num w:numId="24" w16cid:durableId="1243878580">
    <w:abstractNumId w:val="8"/>
  </w:num>
  <w:num w:numId="25" w16cid:durableId="929048122">
    <w:abstractNumId w:val="12"/>
  </w:num>
  <w:num w:numId="26" w16cid:durableId="96219407">
    <w:abstractNumId w:val="34"/>
  </w:num>
  <w:num w:numId="27" w16cid:durableId="773673341">
    <w:abstractNumId w:val="22"/>
  </w:num>
  <w:num w:numId="28" w16cid:durableId="706953172">
    <w:abstractNumId w:val="29"/>
  </w:num>
  <w:num w:numId="29" w16cid:durableId="1678464234">
    <w:abstractNumId w:val="39"/>
  </w:num>
  <w:num w:numId="30" w16cid:durableId="257493650">
    <w:abstractNumId w:val="23"/>
  </w:num>
  <w:num w:numId="31" w16cid:durableId="566770647">
    <w:abstractNumId w:val="11"/>
  </w:num>
  <w:num w:numId="32" w16cid:durableId="1300456163">
    <w:abstractNumId w:val="19"/>
  </w:num>
  <w:num w:numId="33" w16cid:durableId="867642202">
    <w:abstractNumId w:val="38"/>
  </w:num>
  <w:num w:numId="34" w16cid:durableId="928463273">
    <w:abstractNumId w:val="1"/>
  </w:num>
  <w:num w:numId="35" w16cid:durableId="1641690712">
    <w:abstractNumId w:val="20"/>
  </w:num>
  <w:num w:numId="36" w16cid:durableId="368722441">
    <w:abstractNumId w:val="32"/>
  </w:num>
  <w:num w:numId="37" w16cid:durableId="505830969">
    <w:abstractNumId w:val="6"/>
  </w:num>
  <w:num w:numId="38" w16cid:durableId="1777483270">
    <w:abstractNumId w:val="37"/>
  </w:num>
  <w:num w:numId="39" w16cid:durableId="508526019">
    <w:abstractNumId w:val="4"/>
  </w:num>
  <w:num w:numId="40" w16cid:durableId="1490713635">
    <w:abstractNumId w:val="5"/>
  </w:num>
  <w:num w:numId="41" w16cid:durableId="1683583798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3"/>
    <w:rsid w:val="00002C1D"/>
    <w:rsid w:val="0001710C"/>
    <w:rsid w:val="00065803"/>
    <w:rsid w:val="00071895"/>
    <w:rsid w:val="000A00EE"/>
    <w:rsid w:val="000F385E"/>
    <w:rsid w:val="000F5E03"/>
    <w:rsid w:val="00120A95"/>
    <w:rsid w:val="001215DF"/>
    <w:rsid w:val="00125877"/>
    <w:rsid w:val="00146D67"/>
    <w:rsid w:val="00182C77"/>
    <w:rsid w:val="001C1D39"/>
    <w:rsid w:val="001C2E04"/>
    <w:rsid w:val="001C545D"/>
    <w:rsid w:val="001D0778"/>
    <w:rsid w:val="0021194A"/>
    <w:rsid w:val="00216200"/>
    <w:rsid w:val="002422DF"/>
    <w:rsid w:val="00253C24"/>
    <w:rsid w:val="00282346"/>
    <w:rsid w:val="0029451F"/>
    <w:rsid w:val="002C6752"/>
    <w:rsid w:val="002D1F48"/>
    <w:rsid w:val="00325842"/>
    <w:rsid w:val="003304F1"/>
    <w:rsid w:val="003316B9"/>
    <w:rsid w:val="00365309"/>
    <w:rsid w:val="0038139D"/>
    <w:rsid w:val="00392BF7"/>
    <w:rsid w:val="00417BE4"/>
    <w:rsid w:val="00437C0A"/>
    <w:rsid w:val="004421BB"/>
    <w:rsid w:val="004522B7"/>
    <w:rsid w:val="00452F82"/>
    <w:rsid w:val="004564E7"/>
    <w:rsid w:val="00457179"/>
    <w:rsid w:val="0047083B"/>
    <w:rsid w:val="00470D91"/>
    <w:rsid w:val="004A0AE5"/>
    <w:rsid w:val="00511F6A"/>
    <w:rsid w:val="00540A4C"/>
    <w:rsid w:val="005A2934"/>
    <w:rsid w:val="005E3B97"/>
    <w:rsid w:val="005F4E79"/>
    <w:rsid w:val="005F698F"/>
    <w:rsid w:val="00615B86"/>
    <w:rsid w:val="006339A5"/>
    <w:rsid w:val="00652B74"/>
    <w:rsid w:val="006A318F"/>
    <w:rsid w:val="006A5512"/>
    <w:rsid w:val="006A6AFC"/>
    <w:rsid w:val="006B6D5D"/>
    <w:rsid w:val="006C53EE"/>
    <w:rsid w:val="0070474B"/>
    <w:rsid w:val="00771062"/>
    <w:rsid w:val="007C1E9E"/>
    <w:rsid w:val="008027FB"/>
    <w:rsid w:val="00813412"/>
    <w:rsid w:val="00826A97"/>
    <w:rsid w:val="00837EFB"/>
    <w:rsid w:val="00856E40"/>
    <w:rsid w:val="0088685E"/>
    <w:rsid w:val="008F5D93"/>
    <w:rsid w:val="008F6050"/>
    <w:rsid w:val="00947870"/>
    <w:rsid w:val="00954847"/>
    <w:rsid w:val="00960999"/>
    <w:rsid w:val="00984A33"/>
    <w:rsid w:val="009F164A"/>
    <w:rsid w:val="00A16A0C"/>
    <w:rsid w:val="00A55382"/>
    <w:rsid w:val="00A77C82"/>
    <w:rsid w:val="00A90145"/>
    <w:rsid w:val="00A90CD4"/>
    <w:rsid w:val="00A92F76"/>
    <w:rsid w:val="00AA4958"/>
    <w:rsid w:val="00AD5DDC"/>
    <w:rsid w:val="00AE44F6"/>
    <w:rsid w:val="00AE551A"/>
    <w:rsid w:val="00AF014F"/>
    <w:rsid w:val="00AF69D7"/>
    <w:rsid w:val="00B140EC"/>
    <w:rsid w:val="00B27107"/>
    <w:rsid w:val="00B313F3"/>
    <w:rsid w:val="00BA15AC"/>
    <w:rsid w:val="00BB1A0E"/>
    <w:rsid w:val="00BC0389"/>
    <w:rsid w:val="00BC112E"/>
    <w:rsid w:val="00C36FA3"/>
    <w:rsid w:val="00C47CC1"/>
    <w:rsid w:val="00C47E8F"/>
    <w:rsid w:val="00C54FE0"/>
    <w:rsid w:val="00C657BB"/>
    <w:rsid w:val="00C65E4C"/>
    <w:rsid w:val="00C6732F"/>
    <w:rsid w:val="00C907B1"/>
    <w:rsid w:val="00CC7C5B"/>
    <w:rsid w:val="00CD3B9D"/>
    <w:rsid w:val="00CE66F9"/>
    <w:rsid w:val="00D1434B"/>
    <w:rsid w:val="00D42BEE"/>
    <w:rsid w:val="00D55AE0"/>
    <w:rsid w:val="00DE4BED"/>
    <w:rsid w:val="00DF33CE"/>
    <w:rsid w:val="00E042CC"/>
    <w:rsid w:val="00E13D30"/>
    <w:rsid w:val="00E35BD7"/>
    <w:rsid w:val="00EA2DA2"/>
    <w:rsid w:val="00EA47DD"/>
    <w:rsid w:val="00ED16FD"/>
    <w:rsid w:val="00EF3608"/>
    <w:rsid w:val="00F2387A"/>
    <w:rsid w:val="00F25446"/>
    <w:rsid w:val="00F3254B"/>
    <w:rsid w:val="00F50743"/>
    <w:rsid w:val="00F77C72"/>
    <w:rsid w:val="00F93747"/>
    <w:rsid w:val="00F94CE0"/>
    <w:rsid w:val="00FB684B"/>
    <w:rsid w:val="00FC70A4"/>
    <w:rsid w:val="00FE127A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6F20"/>
  <w15:docId w15:val="{D85AAB61-2117-45FB-B99D-AA09F6C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70A4"/>
    <w:rPr>
      <w:color w:val="0000FF" w:themeColor="hyperlink"/>
      <w:u w:val="single"/>
    </w:rPr>
  </w:style>
  <w:style w:type="paragraph" w:customStyle="1" w:styleId="p5">
    <w:name w:val="p5"/>
    <w:basedOn w:val="a"/>
    <w:qFormat/>
    <w:rsid w:val="000F385E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0F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olozhenie_ob_organizacii_fakultativov_elektivnih_uchebnih_kursov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soo.ru/Tipovoj_komplekt_metodich_16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df.11klasov.net/3242-geometriya-9-klass-pourochnye-plany-k-uchebniku-atanasyana-l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olozhenie_o_vnutrennej_sisteme_ocenki_kachestva_obrazova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22AC-6098-42F5-88F0-D4B90E6B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1 1</cp:lastModifiedBy>
  <cp:revision>2</cp:revision>
  <cp:lastPrinted>2023-09-16T17:55:00Z</cp:lastPrinted>
  <dcterms:created xsi:type="dcterms:W3CDTF">2023-10-02T19:49:00Z</dcterms:created>
  <dcterms:modified xsi:type="dcterms:W3CDTF">2023-10-02T19:49:00Z</dcterms:modified>
</cp:coreProperties>
</file>