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0F9" w:rsidRDefault="003970F9" w:rsidP="001E1069">
      <w:pPr>
        <w:spacing w:line="240" w:lineRule="auto"/>
        <w:jc w:val="center"/>
        <w:rPr>
          <w:rFonts w:ascii="Times New Roman" w:hAnsi="Times New Roman" w:cs="Times New Roman"/>
          <w:b/>
          <w:bCs/>
          <w:color w:val="000000"/>
          <w:sz w:val="24"/>
          <w:szCs w:val="24"/>
          <w:lang w:val="ru-RU"/>
        </w:rPr>
      </w:pPr>
      <w:bookmarkStart w:id="0" w:name="block-2888775"/>
    </w:p>
    <w:p w:rsidR="003970F9" w:rsidRDefault="003970F9" w:rsidP="001E1069">
      <w:pPr>
        <w:spacing w:line="240" w:lineRule="auto"/>
        <w:jc w:val="center"/>
        <w:rPr>
          <w:rFonts w:ascii="Times New Roman" w:hAnsi="Times New Roman" w:cs="Times New Roman"/>
          <w:b/>
          <w:bCs/>
          <w:color w:val="000000"/>
          <w:sz w:val="24"/>
          <w:szCs w:val="24"/>
          <w:lang w:val="ru-RU"/>
        </w:rPr>
      </w:pPr>
      <w:r>
        <w:rPr>
          <w:rFonts w:ascii="Times New Roman" w:hAnsi="Times New Roman" w:cs="Times New Roman"/>
          <w:b/>
          <w:bCs/>
          <w:noProof/>
          <w:color w:val="000000"/>
          <w:sz w:val="24"/>
          <w:szCs w:val="24"/>
          <w:lang w:val="ru-RU" w:eastAsia="ru-RU"/>
        </w:rPr>
        <w:drawing>
          <wp:inline distT="0" distB="0" distL="0" distR="0">
            <wp:extent cx="6390709" cy="850789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90709" cy="8507896"/>
                    </a:xfrm>
                    <a:prstGeom prst="rect">
                      <a:avLst/>
                    </a:prstGeom>
                    <a:noFill/>
                    <a:ln w="9525">
                      <a:noFill/>
                      <a:miter lim="800000"/>
                      <a:headEnd/>
                      <a:tailEnd/>
                    </a:ln>
                  </pic:spPr>
                </pic:pic>
              </a:graphicData>
            </a:graphic>
          </wp:inline>
        </w:drawing>
      </w:r>
    </w:p>
    <w:p w:rsidR="003970F9" w:rsidRDefault="003970F9" w:rsidP="001E1069">
      <w:pPr>
        <w:spacing w:line="240" w:lineRule="auto"/>
        <w:jc w:val="center"/>
        <w:rPr>
          <w:rFonts w:ascii="Times New Roman" w:hAnsi="Times New Roman" w:cs="Times New Roman"/>
          <w:b/>
          <w:bCs/>
          <w:color w:val="000000"/>
          <w:sz w:val="24"/>
          <w:szCs w:val="24"/>
          <w:lang w:val="ru-RU"/>
        </w:rPr>
      </w:pPr>
    </w:p>
    <w:p w:rsidR="003970F9" w:rsidRDefault="003970F9" w:rsidP="001E1069">
      <w:pPr>
        <w:spacing w:line="240" w:lineRule="auto"/>
        <w:jc w:val="center"/>
        <w:rPr>
          <w:rFonts w:ascii="Times New Roman" w:hAnsi="Times New Roman" w:cs="Times New Roman"/>
          <w:b/>
          <w:bCs/>
          <w:color w:val="000000"/>
          <w:sz w:val="24"/>
          <w:szCs w:val="24"/>
          <w:lang w:val="ru-RU"/>
        </w:rPr>
      </w:pPr>
    </w:p>
    <w:p w:rsidR="003970F9" w:rsidRDefault="003970F9" w:rsidP="001E1069">
      <w:pPr>
        <w:spacing w:line="240" w:lineRule="auto"/>
        <w:jc w:val="center"/>
        <w:rPr>
          <w:rFonts w:ascii="Times New Roman" w:hAnsi="Times New Roman" w:cs="Times New Roman"/>
          <w:b/>
          <w:bCs/>
          <w:color w:val="000000"/>
          <w:sz w:val="24"/>
          <w:szCs w:val="24"/>
          <w:lang w:val="ru-RU"/>
        </w:rPr>
      </w:pPr>
    </w:p>
    <w:p w:rsidR="001E1069" w:rsidRPr="00654B13" w:rsidRDefault="001E1069" w:rsidP="001E1069">
      <w:pPr>
        <w:spacing w:line="240" w:lineRule="auto"/>
        <w:jc w:val="center"/>
        <w:rPr>
          <w:rFonts w:ascii="Times New Roman" w:hAnsi="Times New Roman" w:cs="Times New Roman"/>
          <w:b/>
          <w:bCs/>
          <w:color w:val="000000"/>
          <w:sz w:val="24"/>
          <w:szCs w:val="24"/>
          <w:lang w:val="ru-RU"/>
        </w:rPr>
      </w:pPr>
      <w:r w:rsidRPr="00654B13">
        <w:rPr>
          <w:rFonts w:ascii="Times New Roman" w:hAnsi="Times New Roman" w:cs="Times New Roman"/>
          <w:b/>
          <w:bCs/>
          <w:color w:val="000000"/>
          <w:sz w:val="24"/>
          <w:szCs w:val="24"/>
          <w:lang w:val="ru-RU"/>
        </w:rPr>
        <w:t>Нормативно-правовые документы</w:t>
      </w:r>
    </w:p>
    <w:p w:rsidR="001E1069" w:rsidRPr="00654B13" w:rsidRDefault="001E1069" w:rsidP="001E1069">
      <w:pPr>
        <w:tabs>
          <w:tab w:val="left" w:pos="993"/>
        </w:tabs>
        <w:spacing w:after="0" w:line="240" w:lineRule="auto"/>
        <w:ind w:firstLine="709"/>
        <w:jc w:val="both"/>
        <w:rPr>
          <w:rFonts w:ascii="Times New Roman" w:hAnsi="Times New Roman" w:cs="Times New Roman"/>
          <w:sz w:val="24"/>
          <w:szCs w:val="24"/>
          <w:lang w:val="ru-RU"/>
        </w:rPr>
      </w:pPr>
      <w:r w:rsidRPr="00654B13">
        <w:rPr>
          <w:rFonts w:ascii="Times New Roman" w:hAnsi="Times New Roman" w:cs="Times New Roman"/>
          <w:sz w:val="24"/>
          <w:szCs w:val="24"/>
          <w:lang w:val="ru-RU"/>
        </w:rPr>
        <w:t>Преподавание учебного курса «Геометрия» в 2023–2024 учебном году ведётся в соответствии со следующими нормативными и распорядительными документами:</w:t>
      </w:r>
    </w:p>
    <w:p w:rsidR="001E1069" w:rsidRPr="00654B13" w:rsidRDefault="001E1069" w:rsidP="001E1069">
      <w:pPr>
        <w:pStyle w:val="ae"/>
        <w:numPr>
          <w:ilvl w:val="0"/>
          <w:numId w:val="7"/>
        </w:numPr>
        <w:tabs>
          <w:tab w:val="left" w:pos="993"/>
        </w:tabs>
        <w:suppressAutoHyphens w:val="0"/>
        <w:spacing w:after="0" w:line="240" w:lineRule="auto"/>
        <w:ind w:left="0" w:firstLine="709"/>
        <w:jc w:val="both"/>
        <w:rPr>
          <w:rStyle w:val="-"/>
          <w:rFonts w:ascii="Times New Roman" w:hAnsi="Times New Roman"/>
          <w:sz w:val="24"/>
          <w:szCs w:val="24"/>
          <w:lang w:val="ru-RU"/>
        </w:rPr>
      </w:pPr>
      <w:r w:rsidRPr="00654B13">
        <w:rPr>
          <w:rFonts w:ascii="Times New Roman" w:hAnsi="Times New Roman"/>
          <w:sz w:val="24"/>
          <w:szCs w:val="24"/>
          <w:lang w:val="ru-RU"/>
        </w:rPr>
        <w:t xml:space="preserve">Закон «Об образовании в Российской Федерации» от 29.12. 2012 года № 273-ФЗ (с изменениями и дополнениями). [Электронный ресурс] // Закон об образовании РФ. — Режим доступа — </w:t>
      </w:r>
      <w:hyperlink r:id="rId6" w:tooltip="http://zakon-ob-obrazovanii.ru/" w:history="1">
        <w:r w:rsidRPr="00654B13">
          <w:rPr>
            <w:rFonts w:ascii="Times New Roman" w:hAnsi="Times New Roman"/>
            <w:sz w:val="24"/>
            <w:szCs w:val="24"/>
          </w:rPr>
          <w:t>http</w:t>
        </w:r>
        <w:r w:rsidRPr="00654B13">
          <w:rPr>
            <w:rFonts w:ascii="Times New Roman" w:hAnsi="Times New Roman"/>
            <w:sz w:val="24"/>
            <w:szCs w:val="24"/>
            <w:lang w:val="ru-RU"/>
          </w:rPr>
          <w:t>://</w:t>
        </w:r>
        <w:r w:rsidRPr="00654B13">
          <w:rPr>
            <w:rFonts w:ascii="Times New Roman" w:hAnsi="Times New Roman"/>
            <w:sz w:val="24"/>
            <w:szCs w:val="24"/>
          </w:rPr>
          <w:t>zakon</w:t>
        </w:r>
        <w:r w:rsidRPr="00654B13">
          <w:rPr>
            <w:rFonts w:ascii="Times New Roman" w:hAnsi="Times New Roman"/>
            <w:sz w:val="24"/>
            <w:szCs w:val="24"/>
            <w:lang w:val="ru-RU"/>
          </w:rPr>
          <w:t>-</w:t>
        </w:r>
        <w:r w:rsidRPr="00654B13">
          <w:rPr>
            <w:rFonts w:ascii="Times New Roman" w:hAnsi="Times New Roman"/>
            <w:sz w:val="24"/>
            <w:szCs w:val="24"/>
          </w:rPr>
          <w:t>ob</w:t>
        </w:r>
        <w:r w:rsidRPr="00654B13">
          <w:rPr>
            <w:rFonts w:ascii="Times New Roman" w:hAnsi="Times New Roman"/>
            <w:sz w:val="24"/>
            <w:szCs w:val="24"/>
            <w:lang w:val="ru-RU"/>
          </w:rPr>
          <w:t>-</w:t>
        </w:r>
        <w:r w:rsidRPr="00654B13">
          <w:rPr>
            <w:rFonts w:ascii="Times New Roman" w:hAnsi="Times New Roman"/>
            <w:sz w:val="24"/>
            <w:szCs w:val="24"/>
          </w:rPr>
          <w:t>obrazovanii</w:t>
        </w:r>
        <w:r w:rsidRPr="00654B13">
          <w:rPr>
            <w:rFonts w:ascii="Times New Roman" w:hAnsi="Times New Roman"/>
            <w:sz w:val="24"/>
            <w:szCs w:val="24"/>
            <w:lang w:val="ru-RU"/>
          </w:rPr>
          <w:t>.</w:t>
        </w:r>
        <w:r w:rsidRPr="00654B13">
          <w:rPr>
            <w:rFonts w:ascii="Times New Roman" w:hAnsi="Times New Roman"/>
            <w:sz w:val="24"/>
            <w:szCs w:val="24"/>
          </w:rPr>
          <w:t>ru</w:t>
        </w:r>
      </w:hyperlink>
    </w:p>
    <w:p w:rsidR="001E1069" w:rsidRPr="00654B13" w:rsidRDefault="001E1069" w:rsidP="001E1069">
      <w:pPr>
        <w:pStyle w:val="ae"/>
        <w:numPr>
          <w:ilvl w:val="0"/>
          <w:numId w:val="7"/>
        </w:numPr>
        <w:tabs>
          <w:tab w:val="left" w:pos="993"/>
        </w:tabs>
        <w:suppressAutoHyphens w:val="0"/>
        <w:spacing w:after="0" w:line="240" w:lineRule="auto"/>
        <w:ind w:left="0" w:firstLine="709"/>
        <w:jc w:val="both"/>
        <w:rPr>
          <w:rStyle w:val="-"/>
          <w:rFonts w:ascii="Times New Roman" w:hAnsi="Times New Roman"/>
          <w:sz w:val="24"/>
          <w:szCs w:val="24"/>
          <w:lang w:val="ru-RU"/>
        </w:rPr>
      </w:pPr>
      <w:r w:rsidRPr="00654B13">
        <w:rPr>
          <w:rFonts w:ascii="Times New Roman" w:hAnsi="Times New Roman"/>
          <w:sz w:val="24"/>
          <w:szCs w:val="24"/>
          <w:lang w:val="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rsidR="001E1069" w:rsidRPr="00654B13" w:rsidRDefault="001E1069" w:rsidP="001E1069">
      <w:pPr>
        <w:pStyle w:val="ae"/>
        <w:numPr>
          <w:ilvl w:val="0"/>
          <w:numId w:val="7"/>
        </w:numPr>
        <w:tabs>
          <w:tab w:val="left" w:pos="993"/>
        </w:tabs>
        <w:suppressAutoHyphens w:val="0"/>
        <w:spacing w:after="0" w:line="240" w:lineRule="auto"/>
        <w:ind w:left="0" w:firstLine="709"/>
        <w:jc w:val="both"/>
        <w:rPr>
          <w:rFonts w:ascii="Times New Roman" w:hAnsi="Times New Roman"/>
          <w:sz w:val="24"/>
          <w:szCs w:val="24"/>
          <w:lang w:val="ru-RU"/>
        </w:rPr>
      </w:pPr>
      <w:r w:rsidRPr="00654B13">
        <w:rPr>
          <w:rFonts w:ascii="Times New Roman" w:eastAsia="Times New Roman" w:hAnsi="Times New Roman"/>
          <w:sz w:val="24"/>
          <w:szCs w:val="24"/>
          <w:lang w:val="ru-RU" w:eastAsia="ru-RU"/>
        </w:rPr>
        <w:t>Приказ Министерства просвещения РФ от 21.09.2022 № 858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 и установления предельного срока использования исключенных учебников».</w:t>
      </w:r>
    </w:p>
    <w:p w:rsidR="001E1069" w:rsidRPr="00654B13" w:rsidRDefault="001E1069" w:rsidP="001E1069">
      <w:pPr>
        <w:pStyle w:val="ae"/>
        <w:numPr>
          <w:ilvl w:val="0"/>
          <w:numId w:val="7"/>
        </w:numPr>
        <w:tabs>
          <w:tab w:val="left" w:pos="993"/>
        </w:tabs>
        <w:suppressAutoHyphens w:val="0"/>
        <w:spacing w:after="0" w:line="240" w:lineRule="auto"/>
        <w:ind w:left="0" w:firstLine="709"/>
        <w:jc w:val="both"/>
        <w:rPr>
          <w:rFonts w:ascii="Times New Roman" w:hAnsi="Times New Roman"/>
          <w:sz w:val="24"/>
          <w:szCs w:val="24"/>
          <w:lang w:val="ru-RU"/>
        </w:rPr>
      </w:pPr>
      <w:r w:rsidRPr="00654B13">
        <w:rPr>
          <w:rFonts w:ascii="Times New Roman" w:hAnsi="Times New Roman"/>
          <w:sz w:val="24"/>
          <w:szCs w:val="24"/>
          <w:lang w:val="ru-RU"/>
        </w:rPr>
        <w:t>Письмо Минпросвещения России от 15.02.2022 № АЗ -113/03. «О</w:t>
      </w:r>
      <w:r w:rsidRPr="00654B13">
        <w:rPr>
          <w:rFonts w:ascii="Times New Roman" w:hAnsi="Times New Roman"/>
          <w:sz w:val="24"/>
          <w:szCs w:val="24"/>
        </w:rPr>
        <w:t> </w:t>
      </w:r>
      <w:r w:rsidRPr="00654B13">
        <w:rPr>
          <w:rFonts w:ascii="Times New Roman" w:hAnsi="Times New Roman"/>
          <w:sz w:val="24"/>
          <w:szCs w:val="24"/>
          <w:lang w:val="ru-RU"/>
        </w:rPr>
        <w:t>направлении методических рекомендаций». Материалы по формированию функциональной грамотности обучающихся.</w:t>
      </w:r>
    </w:p>
    <w:p w:rsidR="001E1069" w:rsidRPr="00654B13" w:rsidRDefault="001E1069" w:rsidP="001E1069">
      <w:pPr>
        <w:pStyle w:val="ae"/>
        <w:numPr>
          <w:ilvl w:val="0"/>
          <w:numId w:val="7"/>
        </w:numPr>
        <w:tabs>
          <w:tab w:val="left" w:pos="993"/>
        </w:tabs>
        <w:suppressAutoHyphens w:val="0"/>
        <w:spacing w:after="0" w:line="240" w:lineRule="auto"/>
        <w:ind w:left="0" w:firstLine="709"/>
        <w:rPr>
          <w:rFonts w:ascii="Times New Roman" w:hAnsi="Times New Roman"/>
          <w:sz w:val="24"/>
          <w:szCs w:val="24"/>
        </w:rPr>
      </w:pPr>
      <w:r w:rsidRPr="00654B13">
        <w:rPr>
          <w:rFonts w:ascii="Times New Roman" w:hAnsi="Times New Roman"/>
          <w:sz w:val="24"/>
          <w:szCs w:val="24"/>
          <w:lang w:val="ru-RU"/>
        </w:rPr>
        <w:t xml:space="preserve">Постановление №28 от 28.09.2020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hyperlink r:id="rId7" w:tooltip="https://fgosreestr.ru/" w:history="1">
        <w:r w:rsidRPr="00654B13">
          <w:rPr>
            <w:rFonts w:ascii="Times New Roman" w:hAnsi="Times New Roman"/>
            <w:sz w:val="24"/>
            <w:szCs w:val="24"/>
          </w:rPr>
          <w:t>https://fgosreestr.ru</w:t>
        </w:r>
      </w:hyperlink>
    </w:p>
    <w:p w:rsidR="001E1069" w:rsidRPr="00654B13" w:rsidRDefault="001E1069" w:rsidP="001E1069">
      <w:pPr>
        <w:pStyle w:val="ae"/>
        <w:numPr>
          <w:ilvl w:val="0"/>
          <w:numId w:val="7"/>
        </w:numPr>
        <w:tabs>
          <w:tab w:val="left" w:pos="993"/>
        </w:tabs>
        <w:suppressAutoHyphens w:val="0"/>
        <w:spacing w:after="0" w:line="240" w:lineRule="auto"/>
        <w:ind w:left="0" w:firstLine="709"/>
        <w:jc w:val="both"/>
        <w:rPr>
          <w:rFonts w:ascii="Times New Roman" w:hAnsi="Times New Roman"/>
          <w:sz w:val="24"/>
          <w:szCs w:val="24"/>
          <w:lang w:val="ru-RU"/>
        </w:rPr>
      </w:pPr>
      <w:r w:rsidRPr="00654B13">
        <w:rPr>
          <w:rFonts w:ascii="Times New Roman" w:hAnsi="Times New Roman"/>
          <w:sz w:val="24"/>
          <w:szCs w:val="24"/>
          <w:lang w:val="ru-RU"/>
        </w:rPr>
        <w:t xml:space="preserve">Федеральная рабочая программа по учебному предмету «Математика» (базовый уровень) (для 5-9 классов образовательных организаций). </w:t>
      </w:r>
      <w:hyperlink r:id="rId8" w:anchor="/sections/200215" w:history="1">
        <w:r w:rsidRPr="00654B13">
          <w:rPr>
            <w:rStyle w:val="ab"/>
            <w:rFonts w:ascii="Times New Roman" w:hAnsi="Times New Roman"/>
            <w:sz w:val="24"/>
            <w:szCs w:val="24"/>
          </w:rPr>
          <w:t>https</w:t>
        </w:r>
        <w:r w:rsidRPr="00654B13">
          <w:rPr>
            <w:rStyle w:val="ab"/>
            <w:rFonts w:ascii="Times New Roman" w:hAnsi="Times New Roman"/>
            <w:sz w:val="24"/>
            <w:szCs w:val="24"/>
            <w:lang w:val="ru-RU"/>
          </w:rPr>
          <w:t>://</w:t>
        </w:r>
        <w:r w:rsidRPr="00654B13">
          <w:rPr>
            <w:rStyle w:val="ab"/>
            <w:rFonts w:ascii="Times New Roman" w:hAnsi="Times New Roman"/>
            <w:sz w:val="24"/>
            <w:szCs w:val="24"/>
          </w:rPr>
          <w:t>static</w:t>
        </w:r>
        <w:r w:rsidRPr="00654B13">
          <w:rPr>
            <w:rStyle w:val="ab"/>
            <w:rFonts w:ascii="Times New Roman" w:hAnsi="Times New Roman"/>
            <w:sz w:val="24"/>
            <w:szCs w:val="24"/>
            <w:lang w:val="ru-RU"/>
          </w:rPr>
          <w:t>.</w:t>
        </w:r>
        <w:r w:rsidRPr="00654B13">
          <w:rPr>
            <w:rStyle w:val="ab"/>
            <w:rFonts w:ascii="Times New Roman" w:hAnsi="Times New Roman"/>
            <w:sz w:val="24"/>
            <w:szCs w:val="24"/>
          </w:rPr>
          <w:t>edsoo</w:t>
        </w:r>
        <w:r w:rsidRPr="00654B13">
          <w:rPr>
            <w:rStyle w:val="ab"/>
            <w:rFonts w:ascii="Times New Roman" w:hAnsi="Times New Roman"/>
            <w:sz w:val="24"/>
            <w:szCs w:val="24"/>
            <w:lang w:val="ru-RU"/>
          </w:rPr>
          <w:t>.</w:t>
        </w:r>
        <w:r w:rsidRPr="00654B13">
          <w:rPr>
            <w:rStyle w:val="ab"/>
            <w:rFonts w:ascii="Times New Roman" w:hAnsi="Times New Roman"/>
            <w:sz w:val="24"/>
            <w:szCs w:val="24"/>
          </w:rPr>
          <w:t>ru</w:t>
        </w:r>
        <w:r w:rsidRPr="00654B13">
          <w:rPr>
            <w:rStyle w:val="ab"/>
            <w:rFonts w:ascii="Times New Roman" w:hAnsi="Times New Roman"/>
            <w:sz w:val="24"/>
            <w:szCs w:val="24"/>
            <w:lang w:val="ru-RU"/>
          </w:rPr>
          <w:t>/</w:t>
        </w:r>
        <w:r w:rsidRPr="00654B13">
          <w:rPr>
            <w:rStyle w:val="ab"/>
            <w:rFonts w:ascii="Times New Roman" w:hAnsi="Times New Roman"/>
            <w:sz w:val="24"/>
            <w:szCs w:val="24"/>
          </w:rPr>
          <w:t>projects</w:t>
        </w:r>
        <w:r w:rsidRPr="00654B13">
          <w:rPr>
            <w:rStyle w:val="ab"/>
            <w:rFonts w:ascii="Times New Roman" w:hAnsi="Times New Roman"/>
            <w:sz w:val="24"/>
            <w:szCs w:val="24"/>
            <w:lang w:val="ru-RU"/>
          </w:rPr>
          <w:t>/</w:t>
        </w:r>
        <w:r w:rsidRPr="00654B13">
          <w:rPr>
            <w:rStyle w:val="ab"/>
            <w:rFonts w:ascii="Times New Roman" w:hAnsi="Times New Roman"/>
            <w:sz w:val="24"/>
            <w:szCs w:val="24"/>
          </w:rPr>
          <w:t>fop</w:t>
        </w:r>
        <w:r w:rsidRPr="00654B13">
          <w:rPr>
            <w:rStyle w:val="ab"/>
            <w:rFonts w:ascii="Times New Roman" w:hAnsi="Times New Roman"/>
            <w:sz w:val="24"/>
            <w:szCs w:val="24"/>
            <w:lang w:val="ru-RU"/>
          </w:rPr>
          <w:t>/</w:t>
        </w:r>
        <w:r w:rsidRPr="00654B13">
          <w:rPr>
            <w:rStyle w:val="ab"/>
            <w:rFonts w:ascii="Times New Roman" w:hAnsi="Times New Roman"/>
            <w:sz w:val="24"/>
            <w:szCs w:val="24"/>
          </w:rPr>
          <w:t>index</w:t>
        </w:r>
        <w:r w:rsidRPr="00654B13">
          <w:rPr>
            <w:rStyle w:val="ab"/>
            <w:rFonts w:ascii="Times New Roman" w:hAnsi="Times New Roman"/>
            <w:sz w:val="24"/>
            <w:szCs w:val="24"/>
            <w:lang w:val="ru-RU"/>
          </w:rPr>
          <w:t>.</w:t>
        </w:r>
        <w:r w:rsidRPr="00654B13">
          <w:rPr>
            <w:rStyle w:val="ab"/>
            <w:rFonts w:ascii="Times New Roman" w:hAnsi="Times New Roman"/>
            <w:sz w:val="24"/>
            <w:szCs w:val="24"/>
          </w:rPr>
          <w:t>html</w:t>
        </w:r>
        <w:r w:rsidRPr="00654B13">
          <w:rPr>
            <w:rStyle w:val="ab"/>
            <w:rFonts w:ascii="Times New Roman" w:hAnsi="Times New Roman"/>
            <w:sz w:val="24"/>
            <w:szCs w:val="24"/>
            <w:lang w:val="ru-RU"/>
          </w:rPr>
          <w:t>#/</w:t>
        </w:r>
        <w:r w:rsidRPr="00654B13">
          <w:rPr>
            <w:rStyle w:val="ab"/>
            <w:rFonts w:ascii="Times New Roman" w:hAnsi="Times New Roman"/>
            <w:sz w:val="24"/>
            <w:szCs w:val="24"/>
          </w:rPr>
          <w:t>sections</w:t>
        </w:r>
        <w:r w:rsidRPr="00654B13">
          <w:rPr>
            <w:rStyle w:val="ab"/>
            <w:rFonts w:ascii="Times New Roman" w:hAnsi="Times New Roman"/>
            <w:sz w:val="24"/>
            <w:szCs w:val="24"/>
            <w:lang w:val="ru-RU"/>
          </w:rPr>
          <w:t>/200215</w:t>
        </w:r>
      </w:hyperlink>
    </w:p>
    <w:p w:rsidR="001E1069" w:rsidRPr="00654B13" w:rsidRDefault="001E1069" w:rsidP="001E1069">
      <w:pPr>
        <w:numPr>
          <w:ilvl w:val="0"/>
          <w:numId w:val="7"/>
        </w:numPr>
        <w:tabs>
          <w:tab w:val="left" w:pos="708"/>
        </w:tabs>
        <w:suppressAutoHyphens/>
        <w:spacing w:after="0" w:line="240" w:lineRule="auto"/>
        <w:rPr>
          <w:rFonts w:ascii="Times New Roman" w:hAnsi="Times New Roman" w:cs="Times New Roman"/>
          <w:sz w:val="24"/>
          <w:szCs w:val="24"/>
          <w:lang w:val="ru-RU" w:eastAsia="ru-RU"/>
        </w:rPr>
      </w:pPr>
      <w:r w:rsidRPr="00654B13">
        <w:rPr>
          <w:rFonts w:ascii="Times New Roman" w:hAnsi="Times New Roman" w:cs="Times New Roman"/>
          <w:sz w:val="24"/>
          <w:szCs w:val="24"/>
          <w:lang w:val="ru-RU"/>
        </w:rPr>
        <w:t xml:space="preserve">   </w:t>
      </w:r>
      <w:r w:rsidRPr="00654B13">
        <w:rPr>
          <w:rFonts w:ascii="Times New Roman" w:hAnsi="Times New Roman" w:cs="Times New Roman"/>
          <w:bCs/>
          <w:sz w:val="24"/>
          <w:szCs w:val="24"/>
          <w:lang w:val="ru-RU"/>
        </w:rPr>
        <w:t>Основная образовательная программа МОУ Петровская СОШ</w:t>
      </w:r>
    </w:p>
    <w:p w:rsidR="001E1069" w:rsidRPr="00654B13" w:rsidRDefault="001E1069" w:rsidP="001E1069">
      <w:pPr>
        <w:numPr>
          <w:ilvl w:val="0"/>
          <w:numId w:val="7"/>
        </w:numPr>
        <w:tabs>
          <w:tab w:val="left" w:pos="708"/>
        </w:tabs>
        <w:suppressAutoHyphens/>
        <w:spacing w:after="0" w:line="240" w:lineRule="auto"/>
        <w:rPr>
          <w:rFonts w:ascii="Times New Roman" w:hAnsi="Times New Roman" w:cs="Times New Roman"/>
          <w:sz w:val="24"/>
          <w:szCs w:val="24"/>
          <w:lang w:val="ru-RU" w:eastAsia="ru-RU"/>
        </w:rPr>
      </w:pPr>
      <w:r w:rsidRPr="00654B13">
        <w:rPr>
          <w:rFonts w:ascii="Times New Roman" w:hAnsi="Times New Roman" w:cs="Times New Roman"/>
          <w:bCs/>
          <w:sz w:val="24"/>
          <w:szCs w:val="24"/>
          <w:lang w:val="ru-RU"/>
        </w:rPr>
        <w:t xml:space="preserve">   Положениео рабочих программах по МОУ Петровская СОШ на 2023-2024у ч.г.</w:t>
      </w:r>
    </w:p>
    <w:p w:rsidR="001E1069" w:rsidRPr="00654B13" w:rsidRDefault="001E1069" w:rsidP="001E1069">
      <w:pPr>
        <w:numPr>
          <w:ilvl w:val="0"/>
          <w:numId w:val="7"/>
        </w:numPr>
        <w:tabs>
          <w:tab w:val="left" w:pos="708"/>
        </w:tabs>
        <w:suppressAutoHyphens/>
        <w:spacing w:after="0" w:line="240" w:lineRule="auto"/>
        <w:rPr>
          <w:rFonts w:ascii="Times New Roman" w:hAnsi="Times New Roman" w:cs="Times New Roman"/>
          <w:sz w:val="24"/>
          <w:szCs w:val="24"/>
          <w:lang w:val="ru-RU" w:eastAsia="ru-RU"/>
        </w:rPr>
      </w:pPr>
      <w:r w:rsidRPr="00654B13">
        <w:rPr>
          <w:rStyle w:val="s1"/>
          <w:rFonts w:ascii="Times New Roman" w:hAnsi="Times New Roman" w:cs="Times New Roman"/>
          <w:sz w:val="24"/>
          <w:szCs w:val="24"/>
          <w:lang w:val="ru-RU"/>
        </w:rPr>
        <w:t>Методическое письмо о преподавании учебного предмета «Математика» в общеобразовательных учреждениях Ярославской области</w:t>
      </w:r>
      <w:r w:rsidRPr="00654B13">
        <w:rPr>
          <w:rFonts w:ascii="Times New Roman" w:hAnsi="Times New Roman" w:cs="Times New Roman"/>
          <w:sz w:val="24"/>
          <w:szCs w:val="24"/>
          <w:lang w:val="ru-RU"/>
        </w:rPr>
        <w:t xml:space="preserve"> </w:t>
      </w:r>
      <w:r w:rsidRPr="00654B13">
        <w:rPr>
          <w:rStyle w:val="s1"/>
          <w:rFonts w:ascii="Times New Roman" w:hAnsi="Times New Roman" w:cs="Times New Roman"/>
          <w:sz w:val="24"/>
          <w:szCs w:val="24"/>
          <w:lang w:val="ru-RU"/>
        </w:rPr>
        <w:t>в 2023-2024 уч.г</w:t>
      </w:r>
    </w:p>
    <w:p w:rsidR="001E1069" w:rsidRDefault="001E1069">
      <w:pPr>
        <w:spacing w:after="0" w:line="264" w:lineRule="auto"/>
        <w:ind w:left="120"/>
        <w:jc w:val="both"/>
        <w:rPr>
          <w:rFonts w:ascii="Times New Roman" w:hAnsi="Times New Roman"/>
          <w:b/>
          <w:color w:val="000000"/>
          <w:sz w:val="28"/>
          <w:lang w:val="ru-RU"/>
        </w:rPr>
      </w:pPr>
    </w:p>
    <w:p w:rsidR="001E1069" w:rsidRDefault="001E1069">
      <w:pPr>
        <w:spacing w:after="0" w:line="264" w:lineRule="auto"/>
        <w:ind w:left="120"/>
        <w:jc w:val="both"/>
        <w:rPr>
          <w:rFonts w:ascii="Times New Roman" w:hAnsi="Times New Roman"/>
          <w:b/>
          <w:color w:val="000000"/>
          <w:sz w:val="28"/>
          <w:lang w:val="ru-RU"/>
        </w:rPr>
      </w:pPr>
    </w:p>
    <w:p w:rsidR="00AB1693" w:rsidRPr="001E1069" w:rsidRDefault="00051B6F">
      <w:pPr>
        <w:spacing w:after="0" w:line="264" w:lineRule="auto"/>
        <w:ind w:left="120"/>
        <w:jc w:val="both"/>
        <w:rPr>
          <w:sz w:val="24"/>
          <w:szCs w:val="24"/>
          <w:lang w:val="ru-RU"/>
        </w:rPr>
      </w:pPr>
      <w:r w:rsidRPr="001E1069">
        <w:rPr>
          <w:rFonts w:ascii="Times New Roman" w:hAnsi="Times New Roman"/>
          <w:b/>
          <w:color w:val="000000"/>
          <w:sz w:val="24"/>
          <w:szCs w:val="24"/>
          <w:lang w:val="ru-RU"/>
        </w:rPr>
        <w:t>ПОЯСНИТЕЛЬНАЯ ЗАПИСКА</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w:t>
      </w:r>
      <w:r w:rsidRPr="001E1069">
        <w:rPr>
          <w:rFonts w:ascii="Times New Roman" w:hAnsi="Times New Roman"/>
          <w:color w:val="000000"/>
          <w:sz w:val="24"/>
          <w:szCs w:val="24"/>
          <w:lang w:val="ru-RU"/>
        </w:rPr>
        <w:lastRenderedPageBreak/>
        <w:t xml:space="preserve">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w:t>
      </w:r>
      <w:bookmarkStart w:id="1" w:name="6c37334c-5fa9-457a-ad76-d36f127aa8c8"/>
      <w:r w:rsidRPr="001E1069">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1E1069">
        <w:rPr>
          <w:rFonts w:ascii="Times New Roman" w:hAnsi="Times New Roman"/>
          <w:color w:val="000000"/>
          <w:sz w:val="24"/>
          <w:szCs w:val="24"/>
          <w:lang w:val="ru-RU"/>
        </w:rPr>
        <w:t>‌‌</w:t>
      </w:r>
    </w:p>
    <w:p w:rsidR="001E1069" w:rsidRPr="00FD4889" w:rsidRDefault="001E1069" w:rsidP="001E1069">
      <w:pPr>
        <w:spacing w:after="0" w:line="264" w:lineRule="auto"/>
        <w:ind w:firstLine="600"/>
        <w:jc w:val="both"/>
        <w:rPr>
          <w:rFonts w:ascii="Times New Roman" w:hAnsi="Times New Roman" w:cs="Times New Roman"/>
          <w:color w:val="000000"/>
          <w:sz w:val="24"/>
          <w:szCs w:val="24"/>
          <w:lang w:val="ru-RU"/>
        </w:rPr>
      </w:pPr>
      <w:r w:rsidRPr="00544630">
        <w:rPr>
          <w:rFonts w:ascii="Times New Roman" w:hAnsi="Times New Roman" w:cs="Times New Roman"/>
          <w:spacing w:val="-3"/>
          <w:sz w:val="24"/>
          <w:szCs w:val="24"/>
          <w:lang w:val="ru-RU"/>
        </w:rPr>
        <w:t xml:space="preserve">2023/24 учебном году в </w:t>
      </w:r>
      <w:r>
        <w:rPr>
          <w:rFonts w:ascii="Times New Roman" w:hAnsi="Times New Roman" w:cs="Times New Roman"/>
          <w:spacing w:val="-3"/>
          <w:sz w:val="24"/>
          <w:szCs w:val="24"/>
          <w:lang w:val="ru-RU"/>
        </w:rPr>
        <w:t>7-9</w:t>
      </w:r>
      <w:r w:rsidRPr="00544630">
        <w:rPr>
          <w:rFonts w:ascii="Times New Roman" w:hAnsi="Times New Roman" w:cs="Times New Roman"/>
          <w:spacing w:val="-3"/>
          <w:sz w:val="24"/>
          <w:szCs w:val="24"/>
          <w:lang w:val="ru-RU"/>
        </w:rPr>
        <w:t xml:space="preserve">  класс</w:t>
      </w:r>
      <w:r w:rsidR="00BA2861">
        <w:rPr>
          <w:rFonts w:ascii="Times New Roman" w:hAnsi="Times New Roman" w:cs="Times New Roman"/>
          <w:spacing w:val="-3"/>
          <w:sz w:val="24"/>
          <w:szCs w:val="24"/>
          <w:lang w:val="ru-RU"/>
        </w:rPr>
        <w:t>ах</w:t>
      </w:r>
      <w:r w:rsidRPr="00544630">
        <w:rPr>
          <w:rFonts w:ascii="Times New Roman" w:hAnsi="Times New Roman" w:cs="Times New Roman"/>
          <w:spacing w:val="-3"/>
          <w:sz w:val="24"/>
          <w:szCs w:val="24"/>
          <w:lang w:val="ru-RU"/>
        </w:rPr>
        <w:t xml:space="preserve"> обучаются учащиеся  с ЗПР. </w:t>
      </w:r>
      <w:r w:rsidRPr="00544630">
        <w:rPr>
          <w:rFonts w:ascii="Times New Roman" w:hAnsi="Times New Roman" w:cs="Times New Roman"/>
          <w:color w:val="000000"/>
          <w:sz w:val="24"/>
          <w:szCs w:val="24"/>
          <w:lang w:val="ru-RU"/>
        </w:rPr>
        <w:t xml:space="preserve">Учитывая психофизиологические особенности учащихся с ОВЗ, познавательной активности, на уроках </w:t>
      </w:r>
      <w:r w:rsidR="007F4546">
        <w:rPr>
          <w:rFonts w:ascii="Times New Roman" w:hAnsi="Times New Roman" w:cs="Times New Roman"/>
          <w:color w:val="000000"/>
          <w:sz w:val="24"/>
          <w:szCs w:val="24"/>
          <w:lang w:val="ru-RU"/>
        </w:rPr>
        <w:t>геометрии</w:t>
      </w:r>
      <w:r w:rsidRPr="00544630">
        <w:rPr>
          <w:rFonts w:ascii="Times New Roman" w:hAnsi="Times New Roman" w:cs="Times New Roman"/>
          <w:color w:val="000000"/>
          <w:sz w:val="24"/>
          <w:szCs w:val="24"/>
          <w:lang w:val="ru-RU"/>
        </w:rPr>
        <w:t xml:space="preserve"> </w:t>
      </w:r>
      <w:r w:rsidRPr="00544630">
        <w:rPr>
          <w:rFonts w:ascii="Times New Roman" w:hAnsi="Times New Roman" w:cs="Times New Roman"/>
          <w:sz w:val="24"/>
          <w:szCs w:val="24"/>
          <w:lang w:val="ru-RU"/>
        </w:rPr>
        <w:t xml:space="preserve">для этих учащихся подбираются более легкие задания, при ответах разрешается пользоваться планами, опорными схемами, алгоритмами. Наиболее трудные темы изучаются обзорно. </w:t>
      </w:r>
      <w:r w:rsidRPr="00544630">
        <w:rPr>
          <w:rFonts w:ascii="Times New Roman" w:hAnsi="Times New Roman" w:cs="Times New Roman"/>
          <w:color w:val="000000"/>
          <w:sz w:val="24"/>
          <w:szCs w:val="24"/>
          <w:lang w:val="ru-RU"/>
        </w:rPr>
        <w:t>Ведущими являются практические и наглядные методы, особое внимание уделяется методическим приемам стимулирования и мотивации обучения, а именно:</w:t>
      </w:r>
    </w:p>
    <w:p w:rsidR="001E1069" w:rsidRPr="00544630" w:rsidRDefault="001E1069" w:rsidP="001E1069">
      <w:pPr>
        <w:jc w:val="both"/>
        <w:rPr>
          <w:rFonts w:ascii="Times New Roman" w:hAnsi="Times New Roman" w:cs="Times New Roman"/>
          <w:color w:val="000000"/>
          <w:sz w:val="24"/>
          <w:szCs w:val="24"/>
          <w:lang w:val="ru-RU"/>
        </w:rPr>
      </w:pPr>
      <w:r w:rsidRPr="00544630">
        <w:rPr>
          <w:rFonts w:ascii="Times New Roman" w:hAnsi="Times New Roman" w:cs="Times New Roman"/>
          <w:color w:val="000000"/>
          <w:sz w:val="24"/>
          <w:szCs w:val="24"/>
          <w:lang w:val="ru-RU"/>
        </w:rPr>
        <w:t xml:space="preserve">  - дозированность задания с постепенным усложнением, увеличивая количество тренировочных упражнений, включая материал для повторения и самостоятельных работ;</w:t>
      </w:r>
    </w:p>
    <w:p w:rsidR="001E1069" w:rsidRPr="00544630" w:rsidRDefault="001E1069" w:rsidP="001E1069">
      <w:pPr>
        <w:jc w:val="both"/>
        <w:rPr>
          <w:rFonts w:ascii="Times New Roman" w:hAnsi="Times New Roman" w:cs="Times New Roman"/>
          <w:color w:val="000000"/>
          <w:sz w:val="24"/>
          <w:szCs w:val="24"/>
          <w:lang w:val="ru-RU"/>
        </w:rPr>
      </w:pPr>
      <w:r w:rsidRPr="00544630">
        <w:rPr>
          <w:rFonts w:ascii="Times New Roman" w:hAnsi="Times New Roman" w:cs="Times New Roman"/>
          <w:color w:val="000000"/>
          <w:sz w:val="24"/>
          <w:szCs w:val="24"/>
          <w:lang w:val="ru-RU"/>
        </w:rPr>
        <w:t xml:space="preserve">  - материал представлять в занимательной форме, используя дидактические игры и упражнения; </w:t>
      </w:r>
    </w:p>
    <w:p w:rsidR="001E1069" w:rsidRPr="00544630" w:rsidRDefault="001E1069" w:rsidP="001E1069">
      <w:pPr>
        <w:jc w:val="both"/>
        <w:rPr>
          <w:rFonts w:ascii="Times New Roman" w:hAnsi="Times New Roman" w:cs="Times New Roman"/>
          <w:color w:val="000000"/>
          <w:sz w:val="24"/>
          <w:szCs w:val="24"/>
          <w:lang w:val="ru-RU"/>
        </w:rPr>
      </w:pPr>
      <w:r w:rsidRPr="00544630">
        <w:rPr>
          <w:rFonts w:ascii="Times New Roman" w:hAnsi="Times New Roman" w:cs="Times New Roman"/>
          <w:color w:val="000000"/>
          <w:sz w:val="24"/>
          <w:szCs w:val="24"/>
          <w:lang w:val="ru-RU"/>
        </w:rPr>
        <w:t xml:space="preserve">  - поэтапность выполнения работы с обязательным обобщением и подведением итогов каждого этапа;</w:t>
      </w:r>
    </w:p>
    <w:p w:rsidR="001E1069" w:rsidRPr="00544630" w:rsidRDefault="001E1069" w:rsidP="001E1069">
      <w:pPr>
        <w:jc w:val="both"/>
        <w:rPr>
          <w:rFonts w:ascii="Times New Roman" w:hAnsi="Times New Roman" w:cs="Times New Roman"/>
          <w:color w:val="000000"/>
          <w:sz w:val="24"/>
          <w:szCs w:val="24"/>
          <w:lang w:val="ru-RU"/>
        </w:rPr>
      </w:pPr>
      <w:r w:rsidRPr="00544630">
        <w:rPr>
          <w:rFonts w:ascii="Times New Roman" w:hAnsi="Times New Roman" w:cs="Times New Roman"/>
          <w:color w:val="000000"/>
          <w:sz w:val="24"/>
          <w:szCs w:val="24"/>
          <w:lang w:val="ru-RU"/>
        </w:rPr>
        <w:t>- индивидуализация заданий для обучающихся в соответствии с психофизическими особенностями каждого;</w:t>
      </w:r>
    </w:p>
    <w:p w:rsidR="001E1069" w:rsidRPr="00544630" w:rsidRDefault="001E1069" w:rsidP="001E1069">
      <w:pPr>
        <w:jc w:val="both"/>
        <w:rPr>
          <w:rFonts w:ascii="Times New Roman" w:hAnsi="Times New Roman" w:cs="Times New Roman"/>
          <w:color w:val="000000"/>
          <w:sz w:val="24"/>
          <w:szCs w:val="24"/>
          <w:lang w:val="ru-RU"/>
        </w:rPr>
      </w:pPr>
      <w:r w:rsidRPr="00544630">
        <w:rPr>
          <w:rFonts w:ascii="Times New Roman" w:hAnsi="Times New Roman" w:cs="Times New Roman"/>
          <w:color w:val="000000"/>
          <w:sz w:val="24"/>
          <w:szCs w:val="24"/>
          <w:lang w:val="ru-RU"/>
        </w:rPr>
        <w:t xml:space="preserve"> - эмоциональное стимулирование, создание положительной мотивации обучения, ситуации успеха; </w:t>
      </w:r>
    </w:p>
    <w:p w:rsidR="001E1069" w:rsidRPr="00544630" w:rsidRDefault="001E1069" w:rsidP="001E1069">
      <w:pPr>
        <w:jc w:val="both"/>
        <w:rPr>
          <w:rFonts w:ascii="Times New Roman" w:hAnsi="Times New Roman" w:cs="Times New Roman"/>
          <w:color w:val="000000"/>
          <w:sz w:val="24"/>
          <w:szCs w:val="24"/>
          <w:lang w:val="ru-RU"/>
        </w:rPr>
      </w:pPr>
      <w:r w:rsidRPr="00544630">
        <w:rPr>
          <w:rFonts w:ascii="Times New Roman" w:hAnsi="Times New Roman" w:cs="Times New Roman"/>
          <w:color w:val="000000"/>
          <w:sz w:val="24"/>
          <w:szCs w:val="24"/>
          <w:lang w:val="ru-RU"/>
        </w:rPr>
        <w:t xml:space="preserve"> - физкультминутки со стихами и жестами</w:t>
      </w:r>
    </w:p>
    <w:p w:rsidR="001E1069" w:rsidRPr="00544630" w:rsidRDefault="001E1069" w:rsidP="001E1069">
      <w:pPr>
        <w:jc w:val="both"/>
        <w:rPr>
          <w:rFonts w:ascii="Times New Roman" w:hAnsi="Times New Roman" w:cs="Times New Roman"/>
          <w:color w:val="000000"/>
          <w:sz w:val="24"/>
          <w:szCs w:val="24"/>
          <w:lang w:val="ru-RU"/>
        </w:rPr>
      </w:pPr>
      <w:r w:rsidRPr="00544630">
        <w:rPr>
          <w:rFonts w:ascii="Times New Roman" w:hAnsi="Times New Roman" w:cs="Times New Roman"/>
          <w:color w:val="000000"/>
          <w:sz w:val="24"/>
          <w:szCs w:val="24"/>
          <w:lang w:val="ru-RU"/>
        </w:rPr>
        <w:t>- упражнения, направленные на коррекцию дисграфии.</w:t>
      </w:r>
    </w:p>
    <w:p w:rsidR="001E1069" w:rsidRPr="00544630" w:rsidRDefault="001E1069" w:rsidP="001E1069">
      <w:pPr>
        <w:pStyle w:val="Default"/>
        <w:jc w:val="both"/>
      </w:pPr>
    </w:p>
    <w:p w:rsidR="001E1069" w:rsidRPr="00544630" w:rsidRDefault="001E1069" w:rsidP="001E1069">
      <w:pPr>
        <w:autoSpaceDE w:val="0"/>
        <w:autoSpaceDN w:val="0"/>
        <w:adjustRightInd w:val="0"/>
        <w:ind w:firstLine="567"/>
        <w:jc w:val="both"/>
        <w:rPr>
          <w:rFonts w:ascii="Times New Roman" w:hAnsi="Times New Roman" w:cs="Times New Roman"/>
          <w:sz w:val="24"/>
          <w:szCs w:val="24"/>
          <w:lang w:val="ru-RU"/>
        </w:rPr>
      </w:pPr>
      <w:r w:rsidRPr="00544630">
        <w:rPr>
          <w:rFonts w:ascii="Times New Roman" w:hAnsi="Times New Roman" w:cs="Times New Roman"/>
          <w:sz w:val="24"/>
          <w:szCs w:val="24"/>
          <w:lang w:val="ru-RU"/>
        </w:rPr>
        <w:t xml:space="preserve">В рабочей программе целевые ориентиры результатов воспитания находят отражение в требованиях к личностным результатам освоения </w:t>
      </w:r>
      <w:r>
        <w:rPr>
          <w:rFonts w:ascii="Times New Roman" w:hAnsi="Times New Roman" w:cs="Times New Roman"/>
          <w:sz w:val="24"/>
          <w:szCs w:val="24"/>
          <w:lang w:val="ru-RU"/>
        </w:rPr>
        <w:t>обучающимися учебного предмета «Геометрия</w:t>
      </w:r>
      <w:r w:rsidRPr="00544630">
        <w:rPr>
          <w:rFonts w:ascii="Times New Roman" w:hAnsi="Times New Roman" w:cs="Times New Roman"/>
          <w:sz w:val="24"/>
          <w:szCs w:val="24"/>
          <w:lang w:val="ru-RU"/>
        </w:rPr>
        <w:t>».</w:t>
      </w:r>
    </w:p>
    <w:p w:rsidR="001E1069" w:rsidRPr="00544630" w:rsidRDefault="001E1069" w:rsidP="001E1069">
      <w:pPr>
        <w:autoSpaceDE w:val="0"/>
        <w:autoSpaceDN w:val="0"/>
        <w:adjustRightInd w:val="0"/>
        <w:ind w:firstLine="567"/>
        <w:jc w:val="both"/>
        <w:rPr>
          <w:rFonts w:ascii="Times New Roman" w:hAnsi="Times New Roman" w:cs="Times New Roman"/>
          <w:sz w:val="24"/>
          <w:szCs w:val="24"/>
          <w:lang w:val="ru-RU"/>
        </w:rPr>
      </w:pPr>
      <w:r w:rsidRPr="00544630">
        <w:rPr>
          <w:rFonts w:ascii="Times New Roman" w:hAnsi="Times New Roman" w:cs="Times New Roman"/>
          <w:sz w:val="24"/>
          <w:szCs w:val="24"/>
          <w:lang w:val="ru-RU"/>
        </w:rPr>
        <w:t>В соответствии с календарным планом воспитатель</w:t>
      </w:r>
      <w:r>
        <w:rPr>
          <w:rFonts w:ascii="Times New Roman" w:hAnsi="Times New Roman" w:cs="Times New Roman"/>
          <w:sz w:val="24"/>
          <w:szCs w:val="24"/>
          <w:lang w:val="ru-RU"/>
        </w:rPr>
        <w:t>ной работы на уроках геометрии</w:t>
      </w:r>
      <w:r w:rsidRPr="00544630">
        <w:rPr>
          <w:rFonts w:ascii="Times New Roman" w:hAnsi="Times New Roman" w:cs="Times New Roman"/>
          <w:sz w:val="24"/>
          <w:szCs w:val="24"/>
          <w:lang w:val="ru-RU"/>
        </w:rPr>
        <w:t xml:space="preserve"> используются дополнительные тексты, посвященные следующим праздничным/памятным датам, например:</w:t>
      </w:r>
    </w:p>
    <w:p w:rsidR="001E1069" w:rsidRPr="00544630" w:rsidRDefault="001E1069" w:rsidP="001E1069">
      <w:pPr>
        <w:pStyle w:val="ae"/>
        <w:numPr>
          <w:ilvl w:val="0"/>
          <w:numId w:val="8"/>
        </w:numPr>
        <w:suppressAutoHyphens w:val="0"/>
        <w:autoSpaceDE w:val="0"/>
        <w:autoSpaceDN w:val="0"/>
        <w:adjustRightInd w:val="0"/>
        <w:spacing w:after="0" w:line="240" w:lineRule="auto"/>
        <w:contextualSpacing/>
        <w:jc w:val="both"/>
        <w:rPr>
          <w:rFonts w:ascii="Times New Roman" w:hAnsi="Times New Roman"/>
          <w:sz w:val="24"/>
          <w:szCs w:val="24"/>
        </w:rPr>
      </w:pPr>
      <w:r w:rsidRPr="00544630">
        <w:rPr>
          <w:rFonts w:ascii="Times New Roman" w:hAnsi="Times New Roman"/>
          <w:sz w:val="24"/>
          <w:szCs w:val="24"/>
        </w:rPr>
        <w:t>8 сентября - международный день распространения грамотности</w:t>
      </w:r>
    </w:p>
    <w:p w:rsidR="001E1069" w:rsidRPr="00544630" w:rsidRDefault="001E1069" w:rsidP="001E1069">
      <w:pPr>
        <w:pStyle w:val="ae"/>
        <w:numPr>
          <w:ilvl w:val="0"/>
          <w:numId w:val="8"/>
        </w:numPr>
        <w:suppressAutoHyphens w:val="0"/>
        <w:autoSpaceDE w:val="0"/>
        <w:autoSpaceDN w:val="0"/>
        <w:adjustRightInd w:val="0"/>
        <w:spacing w:after="0" w:line="240" w:lineRule="auto"/>
        <w:contextualSpacing/>
        <w:jc w:val="both"/>
        <w:rPr>
          <w:rFonts w:ascii="Times New Roman" w:hAnsi="Times New Roman"/>
          <w:sz w:val="24"/>
          <w:szCs w:val="24"/>
        </w:rPr>
      </w:pPr>
      <w:r w:rsidRPr="00544630">
        <w:rPr>
          <w:rFonts w:ascii="Times New Roman" w:hAnsi="Times New Roman"/>
          <w:sz w:val="24"/>
          <w:szCs w:val="24"/>
        </w:rPr>
        <w:t>5 октября - День учителя</w:t>
      </w:r>
    </w:p>
    <w:p w:rsidR="001E1069" w:rsidRPr="00544630" w:rsidRDefault="001E1069" w:rsidP="001E1069">
      <w:pPr>
        <w:pStyle w:val="ae"/>
        <w:numPr>
          <w:ilvl w:val="0"/>
          <w:numId w:val="8"/>
        </w:numPr>
        <w:suppressAutoHyphens w:val="0"/>
        <w:autoSpaceDE w:val="0"/>
        <w:autoSpaceDN w:val="0"/>
        <w:adjustRightInd w:val="0"/>
        <w:spacing w:after="0" w:line="240" w:lineRule="auto"/>
        <w:contextualSpacing/>
        <w:jc w:val="both"/>
        <w:rPr>
          <w:rFonts w:ascii="Times New Roman" w:hAnsi="Times New Roman"/>
          <w:sz w:val="24"/>
          <w:szCs w:val="24"/>
        </w:rPr>
      </w:pPr>
      <w:r w:rsidRPr="00544630">
        <w:rPr>
          <w:rFonts w:ascii="Times New Roman" w:hAnsi="Times New Roman"/>
          <w:sz w:val="24"/>
          <w:szCs w:val="24"/>
        </w:rPr>
        <w:t>4 ноября - День народного единства</w:t>
      </w:r>
    </w:p>
    <w:p w:rsidR="001E1069" w:rsidRPr="00544630" w:rsidRDefault="001E1069" w:rsidP="001E1069">
      <w:pPr>
        <w:pStyle w:val="ae"/>
        <w:numPr>
          <w:ilvl w:val="0"/>
          <w:numId w:val="8"/>
        </w:numPr>
        <w:suppressAutoHyphens w:val="0"/>
        <w:autoSpaceDE w:val="0"/>
        <w:autoSpaceDN w:val="0"/>
        <w:adjustRightInd w:val="0"/>
        <w:spacing w:after="0" w:line="240" w:lineRule="auto"/>
        <w:contextualSpacing/>
        <w:jc w:val="both"/>
        <w:rPr>
          <w:rFonts w:ascii="Times New Roman" w:hAnsi="Times New Roman"/>
          <w:sz w:val="24"/>
          <w:szCs w:val="24"/>
        </w:rPr>
      </w:pPr>
      <w:r w:rsidRPr="00544630">
        <w:rPr>
          <w:rFonts w:ascii="Times New Roman" w:hAnsi="Times New Roman"/>
          <w:sz w:val="24"/>
          <w:szCs w:val="24"/>
        </w:rPr>
        <w:t>27 ноября - День матери в России</w:t>
      </w:r>
    </w:p>
    <w:p w:rsidR="001E1069" w:rsidRPr="00544630" w:rsidRDefault="001E1069" w:rsidP="001E1069">
      <w:pPr>
        <w:pStyle w:val="ae"/>
        <w:numPr>
          <w:ilvl w:val="0"/>
          <w:numId w:val="8"/>
        </w:numPr>
        <w:suppressAutoHyphens w:val="0"/>
        <w:autoSpaceDE w:val="0"/>
        <w:autoSpaceDN w:val="0"/>
        <w:adjustRightInd w:val="0"/>
        <w:spacing w:after="0" w:line="240" w:lineRule="auto"/>
        <w:contextualSpacing/>
        <w:jc w:val="both"/>
        <w:rPr>
          <w:rFonts w:ascii="Times New Roman" w:hAnsi="Times New Roman"/>
          <w:sz w:val="24"/>
          <w:szCs w:val="24"/>
        </w:rPr>
      </w:pPr>
      <w:r w:rsidRPr="00544630">
        <w:rPr>
          <w:rFonts w:ascii="Times New Roman" w:hAnsi="Times New Roman"/>
          <w:sz w:val="24"/>
          <w:szCs w:val="24"/>
        </w:rPr>
        <w:t>21 февраля - Международный день родного языка</w:t>
      </w:r>
    </w:p>
    <w:p w:rsidR="001E1069" w:rsidRPr="00544630" w:rsidRDefault="001E1069" w:rsidP="001E1069">
      <w:pPr>
        <w:pStyle w:val="ae"/>
        <w:numPr>
          <w:ilvl w:val="0"/>
          <w:numId w:val="8"/>
        </w:numPr>
        <w:suppressAutoHyphens w:val="0"/>
        <w:autoSpaceDE w:val="0"/>
        <w:autoSpaceDN w:val="0"/>
        <w:adjustRightInd w:val="0"/>
        <w:spacing w:after="0" w:line="240" w:lineRule="auto"/>
        <w:contextualSpacing/>
        <w:jc w:val="both"/>
        <w:rPr>
          <w:rFonts w:ascii="Times New Roman" w:hAnsi="Times New Roman"/>
          <w:sz w:val="24"/>
          <w:szCs w:val="24"/>
        </w:rPr>
      </w:pPr>
      <w:r w:rsidRPr="00544630">
        <w:rPr>
          <w:rFonts w:ascii="Times New Roman" w:hAnsi="Times New Roman"/>
          <w:sz w:val="24"/>
          <w:szCs w:val="24"/>
        </w:rPr>
        <w:t>23 февраля - День защитника Отечества</w:t>
      </w:r>
    </w:p>
    <w:p w:rsidR="001E1069" w:rsidRPr="00544630" w:rsidRDefault="001E1069" w:rsidP="001E1069">
      <w:pPr>
        <w:pStyle w:val="ae"/>
        <w:numPr>
          <w:ilvl w:val="0"/>
          <w:numId w:val="8"/>
        </w:numPr>
        <w:suppressAutoHyphens w:val="0"/>
        <w:autoSpaceDE w:val="0"/>
        <w:autoSpaceDN w:val="0"/>
        <w:adjustRightInd w:val="0"/>
        <w:spacing w:after="0" w:line="240" w:lineRule="auto"/>
        <w:contextualSpacing/>
        <w:jc w:val="both"/>
        <w:rPr>
          <w:rFonts w:ascii="Times New Roman" w:hAnsi="Times New Roman"/>
          <w:sz w:val="24"/>
          <w:szCs w:val="24"/>
        </w:rPr>
      </w:pPr>
      <w:r w:rsidRPr="00544630">
        <w:rPr>
          <w:rFonts w:ascii="Times New Roman" w:hAnsi="Times New Roman"/>
          <w:sz w:val="24"/>
          <w:szCs w:val="24"/>
        </w:rPr>
        <w:t>8 марта - Международный женский день</w:t>
      </w:r>
    </w:p>
    <w:p w:rsidR="001E1069" w:rsidRPr="00B90171" w:rsidRDefault="001E1069" w:rsidP="001E1069">
      <w:pPr>
        <w:pStyle w:val="ae"/>
        <w:numPr>
          <w:ilvl w:val="0"/>
          <w:numId w:val="8"/>
        </w:numPr>
        <w:suppressAutoHyphens w:val="0"/>
        <w:autoSpaceDE w:val="0"/>
        <w:autoSpaceDN w:val="0"/>
        <w:adjustRightInd w:val="0"/>
        <w:spacing w:after="0" w:line="240" w:lineRule="auto"/>
        <w:contextualSpacing/>
        <w:jc w:val="both"/>
        <w:rPr>
          <w:rFonts w:ascii="Times New Roman" w:hAnsi="Times New Roman"/>
          <w:sz w:val="24"/>
          <w:szCs w:val="24"/>
          <w:lang w:val="ru-RU"/>
        </w:rPr>
      </w:pPr>
      <w:r w:rsidRPr="00B90171">
        <w:rPr>
          <w:rFonts w:ascii="Times New Roman" w:hAnsi="Times New Roman"/>
          <w:sz w:val="24"/>
          <w:szCs w:val="24"/>
          <w:lang w:val="ru-RU"/>
        </w:rPr>
        <w:t>24 мая - День славянской письменности и культуры</w:t>
      </w:r>
    </w:p>
    <w:p w:rsidR="001E1069" w:rsidRPr="00544630" w:rsidRDefault="001E1069" w:rsidP="001E1069">
      <w:pPr>
        <w:autoSpaceDE w:val="0"/>
        <w:autoSpaceDN w:val="0"/>
        <w:adjustRightInd w:val="0"/>
        <w:ind w:firstLine="567"/>
        <w:jc w:val="both"/>
        <w:rPr>
          <w:rFonts w:ascii="Times New Roman" w:hAnsi="Times New Roman" w:cs="Times New Roman"/>
          <w:sz w:val="24"/>
          <w:szCs w:val="24"/>
          <w:lang w:val="ru-RU"/>
        </w:rPr>
      </w:pPr>
      <w:r w:rsidRPr="00544630">
        <w:rPr>
          <w:rFonts w:ascii="Times New Roman" w:hAnsi="Times New Roman" w:cs="Times New Roman"/>
          <w:sz w:val="24"/>
          <w:szCs w:val="24"/>
          <w:lang w:val="ru-RU"/>
        </w:rPr>
        <w:t>Формирование ценностной языковой картины осуществляется на уроках с использованием диалога как метода обучения.</w:t>
      </w:r>
    </w:p>
    <w:p w:rsidR="001E1069" w:rsidRPr="001E1069" w:rsidRDefault="001E1069" w:rsidP="001E1069">
      <w:pPr>
        <w:rPr>
          <w:sz w:val="24"/>
          <w:szCs w:val="24"/>
          <w:lang w:val="ru-RU"/>
        </w:rPr>
        <w:sectPr w:rsidR="001E1069" w:rsidRPr="001E1069" w:rsidSect="00FE0AA0">
          <w:pgSz w:w="11906" w:h="16383"/>
          <w:pgMar w:top="1134" w:right="850" w:bottom="1134" w:left="993" w:header="720" w:footer="720" w:gutter="0"/>
          <w:cols w:space="720"/>
        </w:sectPr>
      </w:pPr>
      <w:r w:rsidRPr="00544630">
        <w:rPr>
          <w:rFonts w:ascii="Times New Roman" w:hAnsi="Times New Roman" w:cs="Times New Roman"/>
          <w:sz w:val="24"/>
          <w:szCs w:val="24"/>
          <w:lang w:val="ru-RU"/>
        </w:rPr>
        <w:t>На уроках применяются игровые технологии, проблемный метод обучения; метод обучения в сотрудничестве.</w:t>
      </w:r>
    </w:p>
    <w:p w:rsidR="00AB1693" w:rsidRPr="001E1069" w:rsidRDefault="00051B6F">
      <w:pPr>
        <w:spacing w:after="0" w:line="264" w:lineRule="auto"/>
        <w:ind w:left="120"/>
        <w:jc w:val="both"/>
        <w:rPr>
          <w:sz w:val="24"/>
          <w:szCs w:val="24"/>
          <w:lang w:val="ru-RU"/>
        </w:rPr>
      </w:pPr>
      <w:bookmarkStart w:id="2" w:name="block-2888772"/>
      <w:bookmarkEnd w:id="0"/>
      <w:r w:rsidRPr="001E1069">
        <w:rPr>
          <w:rFonts w:ascii="Times New Roman" w:hAnsi="Times New Roman"/>
          <w:b/>
          <w:color w:val="000000"/>
          <w:sz w:val="24"/>
          <w:szCs w:val="24"/>
          <w:lang w:val="ru-RU"/>
        </w:rPr>
        <w:t>СОДЕРЖАНИЕ ОБУЧЕНИЯ</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left="120"/>
        <w:jc w:val="both"/>
        <w:rPr>
          <w:sz w:val="24"/>
          <w:szCs w:val="24"/>
          <w:lang w:val="ru-RU"/>
        </w:rPr>
      </w:pPr>
      <w:r w:rsidRPr="001E1069">
        <w:rPr>
          <w:rFonts w:ascii="Times New Roman" w:hAnsi="Times New Roman"/>
          <w:b/>
          <w:color w:val="000000"/>
          <w:sz w:val="24"/>
          <w:szCs w:val="24"/>
          <w:lang w:val="ru-RU"/>
        </w:rPr>
        <w:t>7 КЛАСС</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Равнобедренный и равносторонний треугольники. Неравенство треугольника.</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Свойства и признаки равнобедренного треугольника. Признаки равенства треугольников.</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Свойства и признаки параллельных прямых. Сумма углов треугольника. Внешние углы треугольника.</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B1693" w:rsidRPr="001E1069" w:rsidRDefault="00051B6F">
      <w:pPr>
        <w:spacing w:after="0" w:line="264" w:lineRule="auto"/>
        <w:ind w:left="120"/>
        <w:jc w:val="both"/>
        <w:rPr>
          <w:sz w:val="24"/>
          <w:szCs w:val="24"/>
          <w:lang w:val="ru-RU"/>
        </w:rPr>
      </w:pPr>
      <w:r w:rsidRPr="001E1069">
        <w:rPr>
          <w:rFonts w:ascii="Times New Roman" w:hAnsi="Times New Roman"/>
          <w:b/>
          <w:color w:val="000000"/>
          <w:sz w:val="24"/>
          <w:szCs w:val="24"/>
          <w:lang w:val="ru-RU"/>
        </w:rPr>
        <w:t>8 КЛАСС</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Средние линии треугольника и трапеции. Центр масс треугольника.</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Вычисление площадей треугольников и многоугольников на клетчатой бумаге.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Теорема Пифагора. Применение теоремы Пифагора при решении практических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464EF" w:rsidRPr="001E1069" w:rsidRDefault="002464EF">
      <w:pPr>
        <w:spacing w:after="0" w:line="264" w:lineRule="auto"/>
        <w:ind w:left="120"/>
        <w:jc w:val="both"/>
        <w:rPr>
          <w:rFonts w:ascii="Times New Roman" w:hAnsi="Times New Roman"/>
          <w:b/>
          <w:color w:val="000000"/>
          <w:sz w:val="24"/>
          <w:szCs w:val="24"/>
          <w:lang w:val="ru-RU"/>
        </w:rPr>
      </w:pPr>
    </w:p>
    <w:p w:rsidR="00AB1693" w:rsidRPr="001E1069" w:rsidRDefault="00051B6F">
      <w:pPr>
        <w:spacing w:after="0" w:line="264" w:lineRule="auto"/>
        <w:ind w:left="120"/>
        <w:jc w:val="both"/>
        <w:rPr>
          <w:sz w:val="24"/>
          <w:szCs w:val="24"/>
          <w:lang w:val="ru-RU"/>
        </w:rPr>
      </w:pPr>
      <w:r w:rsidRPr="001E1069">
        <w:rPr>
          <w:rFonts w:ascii="Times New Roman" w:hAnsi="Times New Roman"/>
          <w:b/>
          <w:color w:val="000000"/>
          <w:sz w:val="24"/>
          <w:szCs w:val="24"/>
          <w:lang w:val="ru-RU"/>
        </w:rPr>
        <w:t>9 КЛАСС</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Синус, косинус, тангенс углов от 0 до 180°. Основное тригонометрическое тождество. Формулы приведения.</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Преобразование подобия. Подобие соответственных элементов.</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AB1693" w:rsidRPr="001E1069" w:rsidRDefault="00AB1693">
      <w:pPr>
        <w:rPr>
          <w:sz w:val="24"/>
          <w:szCs w:val="24"/>
          <w:lang w:val="ru-RU"/>
        </w:rPr>
        <w:sectPr w:rsidR="00AB1693" w:rsidRPr="001E1069">
          <w:pgSz w:w="11906" w:h="16383"/>
          <w:pgMar w:top="1134" w:right="850" w:bottom="1134" w:left="1701" w:header="720" w:footer="720" w:gutter="0"/>
          <w:cols w:space="720"/>
        </w:sectPr>
      </w:pPr>
    </w:p>
    <w:p w:rsidR="00AB1693" w:rsidRPr="001E1069" w:rsidRDefault="00051B6F">
      <w:pPr>
        <w:spacing w:after="0" w:line="264" w:lineRule="auto"/>
        <w:ind w:left="120"/>
        <w:jc w:val="both"/>
        <w:rPr>
          <w:sz w:val="24"/>
          <w:szCs w:val="24"/>
          <w:lang w:val="ru-RU"/>
        </w:rPr>
      </w:pPr>
      <w:bookmarkStart w:id="3" w:name="block-2888773"/>
      <w:bookmarkEnd w:id="2"/>
      <w:r w:rsidRPr="001E1069">
        <w:rPr>
          <w:rFonts w:ascii="Times New Roman" w:hAnsi="Times New Roman"/>
          <w:b/>
          <w:color w:val="000000"/>
          <w:sz w:val="24"/>
          <w:szCs w:val="24"/>
          <w:lang w:val="ru-RU"/>
        </w:rPr>
        <w:t>ПЛАНИРУЕМЫЕ РЕЗУЛЬТАТЫ ОСВОЕНИЯ ПРОГРАММЫ УЧЕБНОГО КУРСА «ГЕОМЕТРИЯ» НА УРОВНЕ ОСНОВНОГО ОБЩЕГО ОБРАЗОВАНИЯ</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left="120"/>
        <w:jc w:val="both"/>
        <w:rPr>
          <w:sz w:val="24"/>
          <w:szCs w:val="24"/>
          <w:lang w:val="ru-RU"/>
        </w:rPr>
      </w:pPr>
      <w:r w:rsidRPr="001E1069">
        <w:rPr>
          <w:rFonts w:ascii="Times New Roman" w:hAnsi="Times New Roman"/>
          <w:b/>
          <w:color w:val="000000"/>
          <w:sz w:val="24"/>
          <w:szCs w:val="24"/>
          <w:lang w:val="ru-RU"/>
        </w:rPr>
        <w:t>ЛИЧНОСТНЫЕ РЕЗУЛЬТАТЫ</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firstLine="600"/>
        <w:jc w:val="both"/>
        <w:rPr>
          <w:sz w:val="24"/>
          <w:szCs w:val="24"/>
          <w:lang w:val="ru-RU"/>
        </w:rPr>
      </w:pPr>
      <w:r w:rsidRPr="001E1069">
        <w:rPr>
          <w:rFonts w:ascii="Times New Roman" w:hAnsi="Times New Roman"/>
          <w:b/>
          <w:color w:val="000000"/>
          <w:sz w:val="24"/>
          <w:szCs w:val="24"/>
          <w:lang w:val="ru-RU"/>
        </w:rPr>
        <w:t xml:space="preserve">Личностные результаты </w:t>
      </w:r>
      <w:r w:rsidRPr="001E1069">
        <w:rPr>
          <w:rFonts w:ascii="Times New Roman" w:hAnsi="Times New Roman"/>
          <w:color w:val="000000"/>
          <w:sz w:val="24"/>
          <w:szCs w:val="24"/>
          <w:lang w:val="ru-RU"/>
        </w:rPr>
        <w:t>освоения программы учебного курса «Геометрия» характеризуются:</w:t>
      </w:r>
    </w:p>
    <w:p w:rsidR="00AB1693" w:rsidRPr="001E1069" w:rsidRDefault="00051B6F">
      <w:pPr>
        <w:spacing w:after="0" w:line="264" w:lineRule="auto"/>
        <w:ind w:firstLine="600"/>
        <w:jc w:val="both"/>
        <w:rPr>
          <w:sz w:val="24"/>
          <w:szCs w:val="24"/>
          <w:lang w:val="ru-RU"/>
        </w:rPr>
      </w:pPr>
      <w:r w:rsidRPr="001E1069">
        <w:rPr>
          <w:rFonts w:ascii="Times New Roman" w:hAnsi="Times New Roman"/>
          <w:b/>
          <w:color w:val="000000"/>
          <w:sz w:val="24"/>
          <w:szCs w:val="24"/>
          <w:lang w:val="ru-RU"/>
        </w:rPr>
        <w:t>1) патриотическое воспитание: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B1693" w:rsidRPr="001E1069" w:rsidRDefault="00051B6F">
      <w:pPr>
        <w:spacing w:after="0" w:line="264" w:lineRule="auto"/>
        <w:ind w:firstLine="600"/>
        <w:jc w:val="both"/>
        <w:rPr>
          <w:sz w:val="24"/>
          <w:szCs w:val="24"/>
          <w:lang w:val="ru-RU"/>
        </w:rPr>
      </w:pPr>
      <w:r w:rsidRPr="001E1069">
        <w:rPr>
          <w:rFonts w:ascii="Times New Roman" w:hAnsi="Times New Roman"/>
          <w:b/>
          <w:color w:val="000000"/>
          <w:sz w:val="24"/>
          <w:szCs w:val="24"/>
          <w:lang w:val="ru-RU"/>
        </w:rPr>
        <w:t>2) гражданское и духовно-нравственное воспитание: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B1693" w:rsidRPr="001E1069" w:rsidRDefault="00051B6F">
      <w:pPr>
        <w:spacing w:after="0" w:line="264" w:lineRule="auto"/>
        <w:ind w:firstLine="600"/>
        <w:jc w:val="both"/>
        <w:rPr>
          <w:sz w:val="24"/>
          <w:szCs w:val="24"/>
          <w:lang w:val="ru-RU"/>
        </w:rPr>
      </w:pPr>
      <w:r w:rsidRPr="001E1069">
        <w:rPr>
          <w:rFonts w:ascii="Times New Roman" w:hAnsi="Times New Roman"/>
          <w:b/>
          <w:color w:val="000000"/>
          <w:sz w:val="24"/>
          <w:szCs w:val="24"/>
          <w:lang w:val="ru-RU"/>
        </w:rPr>
        <w:t>3) трудовое воспитание: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B1693" w:rsidRPr="001E1069" w:rsidRDefault="00051B6F">
      <w:pPr>
        <w:spacing w:after="0" w:line="264" w:lineRule="auto"/>
        <w:ind w:firstLine="600"/>
        <w:jc w:val="both"/>
        <w:rPr>
          <w:sz w:val="24"/>
          <w:szCs w:val="24"/>
          <w:lang w:val="ru-RU"/>
        </w:rPr>
      </w:pPr>
      <w:r w:rsidRPr="001E1069">
        <w:rPr>
          <w:rFonts w:ascii="Times New Roman" w:hAnsi="Times New Roman"/>
          <w:b/>
          <w:color w:val="000000"/>
          <w:sz w:val="24"/>
          <w:szCs w:val="24"/>
          <w:lang w:val="ru-RU"/>
        </w:rPr>
        <w:t>4) эстетическое воспитание: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B1693" w:rsidRPr="001E1069" w:rsidRDefault="00051B6F">
      <w:pPr>
        <w:spacing w:after="0" w:line="264" w:lineRule="auto"/>
        <w:ind w:firstLine="600"/>
        <w:jc w:val="both"/>
        <w:rPr>
          <w:sz w:val="24"/>
          <w:szCs w:val="24"/>
          <w:lang w:val="ru-RU"/>
        </w:rPr>
      </w:pPr>
      <w:r w:rsidRPr="001E1069">
        <w:rPr>
          <w:rFonts w:ascii="Times New Roman" w:hAnsi="Times New Roman"/>
          <w:b/>
          <w:color w:val="000000"/>
          <w:sz w:val="24"/>
          <w:szCs w:val="24"/>
          <w:lang w:val="ru-RU"/>
        </w:rPr>
        <w:t>5) ценности научного познания:</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B1693" w:rsidRPr="001E1069" w:rsidRDefault="00051B6F">
      <w:pPr>
        <w:spacing w:after="0" w:line="264" w:lineRule="auto"/>
        <w:ind w:firstLine="600"/>
        <w:jc w:val="both"/>
        <w:rPr>
          <w:sz w:val="24"/>
          <w:szCs w:val="24"/>
          <w:lang w:val="ru-RU"/>
        </w:rPr>
      </w:pPr>
      <w:r w:rsidRPr="001E1069">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B1693" w:rsidRPr="001E1069" w:rsidRDefault="00051B6F">
      <w:pPr>
        <w:spacing w:after="0" w:line="264" w:lineRule="auto"/>
        <w:ind w:firstLine="600"/>
        <w:jc w:val="both"/>
        <w:rPr>
          <w:sz w:val="24"/>
          <w:szCs w:val="24"/>
          <w:lang w:val="ru-RU"/>
        </w:rPr>
      </w:pPr>
      <w:r w:rsidRPr="001E1069">
        <w:rPr>
          <w:rFonts w:ascii="Times New Roman" w:hAnsi="Times New Roman"/>
          <w:b/>
          <w:color w:val="000000"/>
          <w:sz w:val="24"/>
          <w:szCs w:val="24"/>
          <w:lang w:val="ru-RU"/>
        </w:rPr>
        <w:t>7) экологическое воспитание: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B1693" w:rsidRPr="001E1069" w:rsidRDefault="00051B6F">
      <w:pPr>
        <w:spacing w:after="0" w:line="264" w:lineRule="auto"/>
        <w:ind w:firstLine="600"/>
        <w:jc w:val="both"/>
        <w:rPr>
          <w:sz w:val="24"/>
          <w:szCs w:val="24"/>
          <w:lang w:val="ru-RU"/>
        </w:rPr>
      </w:pPr>
      <w:r w:rsidRPr="001E1069">
        <w:rPr>
          <w:rFonts w:ascii="Times New Roman" w:hAnsi="Times New Roman"/>
          <w:b/>
          <w:color w:val="000000"/>
          <w:sz w:val="24"/>
          <w:szCs w:val="24"/>
          <w:lang w:val="ru-RU"/>
        </w:rPr>
        <w:t>8) адаптация к изменяющимся условиям социальной и природной среды:</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left="120"/>
        <w:jc w:val="both"/>
        <w:rPr>
          <w:sz w:val="24"/>
          <w:szCs w:val="24"/>
          <w:lang w:val="ru-RU"/>
        </w:rPr>
      </w:pPr>
      <w:r w:rsidRPr="001E1069">
        <w:rPr>
          <w:rFonts w:ascii="Times New Roman" w:hAnsi="Times New Roman"/>
          <w:b/>
          <w:color w:val="000000"/>
          <w:sz w:val="24"/>
          <w:szCs w:val="24"/>
          <w:lang w:val="ru-RU"/>
        </w:rPr>
        <w:t>МЕТАПРЕДМЕТНЫЕ РЕЗУЛЬТАТЫ</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left="120"/>
        <w:jc w:val="both"/>
        <w:rPr>
          <w:sz w:val="24"/>
          <w:szCs w:val="24"/>
          <w:lang w:val="ru-RU"/>
        </w:rPr>
      </w:pPr>
      <w:r w:rsidRPr="001E1069">
        <w:rPr>
          <w:rFonts w:ascii="Times New Roman" w:hAnsi="Times New Roman"/>
          <w:b/>
          <w:color w:val="000000"/>
          <w:sz w:val="24"/>
          <w:szCs w:val="24"/>
          <w:lang w:val="ru-RU"/>
        </w:rPr>
        <w:t>Познавательные универсальные учебные действия</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left="120"/>
        <w:jc w:val="both"/>
        <w:rPr>
          <w:sz w:val="24"/>
          <w:szCs w:val="24"/>
        </w:rPr>
      </w:pPr>
      <w:r w:rsidRPr="001E1069">
        <w:rPr>
          <w:rFonts w:ascii="Times New Roman" w:hAnsi="Times New Roman"/>
          <w:b/>
          <w:color w:val="000000"/>
          <w:sz w:val="24"/>
          <w:szCs w:val="24"/>
        </w:rPr>
        <w:t>Базовые логические действия:</w:t>
      </w:r>
    </w:p>
    <w:p w:rsidR="00AB1693" w:rsidRPr="001E1069" w:rsidRDefault="00051B6F">
      <w:pPr>
        <w:numPr>
          <w:ilvl w:val="0"/>
          <w:numId w:val="1"/>
        </w:numPr>
        <w:spacing w:after="0" w:line="264" w:lineRule="auto"/>
        <w:jc w:val="both"/>
        <w:rPr>
          <w:sz w:val="24"/>
          <w:szCs w:val="24"/>
          <w:lang w:val="ru-RU"/>
        </w:rPr>
      </w:pPr>
      <w:r w:rsidRPr="001E1069">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B1693" w:rsidRPr="001E1069" w:rsidRDefault="00051B6F">
      <w:pPr>
        <w:numPr>
          <w:ilvl w:val="0"/>
          <w:numId w:val="1"/>
        </w:numPr>
        <w:spacing w:after="0" w:line="264" w:lineRule="auto"/>
        <w:jc w:val="both"/>
        <w:rPr>
          <w:sz w:val="24"/>
          <w:szCs w:val="24"/>
          <w:lang w:val="ru-RU"/>
        </w:rPr>
      </w:pPr>
      <w:r w:rsidRPr="001E1069">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AB1693" w:rsidRPr="001E1069" w:rsidRDefault="00051B6F">
      <w:pPr>
        <w:numPr>
          <w:ilvl w:val="0"/>
          <w:numId w:val="1"/>
        </w:numPr>
        <w:spacing w:after="0" w:line="264" w:lineRule="auto"/>
        <w:jc w:val="both"/>
        <w:rPr>
          <w:sz w:val="24"/>
          <w:szCs w:val="24"/>
          <w:lang w:val="ru-RU"/>
        </w:rPr>
      </w:pPr>
      <w:r w:rsidRPr="001E1069">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B1693" w:rsidRPr="001E1069" w:rsidRDefault="00051B6F">
      <w:pPr>
        <w:numPr>
          <w:ilvl w:val="0"/>
          <w:numId w:val="1"/>
        </w:numPr>
        <w:spacing w:after="0" w:line="264" w:lineRule="auto"/>
        <w:jc w:val="both"/>
        <w:rPr>
          <w:sz w:val="24"/>
          <w:szCs w:val="24"/>
          <w:lang w:val="ru-RU"/>
        </w:rPr>
      </w:pPr>
      <w:r w:rsidRPr="001E1069">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AB1693" w:rsidRPr="001E1069" w:rsidRDefault="00051B6F">
      <w:pPr>
        <w:numPr>
          <w:ilvl w:val="0"/>
          <w:numId w:val="1"/>
        </w:numPr>
        <w:spacing w:after="0" w:line="264" w:lineRule="auto"/>
        <w:jc w:val="both"/>
        <w:rPr>
          <w:sz w:val="24"/>
          <w:szCs w:val="24"/>
          <w:lang w:val="ru-RU"/>
        </w:rPr>
      </w:pPr>
      <w:r w:rsidRPr="001E1069">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B1693" w:rsidRPr="001E1069" w:rsidRDefault="00051B6F">
      <w:pPr>
        <w:numPr>
          <w:ilvl w:val="0"/>
          <w:numId w:val="1"/>
        </w:numPr>
        <w:spacing w:after="0" w:line="264" w:lineRule="auto"/>
        <w:jc w:val="both"/>
        <w:rPr>
          <w:sz w:val="24"/>
          <w:szCs w:val="24"/>
          <w:lang w:val="ru-RU"/>
        </w:rPr>
      </w:pPr>
      <w:r w:rsidRPr="001E1069">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B1693" w:rsidRPr="001E1069" w:rsidRDefault="00051B6F">
      <w:pPr>
        <w:spacing w:after="0" w:line="264" w:lineRule="auto"/>
        <w:ind w:left="120"/>
        <w:jc w:val="both"/>
        <w:rPr>
          <w:sz w:val="24"/>
          <w:szCs w:val="24"/>
        </w:rPr>
      </w:pPr>
      <w:r w:rsidRPr="001E1069">
        <w:rPr>
          <w:rFonts w:ascii="Times New Roman" w:hAnsi="Times New Roman"/>
          <w:b/>
          <w:color w:val="000000"/>
          <w:sz w:val="24"/>
          <w:szCs w:val="24"/>
        </w:rPr>
        <w:t>Базовые исследовательские действия</w:t>
      </w:r>
      <w:r w:rsidRPr="001E1069">
        <w:rPr>
          <w:rFonts w:ascii="Times New Roman" w:hAnsi="Times New Roman"/>
          <w:color w:val="000000"/>
          <w:sz w:val="24"/>
          <w:szCs w:val="24"/>
        </w:rPr>
        <w:t>:</w:t>
      </w:r>
    </w:p>
    <w:p w:rsidR="00AB1693" w:rsidRPr="001E1069" w:rsidRDefault="00051B6F">
      <w:pPr>
        <w:numPr>
          <w:ilvl w:val="0"/>
          <w:numId w:val="2"/>
        </w:numPr>
        <w:spacing w:after="0" w:line="264" w:lineRule="auto"/>
        <w:jc w:val="both"/>
        <w:rPr>
          <w:sz w:val="24"/>
          <w:szCs w:val="24"/>
          <w:lang w:val="ru-RU"/>
        </w:rPr>
      </w:pPr>
      <w:r w:rsidRPr="001E1069">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B1693" w:rsidRPr="001E1069" w:rsidRDefault="00051B6F">
      <w:pPr>
        <w:numPr>
          <w:ilvl w:val="0"/>
          <w:numId w:val="2"/>
        </w:numPr>
        <w:spacing w:after="0" w:line="264" w:lineRule="auto"/>
        <w:jc w:val="both"/>
        <w:rPr>
          <w:sz w:val="24"/>
          <w:szCs w:val="24"/>
          <w:lang w:val="ru-RU"/>
        </w:rPr>
      </w:pPr>
      <w:r w:rsidRPr="001E1069">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B1693" w:rsidRPr="001E1069" w:rsidRDefault="00051B6F">
      <w:pPr>
        <w:numPr>
          <w:ilvl w:val="0"/>
          <w:numId w:val="2"/>
        </w:numPr>
        <w:spacing w:after="0" w:line="264" w:lineRule="auto"/>
        <w:jc w:val="both"/>
        <w:rPr>
          <w:sz w:val="24"/>
          <w:szCs w:val="24"/>
          <w:lang w:val="ru-RU"/>
        </w:rPr>
      </w:pPr>
      <w:r w:rsidRPr="001E1069">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B1693" w:rsidRPr="001E1069" w:rsidRDefault="00051B6F">
      <w:pPr>
        <w:numPr>
          <w:ilvl w:val="0"/>
          <w:numId w:val="2"/>
        </w:numPr>
        <w:spacing w:after="0" w:line="264" w:lineRule="auto"/>
        <w:jc w:val="both"/>
        <w:rPr>
          <w:sz w:val="24"/>
          <w:szCs w:val="24"/>
          <w:lang w:val="ru-RU"/>
        </w:rPr>
      </w:pPr>
      <w:r w:rsidRPr="001E1069">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AB1693" w:rsidRPr="001E1069" w:rsidRDefault="00051B6F">
      <w:pPr>
        <w:spacing w:after="0" w:line="264" w:lineRule="auto"/>
        <w:ind w:left="120"/>
        <w:jc w:val="both"/>
        <w:rPr>
          <w:sz w:val="24"/>
          <w:szCs w:val="24"/>
        </w:rPr>
      </w:pPr>
      <w:r w:rsidRPr="001E1069">
        <w:rPr>
          <w:rFonts w:ascii="Times New Roman" w:hAnsi="Times New Roman"/>
          <w:b/>
          <w:color w:val="000000"/>
          <w:sz w:val="24"/>
          <w:szCs w:val="24"/>
        </w:rPr>
        <w:t>Работа с информацией:</w:t>
      </w:r>
    </w:p>
    <w:p w:rsidR="00AB1693" w:rsidRPr="001E1069" w:rsidRDefault="00051B6F">
      <w:pPr>
        <w:numPr>
          <w:ilvl w:val="0"/>
          <w:numId w:val="3"/>
        </w:numPr>
        <w:spacing w:after="0" w:line="264" w:lineRule="auto"/>
        <w:jc w:val="both"/>
        <w:rPr>
          <w:sz w:val="24"/>
          <w:szCs w:val="24"/>
          <w:lang w:val="ru-RU"/>
        </w:rPr>
      </w:pPr>
      <w:r w:rsidRPr="001E1069">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AB1693" w:rsidRPr="001E1069" w:rsidRDefault="00051B6F">
      <w:pPr>
        <w:numPr>
          <w:ilvl w:val="0"/>
          <w:numId w:val="3"/>
        </w:numPr>
        <w:spacing w:after="0" w:line="264" w:lineRule="auto"/>
        <w:jc w:val="both"/>
        <w:rPr>
          <w:sz w:val="24"/>
          <w:szCs w:val="24"/>
          <w:lang w:val="ru-RU"/>
        </w:rPr>
      </w:pPr>
      <w:r w:rsidRPr="001E1069">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AB1693" w:rsidRPr="001E1069" w:rsidRDefault="00051B6F">
      <w:pPr>
        <w:numPr>
          <w:ilvl w:val="0"/>
          <w:numId w:val="3"/>
        </w:numPr>
        <w:spacing w:after="0" w:line="264" w:lineRule="auto"/>
        <w:jc w:val="both"/>
        <w:rPr>
          <w:sz w:val="24"/>
          <w:szCs w:val="24"/>
          <w:lang w:val="ru-RU"/>
        </w:rPr>
      </w:pPr>
      <w:r w:rsidRPr="001E1069">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AB1693" w:rsidRPr="001E1069" w:rsidRDefault="00051B6F">
      <w:pPr>
        <w:numPr>
          <w:ilvl w:val="0"/>
          <w:numId w:val="3"/>
        </w:numPr>
        <w:spacing w:after="0" w:line="264" w:lineRule="auto"/>
        <w:jc w:val="both"/>
        <w:rPr>
          <w:sz w:val="24"/>
          <w:szCs w:val="24"/>
          <w:lang w:val="ru-RU"/>
        </w:rPr>
      </w:pPr>
      <w:r w:rsidRPr="001E1069">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AB1693" w:rsidRPr="001E1069" w:rsidRDefault="00051B6F">
      <w:pPr>
        <w:spacing w:after="0" w:line="264" w:lineRule="auto"/>
        <w:ind w:left="120"/>
        <w:jc w:val="both"/>
        <w:rPr>
          <w:sz w:val="24"/>
          <w:szCs w:val="24"/>
        </w:rPr>
      </w:pPr>
      <w:r w:rsidRPr="001E1069">
        <w:rPr>
          <w:rFonts w:ascii="Times New Roman" w:hAnsi="Times New Roman"/>
          <w:b/>
          <w:color w:val="000000"/>
          <w:sz w:val="24"/>
          <w:szCs w:val="24"/>
        </w:rPr>
        <w:t>Коммуникативные универсальные учебные действия:</w:t>
      </w:r>
    </w:p>
    <w:p w:rsidR="00AB1693" w:rsidRPr="001E1069" w:rsidRDefault="00051B6F">
      <w:pPr>
        <w:numPr>
          <w:ilvl w:val="0"/>
          <w:numId w:val="4"/>
        </w:numPr>
        <w:spacing w:after="0" w:line="264" w:lineRule="auto"/>
        <w:jc w:val="both"/>
        <w:rPr>
          <w:sz w:val="24"/>
          <w:szCs w:val="24"/>
          <w:lang w:val="ru-RU"/>
        </w:rPr>
      </w:pPr>
      <w:r w:rsidRPr="001E1069">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B1693" w:rsidRPr="001E1069" w:rsidRDefault="00051B6F">
      <w:pPr>
        <w:numPr>
          <w:ilvl w:val="0"/>
          <w:numId w:val="4"/>
        </w:numPr>
        <w:spacing w:after="0" w:line="264" w:lineRule="auto"/>
        <w:jc w:val="both"/>
        <w:rPr>
          <w:sz w:val="24"/>
          <w:szCs w:val="24"/>
          <w:lang w:val="ru-RU"/>
        </w:rPr>
      </w:pPr>
      <w:r w:rsidRPr="001E1069">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B1693" w:rsidRPr="001E1069" w:rsidRDefault="00051B6F">
      <w:pPr>
        <w:numPr>
          <w:ilvl w:val="0"/>
          <w:numId w:val="4"/>
        </w:numPr>
        <w:spacing w:after="0" w:line="264" w:lineRule="auto"/>
        <w:jc w:val="both"/>
        <w:rPr>
          <w:sz w:val="24"/>
          <w:szCs w:val="24"/>
          <w:lang w:val="ru-RU"/>
        </w:rPr>
      </w:pPr>
      <w:r w:rsidRPr="001E1069">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B1693" w:rsidRPr="001E1069" w:rsidRDefault="00051B6F">
      <w:pPr>
        <w:numPr>
          <w:ilvl w:val="0"/>
          <w:numId w:val="4"/>
        </w:numPr>
        <w:spacing w:after="0" w:line="264" w:lineRule="auto"/>
        <w:jc w:val="both"/>
        <w:rPr>
          <w:sz w:val="24"/>
          <w:szCs w:val="24"/>
          <w:lang w:val="ru-RU"/>
        </w:rPr>
      </w:pPr>
      <w:r w:rsidRPr="001E1069">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AB1693" w:rsidRPr="001E1069" w:rsidRDefault="00051B6F">
      <w:pPr>
        <w:numPr>
          <w:ilvl w:val="0"/>
          <w:numId w:val="4"/>
        </w:numPr>
        <w:spacing w:after="0" w:line="264" w:lineRule="auto"/>
        <w:jc w:val="both"/>
        <w:rPr>
          <w:sz w:val="24"/>
          <w:szCs w:val="24"/>
          <w:lang w:val="ru-RU"/>
        </w:rPr>
      </w:pPr>
      <w:r w:rsidRPr="001E1069">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B1693" w:rsidRPr="001E1069" w:rsidRDefault="00051B6F">
      <w:pPr>
        <w:numPr>
          <w:ilvl w:val="0"/>
          <w:numId w:val="4"/>
        </w:numPr>
        <w:spacing w:after="0" w:line="264" w:lineRule="auto"/>
        <w:jc w:val="both"/>
        <w:rPr>
          <w:sz w:val="24"/>
          <w:szCs w:val="24"/>
          <w:lang w:val="ru-RU"/>
        </w:rPr>
      </w:pPr>
      <w:r w:rsidRPr="001E1069">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left="120"/>
        <w:jc w:val="both"/>
        <w:rPr>
          <w:sz w:val="24"/>
          <w:szCs w:val="24"/>
          <w:lang w:val="ru-RU"/>
        </w:rPr>
      </w:pPr>
      <w:r w:rsidRPr="001E1069">
        <w:rPr>
          <w:rFonts w:ascii="Times New Roman" w:hAnsi="Times New Roman"/>
          <w:b/>
          <w:color w:val="000000"/>
          <w:sz w:val="24"/>
          <w:szCs w:val="24"/>
          <w:lang w:val="ru-RU"/>
        </w:rPr>
        <w:t>Регулятивные универсальные учебные действия</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left="120"/>
        <w:jc w:val="both"/>
        <w:rPr>
          <w:sz w:val="24"/>
          <w:szCs w:val="24"/>
          <w:lang w:val="ru-RU"/>
        </w:rPr>
      </w:pPr>
      <w:r w:rsidRPr="001E1069">
        <w:rPr>
          <w:rFonts w:ascii="Times New Roman" w:hAnsi="Times New Roman"/>
          <w:b/>
          <w:color w:val="000000"/>
          <w:sz w:val="24"/>
          <w:szCs w:val="24"/>
          <w:lang w:val="ru-RU"/>
        </w:rPr>
        <w:t>Самоорганизация:</w:t>
      </w:r>
    </w:p>
    <w:p w:rsidR="00AB1693" w:rsidRPr="001E1069" w:rsidRDefault="00051B6F">
      <w:pPr>
        <w:numPr>
          <w:ilvl w:val="0"/>
          <w:numId w:val="5"/>
        </w:numPr>
        <w:spacing w:after="0" w:line="264" w:lineRule="auto"/>
        <w:jc w:val="both"/>
        <w:rPr>
          <w:sz w:val="24"/>
          <w:szCs w:val="24"/>
          <w:lang w:val="ru-RU"/>
        </w:rPr>
      </w:pPr>
      <w:r w:rsidRPr="001E1069">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B1693" w:rsidRPr="001E1069" w:rsidRDefault="00051B6F">
      <w:pPr>
        <w:spacing w:after="0" w:line="264" w:lineRule="auto"/>
        <w:ind w:left="120"/>
        <w:jc w:val="both"/>
        <w:rPr>
          <w:sz w:val="24"/>
          <w:szCs w:val="24"/>
        </w:rPr>
      </w:pPr>
      <w:r w:rsidRPr="001E1069">
        <w:rPr>
          <w:rFonts w:ascii="Times New Roman" w:hAnsi="Times New Roman"/>
          <w:b/>
          <w:color w:val="000000"/>
          <w:sz w:val="24"/>
          <w:szCs w:val="24"/>
        </w:rPr>
        <w:t>Самоконтроль, эмоциональный интеллект:</w:t>
      </w:r>
    </w:p>
    <w:p w:rsidR="00AB1693" w:rsidRPr="001E1069" w:rsidRDefault="00051B6F">
      <w:pPr>
        <w:numPr>
          <w:ilvl w:val="0"/>
          <w:numId w:val="6"/>
        </w:numPr>
        <w:spacing w:after="0" w:line="264" w:lineRule="auto"/>
        <w:jc w:val="both"/>
        <w:rPr>
          <w:sz w:val="24"/>
          <w:szCs w:val="24"/>
          <w:lang w:val="ru-RU"/>
        </w:rPr>
      </w:pPr>
      <w:r w:rsidRPr="001E1069">
        <w:rPr>
          <w:rFonts w:ascii="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AB1693" w:rsidRPr="001E1069" w:rsidRDefault="00051B6F">
      <w:pPr>
        <w:numPr>
          <w:ilvl w:val="0"/>
          <w:numId w:val="6"/>
        </w:numPr>
        <w:spacing w:after="0" w:line="264" w:lineRule="auto"/>
        <w:jc w:val="both"/>
        <w:rPr>
          <w:sz w:val="24"/>
          <w:szCs w:val="24"/>
          <w:lang w:val="ru-RU"/>
        </w:rPr>
      </w:pPr>
      <w:r w:rsidRPr="001E1069">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B1693" w:rsidRPr="001E1069" w:rsidRDefault="00051B6F">
      <w:pPr>
        <w:numPr>
          <w:ilvl w:val="0"/>
          <w:numId w:val="6"/>
        </w:numPr>
        <w:spacing w:after="0" w:line="264" w:lineRule="auto"/>
        <w:jc w:val="both"/>
        <w:rPr>
          <w:sz w:val="24"/>
          <w:szCs w:val="24"/>
          <w:lang w:val="ru-RU"/>
        </w:rPr>
      </w:pPr>
      <w:r w:rsidRPr="001E1069">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left="120"/>
        <w:jc w:val="both"/>
        <w:rPr>
          <w:sz w:val="24"/>
          <w:szCs w:val="24"/>
          <w:lang w:val="ru-RU"/>
        </w:rPr>
      </w:pPr>
      <w:r w:rsidRPr="001E1069">
        <w:rPr>
          <w:rFonts w:ascii="Times New Roman" w:hAnsi="Times New Roman"/>
          <w:b/>
          <w:color w:val="000000"/>
          <w:sz w:val="24"/>
          <w:szCs w:val="24"/>
          <w:lang w:val="ru-RU"/>
        </w:rPr>
        <w:t>ПРЕДМЕТНЫЕ РЕЗУЛЬТАТЫ</w:t>
      </w:r>
    </w:p>
    <w:p w:rsidR="00AB1693" w:rsidRPr="001E1069" w:rsidRDefault="00AB1693">
      <w:pPr>
        <w:spacing w:after="0" w:line="264" w:lineRule="auto"/>
        <w:ind w:left="120"/>
        <w:jc w:val="both"/>
        <w:rPr>
          <w:sz w:val="24"/>
          <w:szCs w:val="24"/>
          <w:lang w:val="ru-RU"/>
        </w:rPr>
      </w:pPr>
    </w:p>
    <w:p w:rsidR="00AB1693" w:rsidRPr="001E1069" w:rsidRDefault="00051B6F">
      <w:pPr>
        <w:spacing w:after="0" w:line="264" w:lineRule="auto"/>
        <w:ind w:firstLine="600"/>
        <w:jc w:val="both"/>
        <w:rPr>
          <w:sz w:val="24"/>
          <w:szCs w:val="24"/>
          <w:lang w:val="ru-RU"/>
        </w:rPr>
      </w:pPr>
      <w:bookmarkStart w:id="4" w:name="_Toc124426249"/>
      <w:bookmarkEnd w:id="4"/>
      <w:r w:rsidRPr="001E1069">
        <w:rPr>
          <w:rFonts w:ascii="Times New Roman" w:hAnsi="Times New Roman"/>
          <w:color w:val="000000"/>
          <w:sz w:val="24"/>
          <w:szCs w:val="24"/>
          <w:lang w:val="ru-RU"/>
        </w:rPr>
        <w:t xml:space="preserve">К концу обучения </w:t>
      </w:r>
      <w:r w:rsidRPr="001E1069">
        <w:rPr>
          <w:rFonts w:ascii="Times New Roman" w:hAnsi="Times New Roman"/>
          <w:b/>
          <w:color w:val="000000"/>
          <w:sz w:val="24"/>
          <w:szCs w:val="24"/>
          <w:lang w:val="ru-RU"/>
        </w:rPr>
        <w:t>в 7 классе</w:t>
      </w:r>
      <w:r w:rsidRPr="001E1069">
        <w:rPr>
          <w:rFonts w:ascii="Times New Roman" w:hAnsi="Times New Roman"/>
          <w:color w:val="000000"/>
          <w:sz w:val="24"/>
          <w:szCs w:val="24"/>
          <w:lang w:val="ru-RU"/>
        </w:rPr>
        <w:t xml:space="preserve"> обучающийся получит следующие предметные результаты:</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Строить чертежи к геометрическим задачам.</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Проводить логические рассуждения с использованием геометрических теорем.</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Решать задачи на клетчатой бумаге.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Пользоваться простейшими геометрическими неравенствами, понимать их практический смысл.</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Проводить основные геометрические построения с помощью циркуля и линейки.</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 xml:space="preserve">К концу обучения </w:t>
      </w:r>
      <w:r w:rsidRPr="001E1069">
        <w:rPr>
          <w:rFonts w:ascii="Times New Roman" w:hAnsi="Times New Roman"/>
          <w:b/>
          <w:color w:val="000000"/>
          <w:sz w:val="24"/>
          <w:szCs w:val="24"/>
          <w:lang w:val="ru-RU"/>
        </w:rPr>
        <w:t>в 8 классе</w:t>
      </w:r>
      <w:r w:rsidRPr="001E1069">
        <w:rPr>
          <w:rFonts w:ascii="Times New Roman" w:hAnsi="Times New Roman"/>
          <w:color w:val="000000"/>
          <w:sz w:val="24"/>
          <w:szCs w:val="24"/>
          <w:lang w:val="ru-RU"/>
        </w:rPr>
        <w:t xml:space="preserve"> обучающийся получит следующие предметные результаты:</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Применять признаки подобия треугольников в решении геометрических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 xml:space="preserve">К концу обучения </w:t>
      </w:r>
      <w:r w:rsidRPr="001E1069">
        <w:rPr>
          <w:rFonts w:ascii="Times New Roman" w:hAnsi="Times New Roman"/>
          <w:b/>
          <w:color w:val="000000"/>
          <w:sz w:val="24"/>
          <w:szCs w:val="24"/>
          <w:lang w:val="ru-RU"/>
        </w:rPr>
        <w:t>в 9 классе</w:t>
      </w:r>
      <w:r w:rsidRPr="001E1069">
        <w:rPr>
          <w:rFonts w:ascii="Times New Roman" w:hAnsi="Times New Roman"/>
          <w:color w:val="000000"/>
          <w:sz w:val="24"/>
          <w:szCs w:val="24"/>
          <w:lang w:val="ru-RU"/>
        </w:rPr>
        <w:t xml:space="preserve"> обучающийся получит следующие предметные результаты:</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rsidR="00AB1693" w:rsidRPr="001E1069" w:rsidRDefault="00051B6F">
      <w:pPr>
        <w:spacing w:after="0" w:line="264" w:lineRule="auto"/>
        <w:ind w:firstLine="600"/>
        <w:jc w:val="both"/>
        <w:rPr>
          <w:sz w:val="24"/>
          <w:szCs w:val="24"/>
          <w:lang w:val="ru-RU"/>
        </w:rPr>
      </w:pPr>
      <w:r w:rsidRPr="001E1069">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B1693" w:rsidRPr="002464EF" w:rsidRDefault="00AB1693">
      <w:pPr>
        <w:rPr>
          <w:lang w:val="ru-RU"/>
        </w:rPr>
        <w:sectPr w:rsidR="00AB1693" w:rsidRPr="002464EF">
          <w:pgSz w:w="11906" w:h="16383"/>
          <w:pgMar w:top="1134" w:right="850" w:bottom="1134" w:left="1701" w:header="720" w:footer="720" w:gutter="0"/>
          <w:cols w:space="720"/>
        </w:sectPr>
      </w:pPr>
    </w:p>
    <w:p w:rsidR="00AB1693" w:rsidRDefault="00051B6F">
      <w:pPr>
        <w:spacing w:after="0"/>
        <w:ind w:left="120"/>
      </w:pPr>
      <w:bookmarkStart w:id="5" w:name="block-2888776"/>
      <w:bookmarkEnd w:id="3"/>
      <w:r w:rsidRPr="002464E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B1693" w:rsidRDefault="00051B6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3949"/>
        <w:gridCol w:w="1847"/>
        <w:gridCol w:w="2063"/>
        <w:gridCol w:w="4908"/>
      </w:tblGrid>
      <w:tr w:rsidR="00AB1693">
        <w:trPr>
          <w:trHeight w:val="144"/>
          <w:tblCellSpacing w:w="20" w:type="nil"/>
        </w:trPr>
        <w:tc>
          <w:tcPr>
            <w:tcW w:w="676" w:type="dxa"/>
            <w:vMerge w:val="restart"/>
            <w:tcMar>
              <w:top w:w="50" w:type="dxa"/>
              <w:left w:w="100" w:type="dxa"/>
            </w:tcMar>
            <w:vAlign w:val="center"/>
          </w:tcPr>
          <w:p w:rsidR="00AB1693" w:rsidRDefault="00051B6F">
            <w:pPr>
              <w:spacing w:after="0"/>
              <w:ind w:left="135"/>
            </w:pPr>
            <w:r>
              <w:rPr>
                <w:rFonts w:ascii="Times New Roman" w:hAnsi="Times New Roman"/>
                <w:b/>
                <w:color w:val="000000"/>
                <w:sz w:val="24"/>
              </w:rPr>
              <w:t xml:space="preserve">№ п/п </w:t>
            </w:r>
          </w:p>
          <w:p w:rsidR="00AB1693" w:rsidRDefault="00AB1693">
            <w:pPr>
              <w:spacing w:after="0"/>
              <w:ind w:left="135"/>
            </w:pPr>
          </w:p>
        </w:tc>
        <w:tc>
          <w:tcPr>
            <w:tcW w:w="2640" w:type="dxa"/>
            <w:vMerge w:val="restart"/>
            <w:tcMar>
              <w:top w:w="50" w:type="dxa"/>
              <w:left w:w="100" w:type="dxa"/>
            </w:tcMar>
            <w:vAlign w:val="center"/>
          </w:tcPr>
          <w:p w:rsidR="00AB1693" w:rsidRDefault="00051B6F">
            <w:pPr>
              <w:spacing w:after="0"/>
              <w:ind w:left="135"/>
            </w:pPr>
            <w:r>
              <w:rPr>
                <w:rFonts w:ascii="Times New Roman" w:hAnsi="Times New Roman"/>
                <w:b/>
                <w:color w:val="000000"/>
                <w:sz w:val="24"/>
              </w:rPr>
              <w:t xml:space="preserve">Наименование разделов и тем программы </w:t>
            </w:r>
          </w:p>
          <w:p w:rsidR="00AB1693" w:rsidRDefault="00AB1693">
            <w:pPr>
              <w:spacing w:after="0"/>
              <w:ind w:left="135"/>
            </w:pPr>
          </w:p>
        </w:tc>
        <w:tc>
          <w:tcPr>
            <w:tcW w:w="0" w:type="auto"/>
            <w:gridSpan w:val="2"/>
            <w:tcMar>
              <w:top w:w="50" w:type="dxa"/>
              <w:left w:w="100" w:type="dxa"/>
            </w:tcMar>
            <w:vAlign w:val="center"/>
          </w:tcPr>
          <w:p w:rsidR="00AB1693" w:rsidRDefault="00051B6F" w:rsidP="006F5FA2">
            <w:pPr>
              <w:spacing w:after="0"/>
              <w:jc w:val="center"/>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rsidR="00AB1693" w:rsidRDefault="00051B6F">
            <w:pPr>
              <w:spacing w:after="0"/>
              <w:ind w:left="135"/>
            </w:pPr>
            <w:r>
              <w:rPr>
                <w:rFonts w:ascii="Times New Roman" w:hAnsi="Times New Roman"/>
                <w:b/>
                <w:color w:val="000000"/>
                <w:sz w:val="24"/>
              </w:rPr>
              <w:t xml:space="preserve">Электронные (цифровые) образовательные ресурсы </w:t>
            </w:r>
          </w:p>
          <w:p w:rsidR="00AB1693" w:rsidRDefault="00AB1693">
            <w:pPr>
              <w:spacing w:after="0"/>
              <w:ind w:left="135"/>
            </w:pPr>
          </w:p>
        </w:tc>
      </w:tr>
      <w:tr w:rsidR="00AB1693">
        <w:trPr>
          <w:trHeight w:val="144"/>
          <w:tblCellSpacing w:w="20" w:type="nil"/>
        </w:trPr>
        <w:tc>
          <w:tcPr>
            <w:tcW w:w="0" w:type="auto"/>
            <w:vMerge/>
            <w:tcBorders>
              <w:top w:val="nil"/>
            </w:tcBorders>
            <w:tcMar>
              <w:top w:w="50" w:type="dxa"/>
              <w:left w:w="100" w:type="dxa"/>
            </w:tcMar>
          </w:tcPr>
          <w:p w:rsidR="00AB1693" w:rsidRDefault="00AB1693"/>
        </w:tc>
        <w:tc>
          <w:tcPr>
            <w:tcW w:w="0" w:type="auto"/>
            <w:vMerge/>
            <w:tcBorders>
              <w:top w:val="nil"/>
            </w:tcBorders>
            <w:tcMar>
              <w:top w:w="50" w:type="dxa"/>
              <w:left w:w="100" w:type="dxa"/>
            </w:tcMar>
          </w:tcPr>
          <w:p w:rsidR="00AB1693" w:rsidRDefault="00AB1693"/>
        </w:tc>
        <w:tc>
          <w:tcPr>
            <w:tcW w:w="1347" w:type="dxa"/>
            <w:tcMar>
              <w:top w:w="50" w:type="dxa"/>
              <w:left w:w="100" w:type="dxa"/>
            </w:tcMar>
            <w:vAlign w:val="center"/>
          </w:tcPr>
          <w:p w:rsidR="00AB1693" w:rsidRDefault="00051B6F">
            <w:pPr>
              <w:spacing w:after="0"/>
              <w:ind w:left="135"/>
            </w:pPr>
            <w:r>
              <w:rPr>
                <w:rFonts w:ascii="Times New Roman" w:hAnsi="Times New Roman"/>
                <w:b/>
                <w:color w:val="000000"/>
                <w:sz w:val="24"/>
              </w:rPr>
              <w:t xml:space="preserve">Всего </w:t>
            </w:r>
          </w:p>
          <w:p w:rsidR="00AB1693" w:rsidRDefault="00AB1693">
            <w:pPr>
              <w:spacing w:after="0"/>
              <w:ind w:left="135"/>
            </w:pPr>
          </w:p>
        </w:tc>
        <w:tc>
          <w:tcPr>
            <w:tcW w:w="2130" w:type="dxa"/>
            <w:tcMar>
              <w:top w:w="50" w:type="dxa"/>
              <w:left w:w="100" w:type="dxa"/>
            </w:tcMar>
            <w:vAlign w:val="center"/>
          </w:tcPr>
          <w:p w:rsidR="00AB1693" w:rsidRDefault="00051B6F">
            <w:pPr>
              <w:spacing w:after="0"/>
              <w:ind w:left="135"/>
            </w:pPr>
            <w:r>
              <w:rPr>
                <w:rFonts w:ascii="Times New Roman" w:hAnsi="Times New Roman"/>
                <w:b/>
                <w:color w:val="000000"/>
                <w:sz w:val="24"/>
              </w:rPr>
              <w:t xml:space="preserve">Контрольные работы </w:t>
            </w:r>
          </w:p>
          <w:p w:rsidR="00AB1693" w:rsidRDefault="00AB1693">
            <w:pPr>
              <w:spacing w:after="0"/>
              <w:ind w:left="135"/>
            </w:pPr>
          </w:p>
        </w:tc>
        <w:tc>
          <w:tcPr>
            <w:tcW w:w="0" w:type="auto"/>
            <w:vMerge/>
            <w:tcBorders>
              <w:top w:val="nil"/>
            </w:tcBorders>
            <w:tcMar>
              <w:top w:w="50" w:type="dxa"/>
              <w:left w:w="100" w:type="dxa"/>
            </w:tcMar>
          </w:tcPr>
          <w:p w:rsidR="00AB1693" w:rsidRDefault="00AB1693"/>
        </w:tc>
      </w:tr>
      <w:tr w:rsidR="00AB1693" w:rsidRPr="003970F9">
        <w:trPr>
          <w:trHeight w:val="144"/>
          <w:tblCellSpacing w:w="20" w:type="nil"/>
        </w:trPr>
        <w:tc>
          <w:tcPr>
            <w:tcW w:w="676" w:type="dxa"/>
            <w:tcMar>
              <w:top w:w="50" w:type="dxa"/>
              <w:left w:w="100" w:type="dxa"/>
            </w:tcMar>
            <w:vAlign w:val="center"/>
          </w:tcPr>
          <w:p w:rsidR="00AB1693" w:rsidRDefault="00051B6F" w:rsidP="001E1069">
            <w:pPr>
              <w:spacing w:after="0"/>
              <w:jc w:val="center"/>
            </w:pPr>
            <w:r>
              <w:rPr>
                <w:rFonts w:ascii="Times New Roman" w:hAnsi="Times New Roman"/>
                <w:color w:val="000000"/>
                <w:sz w:val="24"/>
              </w:rPr>
              <w:t>1</w:t>
            </w:r>
          </w:p>
        </w:tc>
        <w:tc>
          <w:tcPr>
            <w:tcW w:w="2640" w:type="dxa"/>
            <w:tcMar>
              <w:top w:w="50" w:type="dxa"/>
              <w:left w:w="100" w:type="dxa"/>
            </w:tcMar>
            <w:vAlign w:val="center"/>
          </w:tcPr>
          <w:p w:rsidR="00AB1693" w:rsidRDefault="00051B6F">
            <w:pPr>
              <w:spacing w:after="0"/>
              <w:ind w:left="135"/>
            </w:pPr>
            <w:r w:rsidRPr="002464EF">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347" w:type="dxa"/>
            <w:tcMar>
              <w:top w:w="50" w:type="dxa"/>
              <w:left w:w="100" w:type="dxa"/>
            </w:tcMar>
            <w:vAlign w:val="center"/>
          </w:tcPr>
          <w:p w:rsidR="00AB1693" w:rsidRDefault="00051B6F">
            <w:pPr>
              <w:spacing w:after="0"/>
              <w:ind w:left="135"/>
              <w:jc w:val="center"/>
            </w:pPr>
            <w:r>
              <w:rPr>
                <w:rFonts w:ascii="Times New Roman" w:hAnsi="Times New Roman"/>
                <w:color w:val="000000"/>
                <w:sz w:val="24"/>
              </w:rPr>
              <w:t xml:space="preserve"> 11 </w:t>
            </w:r>
          </w:p>
        </w:tc>
        <w:tc>
          <w:tcPr>
            <w:tcW w:w="2130" w:type="dxa"/>
            <w:tcMar>
              <w:top w:w="50" w:type="dxa"/>
              <w:left w:w="100" w:type="dxa"/>
            </w:tcMar>
            <w:vAlign w:val="center"/>
          </w:tcPr>
          <w:p w:rsidR="00AB1693" w:rsidRDefault="00051B6F">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AB1693" w:rsidRPr="002464EF" w:rsidRDefault="00051B6F">
            <w:pPr>
              <w:spacing w:after="0"/>
              <w:ind w:left="135"/>
              <w:rPr>
                <w:lang w:val="ru-RU"/>
              </w:rPr>
            </w:pPr>
            <w:r w:rsidRPr="002464E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415</w:t>
              </w:r>
              <w:r>
                <w:rPr>
                  <w:rFonts w:ascii="Times New Roman" w:hAnsi="Times New Roman"/>
                  <w:color w:val="0000FF"/>
                  <w:u w:val="single"/>
                </w:rPr>
                <w:t>e</w:t>
              </w:r>
              <w:r w:rsidRPr="002464EF">
                <w:rPr>
                  <w:rFonts w:ascii="Times New Roman" w:hAnsi="Times New Roman"/>
                  <w:color w:val="0000FF"/>
                  <w:u w:val="single"/>
                  <w:lang w:val="ru-RU"/>
                </w:rPr>
                <w:t>2</w:t>
              </w:r>
              <w:r>
                <w:rPr>
                  <w:rFonts w:ascii="Times New Roman" w:hAnsi="Times New Roman"/>
                  <w:color w:val="0000FF"/>
                  <w:u w:val="single"/>
                </w:rPr>
                <w:t>e</w:t>
              </w:r>
            </w:hyperlink>
          </w:p>
        </w:tc>
      </w:tr>
      <w:tr w:rsidR="00AB1693" w:rsidRPr="003970F9">
        <w:trPr>
          <w:trHeight w:val="144"/>
          <w:tblCellSpacing w:w="20" w:type="nil"/>
        </w:trPr>
        <w:tc>
          <w:tcPr>
            <w:tcW w:w="676" w:type="dxa"/>
            <w:tcMar>
              <w:top w:w="50" w:type="dxa"/>
              <w:left w:w="100" w:type="dxa"/>
            </w:tcMar>
            <w:vAlign w:val="center"/>
          </w:tcPr>
          <w:p w:rsidR="00AB1693" w:rsidRDefault="00051B6F" w:rsidP="001E1069">
            <w:pPr>
              <w:spacing w:after="0"/>
              <w:jc w:val="center"/>
            </w:pPr>
            <w:r>
              <w:rPr>
                <w:rFonts w:ascii="Times New Roman" w:hAnsi="Times New Roman"/>
                <w:color w:val="000000"/>
                <w:sz w:val="24"/>
              </w:rPr>
              <w:t>2</w:t>
            </w:r>
          </w:p>
        </w:tc>
        <w:tc>
          <w:tcPr>
            <w:tcW w:w="2640" w:type="dxa"/>
            <w:tcMar>
              <w:top w:w="50" w:type="dxa"/>
              <w:left w:w="100" w:type="dxa"/>
            </w:tcMar>
            <w:vAlign w:val="center"/>
          </w:tcPr>
          <w:p w:rsidR="00AB1693" w:rsidRDefault="00051B6F">
            <w:pPr>
              <w:spacing w:after="0"/>
              <w:ind w:left="135"/>
            </w:pPr>
            <w:r>
              <w:rPr>
                <w:rFonts w:ascii="Times New Roman" w:hAnsi="Times New Roman"/>
                <w:color w:val="000000"/>
                <w:sz w:val="24"/>
              </w:rPr>
              <w:t>Треугольники</w:t>
            </w:r>
          </w:p>
        </w:tc>
        <w:tc>
          <w:tcPr>
            <w:tcW w:w="1347" w:type="dxa"/>
            <w:tcMar>
              <w:top w:w="50" w:type="dxa"/>
              <w:left w:w="100" w:type="dxa"/>
            </w:tcMar>
            <w:vAlign w:val="center"/>
          </w:tcPr>
          <w:p w:rsidR="00AB1693" w:rsidRDefault="00051B6F">
            <w:pPr>
              <w:spacing w:after="0"/>
              <w:ind w:left="135"/>
              <w:jc w:val="center"/>
            </w:pPr>
            <w:r>
              <w:rPr>
                <w:rFonts w:ascii="Times New Roman" w:hAnsi="Times New Roman"/>
                <w:color w:val="000000"/>
                <w:sz w:val="24"/>
              </w:rPr>
              <w:t xml:space="preserve"> 15 </w:t>
            </w:r>
          </w:p>
        </w:tc>
        <w:tc>
          <w:tcPr>
            <w:tcW w:w="2130" w:type="dxa"/>
            <w:tcMar>
              <w:top w:w="50" w:type="dxa"/>
              <w:left w:w="100" w:type="dxa"/>
            </w:tcMar>
            <w:vAlign w:val="center"/>
          </w:tcPr>
          <w:p w:rsidR="00AB1693" w:rsidRDefault="00051B6F">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AB1693" w:rsidRPr="002464EF" w:rsidRDefault="00051B6F">
            <w:pPr>
              <w:spacing w:after="0"/>
              <w:ind w:left="135"/>
              <w:rPr>
                <w:lang w:val="ru-RU"/>
              </w:rPr>
            </w:pPr>
            <w:r w:rsidRPr="002464E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415</w:t>
              </w:r>
              <w:r>
                <w:rPr>
                  <w:rFonts w:ascii="Times New Roman" w:hAnsi="Times New Roman"/>
                  <w:color w:val="0000FF"/>
                  <w:u w:val="single"/>
                </w:rPr>
                <w:t>e</w:t>
              </w:r>
              <w:r w:rsidRPr="002464EF">
                <w:rPr>
                  <w:rFonts w:ascii="Times New Roman" w:hAnsi="Times New Roman"/>
                  <w:color w:val="0000FF"/>
                  <w:u w:val="single"/>
                  <w:lang w:val="ru-RU"/>
                </w:rPr>
                <w:t>2</w:t>
              </w:r>
              <w:r>
                <w:rPr>
                  <w:rFonts w:ascii="Times New Roman" w:hAnsi="Times New Roman"/>
                  <w:color w:val="0000FF"/>
                  <w:u w:val="single"/>
                </w:rPr>
                <w:t>e</w:t>
              </w:r>
            </w:hyperlink>
          </w:p>
        </w:tc>
      </w:tr>
      <w:tr w:rsidR="00AB1693" w:rsidRPr="003970F9">
        <w:trPr>
          <w:trHeight w:val="144"/>
          <w:tblCellSpacing w:w="20" w:type="nil"/>
        </w:trPr>
        <w:tc>
          <w:tcPr>
            <w:tcW w:w="676" w:type="dxa"/>
            <w:tcMar>
              <w:top w:w="50" w:type="dxa"/>
              <w:left w:w="100" w:type="dxa"/>
            </w:tcMar>
            <w:vAlign w:val="center"/>
          </w:tcPr>
          <w:p w:rsidR="00AB1693" w:rsidRDefault="00051B6F" w:rsidP="001E1069">
            <w:pPr>
              <w:spacing w:after="0"/>
              <w:jc w:val="center"/>
            </w:pPr>
            <w:r>
              <w:rPr>
                <w:rFonts w:ascii="Times New Roman" w:hAnsi="Times New Roman"/>
                <w:color w:val="000000"/>
                <w:sz w:val="24"/>
              </w:rPr>
              <w:t>3</w:t>
            </w:r>
          </w:p>
        </w:tc>
        <w:tc>
          <w:tcPr>
            <w:tcW w:w="2640" w:type="dxa"/>
            <w:tcMar>
              <w:top w:w="50" w:type="dxa"/>
              <w:left w:w="100" w:type="dxa"/>
            </w:tcMar>
            <w:vAlign w:val="center"/>
          </w:tcPr>
          <w:p w:rsidR="00AB1693" w:rsidRPr="002464EF" w:rsidRDefault="00051B6F">
            <w:pPr>
              <w:spacing w:after="0"/>
              <w:ind w:left="135"/>
              <w:rPr>
                <w:lang w:val="ru-RU"/>
              </w:rPr>
            </w:pPr>
            <w:r w:rsidRPr="002464EF">
              <w:rPr>
                <w:rFonts w:ascii="Times New Roman" w:hAnsi="Times New Roman"/>
                <w:color w:val="000000"/>
                <w:sz w:val="24"/>
                <w:lang w:val="ru-RU"/>
              </w:rPr>
              <w:t>Параллельные прямые, сумма углов треугольника</w:t>
            </w:r>
          </w:p>
        </w:tc>
        <w:tc>
          <w:tcPr>
            <w:tcW w:w="1347" w:type="dxa"/>
            <w:tcMar>
              <w:top w:w="50" w:type="dxa"/>
              <w:left w:w="100" w:type="dxa"/>
            </w:tcMar>
            <w:vAlign w:val="center"/>
          </w:tcPr>
          <w:p w:rsidR="00AB1693" w:rsidRDefault="00051B6F">
            <w:pPr>
              <w:spacing w:after="0"/>
              <w:ind w:left="135"/>
              <w:jc w:val="center"/>
            </w:pPr>
            <w:r w:rsidRPr="002464EF">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30" w:type="dxa"/>
            <w:tcMar>
              <w:top w:w="50" w:type="dxa"/>
              <w:left w:w="100" w:type="dxa"/>
            </w:tcMar>
            <w:vAlign w:val="center"/>
          </w:tcPr>
          <w:p w:rsidR="00AB1693" w:rsidRDefault="00051B6F">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AB1693" w:rsidRPr="002464EF" w:rsidRDefault="00051B6F">
            <w:pPr>
              <w:spacing w:after="0"/>
              <w:ind w:left="135"/>
              <w:rPr>
                <w:lang w:val="ru-RU"/>
              </w:rPr>
            </w:pPr>
            <w:r w:rsidRPr="002464E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415</w:t>
              </w:r>
              <w:r>
                <w:rPr>
                  <w:rFonts w:ascii="Times New Roman" w:hAnsi="Times New Roman"/>
                  <w:color w:val="0000FF"/>
                  <w:u w:val="single"/>
                </w:rPr>
                <w:t>e</w:t>
              </w:r>
              <w:r w:rsidRPr="002464EF">
                <w:rPr>
                  <w:rFonts w:ascii="Times New Roman" w:hAnsi="Times New Roman"/>
                  <w:color w:val="0000FF"/>
                  <w:u w:val="single"/>
                  <w:lang w:val="ru-RU"/>
                </w:rPr>
                <w:t>2</w:t>
              </w:r>
              <w:r>
                <w:rPr>
                  <w:rFonts w:ascii="Times New Roman" w:hAnsi="Times New Roman"/>
                  <w:color w:val="0000FF"/>
                  <w:u w:val="single"/>
                </w:rPr>
                <w:t>e</w:t>
              </w:r>
            </w:hyperlink>
          </w:p>
        </w:tc>
      </w:tr>
      <w:tr w:rsidR="00AB1693">
        <w:trPr>
          <w:trHeight w:val="144"/>
          <w:tblCellSpacing w:w="20" w:type="nil"/>
        </w:trPr>
        <w:tc>
          <w:tcPr>
            <w:tcW w:w="676" w:type="dxa"/>
            <w:tcMar>
              <w:top w:w="50" w:type="dxa"/>
              <w:left w:w="100" w:type="dxa"/>
            </w:tcMar>
            <w:vAlign w:val="center"/>
          </w:tcPr>
          <w:p w:rsidR="00AB1693" w:rsidRDefault="00051B6F" w:rsidP="001E1069">
            <w:pPr>
              <w:spacing w:after="0"/>
              <w:jc w:val="center"/>
            </w:pPr>
            <w:r>
              <w:rPr>
                <w:rFonts w:ascii="Times New Roman" w:hAnsi="Times New Roman"/>
                <w:color w:val="000000"/>
                <w:sz w:val="24"/>
              </w:rPr>
              <w:t>4</w:t>
            </w:r>
          </w:p>
        </w:tc>
        <w:tc>
          <w:tcPr>
            <w:tcW w:w="2640" w:type="dxa"/>
            <w:tcMar>
              <w:top w:w="50" w:type="dxa"/>
              <w:left w:w="100" w:type="dxa"/>
            </w:tcMar>
            <w:vAlign w:val="center"/>
          </w:tcPr>
          <w:p w:rsidR="00AB1693" w:rsidRPr="002464EF" w:rsidRDefault="00051B6F">
            <w:pPr>
              <w:spacing w:after="0"/>
              <w:ind w:left="135"/>
              <w:rPr>
                <w:lang w:val="ru-RU"/>
              </w:rPr>
            </w:pPr>
            <w:r w:rsidRPr="002464EF">
              <w:rPr>
                <w:rFonts w:ascii="Times New Roman" w:hAnsi="Times New Roman"/>
                <w:color w:val="000000"/>
                <w:sz w:val="24"/>
                <w:lang w:val="ru-RU"/>
              </w:rPr>
              <w:t>Соотношение между сторонами и углами треугольника</w:t>
            </w:r>
          </w:p>
        </w:tc>
        <w:tc>
          <w:tcPr>
            <w:tcW w:w="1347" w:type="dxa"/>
            <w:tcMar>
              <w:top w:w="50" w:type="dxa"/>
              <w:left w:w="100" w:type="dxa"/>
            </w:tcMar>
            <w:vAlign w:val="center"/>
          </w:tcPr>
          <w:p w:rsidR="00AB1693" w:rsidRDefault="00051B6F">
            <w:pPr>
              <w:spacing w:after="0"/>
              <w:ind w:left="135"/>
              <w:jc w:val="center"/>
            </w:pPr>
            <w:r w:rsidRPr="002464EF">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30" w:type="dxa"/>
            <w:tcMar>
              <w:top w:w="50" w:type="dxa"/>
              <w:left w:w="100" w:type="dxa"/>
            </w:tcMar>
            <w:vAlign w:val="center"/>
          </w:tcPr>
          <w:p w:rsidR="00AB1693" w:rsidRDefault="00051B6F">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AB1693" w:rsidRDefault="00000000">
            <w:pPr>
              <w:spacing w:after="0"/>
              <w:ind w:left="135"/>
            </w:pPr>
            <w:hyperlink r:id="rId12">
              <w:r w:rsidR="00051B6F">
                <w:rPr>
                  <w:rFonts w:ascii="Times New Roman" w:hAnsi="Times New Roman"/>
                  <w:color w:val="0000FF"/>
                  <w:u w:val="single"/>
                </w:rPr>
                <w:t>https://m.edsoo.ru/8866e3a2</w:t>
              </w:r>
            </w:hyperlink>
          </w:p>
        </w:tc>
      </w:tr>
      <w:tr w:rsidR="00AB1693">
        <w:trPr>
          <w:trHeight w:val="144"/>
          <w:tblCellSpacing w:w="20" w:type="nil"/>
        </w:trPr>
        <w:tc>
          <w:tcPr>
            <w:tcW w:w="676" w:type="dxa"/>
            <w:tcMar>
              <w:top w:w="50" w:type="dxa"/>
              <w:left w:w="100" w:type="dxa"/>
            </w:tcMar>
            <w:vAlign w:val="center"/>
          </w:tcPr>
          <w:p w:rsidR="00AB1693" w:rsidRDefault="00051B6F" w:rsidP="001E1069">
            <w:pPr>
              <w:spacing w:after="0"/>
              <w:jc w:val="center"/>
            </w:pPr>
            <w:r>
              <w:rPr>
                <w:rFonts w:ascii="Times New Roman" w:hAnsi="Times New Roman"/>
                <w:color w:val="000000"/>
                <w:sz w:val="24"/>
              </w:rPr>
              <w:t>5</w:t>
            </w:r>
          </w:p>
        </w:tc>
        <w:tc>
          <w:tcPr>
            <w:tcW w:w="2640" w:type="dxa"/>
            <w:tcMar>
              <w:top w:w="50" w:type="dxa"/>
              <w:left w:w="100" w:type="dxa"/>
            </w:tcMar>
            <w:vAlign w:val="center"/>
          </w:tcPr>
          <w:p w:rsidR="00AB1693" w:rsidRDefault="00051B6F">
            <w:pPr>
              <w:spacing w:after="0"/>
              <w:ind w:left="135"/>
            </w:pPr>
            <w:r>
              <w:rPr>
                <w:rFonts w:ascii="Times New Roman" w:hAnsi="Times New Roman"/>
                <w:color w:val="000000"/>
                <w:sz w:val="24"/>
              </w:rPr>
              <w:t>Прямоугольные треугольники</w:t>
            </w:r>
          </w:p>
        </w:tc>
        <w:tc>
          <w:tcPr>
            <w:tcW w:w="1347" w:type="dxa"/>
            <w:tcMar>
              <w:top w:w="50" w:type="dxa"/>
              <w:left w:w="100" w:type="dxa"/>
            </w:tcMar>
            <w:vAlign w:val="center"/>
          </w:tcPr>
          <w:p w:rsidR="00AB1693" w:rsidRDefault="00051B6F">
            <w:pPr>
              <w:spacing w:after="0"/>
              <w:ind w:left="135"/>
              <w:jc w:val="center"/>
            </w:pPr>
            <w:r>
              <w:rPr>
                <w:rFonts w:ascii="Times New Roman" w:hAnsi="Times New Roman"/>
                <w:color w:val="000000"/>
                <w:sz w:val="24"/>
              </w:rPr>
              <w:t xml:space="preserve"> 11 </w:t>
            </w:r>
          </w:p>
        </w:tc>
        <w:tc>
          <w:tcPr>
            <w:tcW w:w="2130" w:type="dxa"/>
            <w:tcMar>
              <w:top w:w="50" w:type="dxa"/>
              <w:left w:w="100" w:type="dxa"/>
            </w:tcMar>
            <w:vAlign w:val="center"/>
          </w:tcPr>
          <w:p w:rsidR="00AB1693" w:rsidRDefault="00051B6F">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AB1693" w:rsidRDefault="00000000">
            <w:pPr>
              <w:spacing w:after="0"/>
              <w:ind w:left="135"/>
            </w:pPr>
            <w:hyperlink r:id="rId13">
              <w:r w:rsidR="00051B6F">
                <w:rPr>
                  <w:rFonts w:ascii="Times New Roman" w:hAnsi="Times New Roman"/>
                  <w:color w:val="0000FF"/>
                  <w:u w:val="single"/>
                </w:rPr>
                <w:t>https://foxford.ru/wiki/matematika/pryamougolnye-treugolniki-priznaki-ravenstva</w:t>
              </w:r>
            </w:hyperlink>
          </w:p>
        </w:tc>
      </w:tr>
      <w:tr w:rsidR="00AB1693" w:rsidRPr="003970F9">
        <w:trPr>
          <w:trHeight w:val="144"/>
          <w:tblCellSpacing w:w="20" w:type="nil"/>
        </w:trPr>
        <w:tc>
          <w:tcPr>
            <w:tcW w:w="676" w:type="dxa"/>
            <w:tcMar>
              <w:top w:w="50" w:type="dxa"/>
              <w:left w:w="100" w:type="dxa"/>
            </w:tcMar>
            <w:vAlign w:val="center"/>
          </w:tcPr>
          <w:p w:rsidR="00AB1693" w:rsidRDefault="00051B6F" w:rsidP="001E1069">
            <w:pPr>
              <w:spacing w:after="0"/>
              <w:jc w:val="center"/>
            </w:pPr>
            <w:r>
              <w:rPr>
                <w:rFonts w:ascii="Times New Roman" w:hAnsi="Times New Roman"/>
                <w:color w:val="000000"/>
                <w:sz w:val="24"/>
              </w:rPr>
              <w:t>6</w:t>
            </w:r>
          </w:p>
        </w:tc>
        <w:tc>
          <w:tcPr>
            <w:tcW w:w="2640" w:type="dxa"/>
            <w:tcMar>
              <w:top w:w="50" w:type="dxa"/>
              <w:left w:w="100" w:type="dxa"/>
            </w:tcMar>
            <w:vAlign w:val="center"/>
          </w:tcPr>
          <w:p w:rsidR="00AB1693" w:rsidRPr="002464EF" w:rsidRDefault="00051B6F">
            <w:pPr>
              <w:spacing w:after="0"/>
              <w:ind w:left="135"/>
              <w:rPr>
                <w:lang w:val="ru-RU"/>
              </w:rPr>
            </w:pPr>
            <w:r w:rsidRPr="002464EF">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rsidR="00AB1693" w:rsidRDefault="00051B6F">
            <w:pPr>
              <w:spacing w:after="0"/>
              <w:ind w:left="135"/>
              <w:jc w:val="center"/>
            </w:pPr>
            <w:r w:rsidRPr="002464E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130" w:type="dxa"/>
            <w:tcMar>
              <w:top w:w="50" w:type="dxa"/>
              <w:left w:w="100" w:type="dxa"/>
            </w:tcMar>
            <w:vAlign w:val="center"/>
          </w:tcPr>
          <w:p w:rsidR="00AB1693" w:rsidRDefault="00051B6F">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AB1693" w:rsidRPr="002464EF" w:rsidRDefault="00051B6F">
            <w:pPr>
              <w:spacing w:after="0"/>
              <w:ind w:left="135"/>
              <w:rPr>
                <w:lang w:val="ru-RU"/>
              </w:rPr>
            </w:pPr>
            <w:r w:rsidRPr="002464E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415</w:t>
              </w:r>
              <w:r>
                <w:rPr>
                  <w:rFonts w:ascii="Times New Roman" w:hAnsi="Times New Roman"/>
                  <w:color w:val="0000FF"/>
                  <w:u w:val="single"/>
                </w:rPr>
                <w:t>e</w:t>
              </w:r>
              <w:r w:rsidRPr="002464EF">
                <w:rPr>
                  <w:rFonts w:ascii="Times New Roman" w:hAnsi="Times New Roman"/>
                  <w:color w:val="0000FF"/>
                  <w:u w:val="single"/>
                  <w:lang w:val="ru-RU"/>
                </w:rPr>
                <w:t>2</w:t>
              </w:r>
              <w:r>
                <w:rPr>
                  <w:rFonts w:ascii="Times New Roman" w:hAnsi="Times New Roman"/>
                  <w:color w:val="0000FF"/>
                  <w:u w:val="single"/>
                </w:rPr>
                <w:t>e</w:t>
              </w:r>
            </w:hyperlink>
          </w:p>
        </w:tc>
      </w:tr>
      <w:tr w:rsidR="00AB1693" w:rsidRPr="003970F9">
        <w:trPr>
          <w:trHeight w:val="144"/>
          <w:tblCellSpacing w:w="20" w:type="nil"/>
        </w:trPr>
        <w:tc>
          <w:tcPr>
            <w:tcW w:w="676" w:type="dxa"/>
            <w:tcMar>
              <w:top w:w="50" w:type="dxa"/>
              <w:left w:w="100" w:type="dxa"/>
            </w:tcMar>
            <w:vAlign w:val="center"/>
          </w:tcPr>
          <w:p w:rsidR="00AB1693" w:rsidRDefault="00051B6F" w:rsidP="001E1069">
            <w:pPr>
              <w:spacing w:after="0"/>
              <w:jc w:val="center"/>
            </w:pPr>
            <w:r>
              <w:rPr>
                <w:rFonts w:ascii="Times New Roman" w:hAnsi="Times New Roman"/>
                <w:color w:val="000000"/>
                <w:sz w:val="24"/>
              </w:rPr>
              <w:t>7</w:t>
            </w:r>
          </w:p>
        </w:tc>
        <w:tc>
          <w:tcPr>
            <w:tcW w:w="2640" w:type="dxa"/>
            <w:tcMar>
              <w:top w:w="50" w:type="dxa"/>
              <w:left w:w="100" w:type="dxa"/>
            </w:tcMar>
            <w:vAlign w:val="center"/>
          </w:tcPr>
          <w:p w:rsidR="00AB1693" w:rsidRDefault="00051B6F">
            <w:pPr>
              <w:spacing w:after="0"/>
              <w:ind w:left="135"/>
            </w:pPr>
            <w:r>
              <w:rPr>
                <w:rFonts w:ascii="Times New Roman" w:hAnsi="Times New Roman"/>
                <w:color w:val="000000"/>
                <w:sz w:val="24"/>
              </w:rPr>
              <w:t>Повторение, обобщение знаний</w:t>
            </w:r>
          </w:p>
        </w:tc>
        <w:tc>
          <w:tcPr>
            <w:tcW w:w="1347" w:type="dxa"/>
            <w:tcMar>
              <w:top w:w="50" w:type="dxa"/>
              <w:left w:w="100" w:type="dxa"/>
            </w:tcMar>
            <w:vAlign w:val="center"/>
          </w:tcPr>
          <w:p w:rsidR="00AB1693" w:rsidRDefault="00DC7F5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051B6F">
              <w:rPr>
                <w:rFonts w:ascii="Times New Roman" w:hAnsi="Times New Roman"/>
                <w:color w:val="000000"/>
                <w:sz w:val="24"/>
              </w:rPr>
              <w:t xml:space="preserve"> </w:t>
            </w:r>
          </w:p>
        </w:tc>
        <w:tc>
          <w:tcPr>
            <w:tcW w:w="2130" w:type="dxa"/>
            <w:tcMar>
              <w:top w:w="50" w:type="dxa"/>
              <w:left w:w="100" w:type="dxa"/>
            </w:tcMar>
            <w:vAlign w:val="center"/>
          </w:tcPr>
          <w:p w:rsidR="00AB1693" w:rsidRDefault="00DC7F5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051B6F">
              <w:rPr>
                <w:rFonts w:ascii="Times New Roman" w:hAnsi="Times New Roman"/>
                <w:color w:val="000000"/>
                <w:sz w:val="24"/>
              </w:rPr>
              <w:t xml:space="preserve"> </w:t>
            </w:r>
          </w:p>
        </w:tc>
        <w:tc>
          <w:tcPr>
            <w:tcW w:w="3681" w:type="dxa"/>
            <w:tcMar>
              <w:top w:w="50" w:type="dxa"/>
              <w:left w:w="100" w:type="dxa"/>
            </w:tcMar>
            <w:vAlign w:val="center"/>
          </w:tcPr>
          <w:p w:rsidR="00AB1693" w:rsidRPr="002464EF" w:rsidRDefault="00051B6F">
            <w:pPr>
              <w:spacing w:after="0"/>
              <w:ind w:left="135"/>
              <w:rPr>
                <w:lang w:val="ru-RU"/>
              </w:rPr>
            </w:pPr>
            <w:r w:rsidRPr="002464E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415</w:t>
              </w:r>
              <w:r>
                <w:rPr>
                  <w:rFonts w:ascii="Times New Roman" w:hAnsi="Times New Roman"/>
                  <w:color w:val="0000FF"/>
                  <w:u w:val="single"/>
                </w:rPr>
                <w:t>e</w:t>
              </w:r>
              <w:r w:rsidRPr="002464EF">
                <w:rPr>
                  <w:rFonts w:ascii="Times New Roman" w:hAnsi="Times New Roman"/>
                  <w:color w:val="0000FF"/>
                  <w:u w:val="single"/>
                  <w:lang w:val="ru-RU"/>
                </w:rPr>
                <w:t>2</w:t>
              </w:r>
              <w:r>
                <w:rPr>
                  <w:rFonts w:ascii="Times New Roman" w:hAnsi="Times New Roman"/>
                  <w:color w:val="0000FF"/>
                  <w:u w:val="single"/>
                </w:rPr>
                <w:t>e</w:t>
              </w:r>
            </w:hyperlink>
          </w:p>
        </w:tc>
      </w:tr>
      <w:tr w:rsidR="00AB1693">
        <w:trPr>
          <w:trHeight w:val="144"/>
          <w:tblCellSpacing w:w="20" w:type="nil"/>
        </w:trPr>
        <w:tc>
          <w:tcPr>
            <w:tcW w:w="0" w:type="auto"/>
            <w:gridSpan w:val="2"/>
            <w:tcMar>
              <w:top w:w="50" w:type="dxa"/>
              <w:left w:w="100" w:type="dxa"/>
            </w:tcMar>
            <w:vAlign w:val="center"/>
          </w:tcPr>
          <w:p w:rsidR="00AB1693" w:rsidRPr="002464EF" w:rsidRDefault="00051B6F">
            <w:pPr>
              <w:spacing w:after="0"/>
              <w:ind w:left="135"/>
              <w:rPr>
                <w:lang w:val="ru-RU"/>
              </w:rPr>
            </w:pPr>
            <w:r w:rsidRPr="002464EF">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AB1693" w:rsidRDefault="00051B6F">
            <w:pPr>
              <w:spacing w:after="0"/>
              <w:ind w:left="135"/>
              <w:jc w:val="center"/>
            </w:pPr>
            <w:r w:rsidRPr="002464EF">
              <w:rPr>
                <w:rFonts w:ascii="Times New Roman" w:hAnsi="Times New Roman"/>
                <w:color w:val="000000"/>
                <w:sz w:val="24"/>
                <w:lang w:val="ru-RU"/>
              </w:rPr>
              <w:t xml:space="preserve"> </w:t>
            </w:r>
            <w:r w:rsidR="00DC7F5E">
              <w:rPr>
                <w:rFonts w:ascii="Times New Roman" w:hAnsi="Times New Roman"/>
                <w:color w:val="000000"/>
                <w:sz w:val="24"/>
                <w:lang w:val="ru-RU"/>
              </w:rPr>
              <w:t>68</w:t>
            </w:r>
            <w:r>
              <w:rPr>
                <w:rFonts w:ascii="Times New Roman" w:hAnsi="Times New Roman"/>
                <w:color w:val="000000"/>
                <w:sz w:val="24"/>
              </w:rPr>
              <w:t xml:space="preserve"> </w:t>
            </w:r>
          </w:p>
        </w:tc>
        <w:tc>
          <w:tcPr>
            <w:tcW w:w="2130" w:type="dxa"/>
            <w:tcMar>
              <w:top w:w="50" w:type="dxa"/>
              <w:left w:w="100" w:type="dxa"/>
            </w:tcMar>
            <w:vAlign w:val="center"/>
          </w:tcPr>
          <w:p w:rsidR="00AB1693" w:rsidRDefault="00DC7F5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051B6F">
              <w:rPr>
                <w:rFonts w:ascii="Times New Roman" w:hAnsi="Times New Roman"/>
                <w:color w:val="000000"/>
                <w:sz w:val="24"/>
              </w:rPr>
              <w:t xml:space="preserve"> </w:t>
            </w:r>
          </w:p>
        </w:tc>
        <w:tc>
          <w:tcPr>
            <w:tcW w:w="3681" w:type="dxa"/>
            <w:tcMar>
              <w:top w:w="50" w:type="dxa"/>
              <w:left w:w="100" w:type="dxa"/>
            </w:tcMar>
            <w:vAlign w:val="center"/>
          </w:tcPr>
          <w:p w:rsidR="00AB1693" w:rsidRDefault="00AB1693"/>
        </w:tc>
      </w:tr>
    </w:tbl>
    <w:p w:rsidR="00AB1693" w:rsidRDefault="00AB1693">
      <w:pPr>
        <w:sectPr w:rsidR="00AB1693">
          <w:pgSz w:w="16383" w:h="11906" w:orient="landscape"/>
          <w:pgMar w:top="1134" w:right="850" w:bottom="1134" w:left="1701" w:header="720" w:footer="720" w:gutter="0"/>
          <w:cols w:space="720"/>
        </w:sectPr>
      </w:pPr>
    </w:p>
    <w:p w:rsidR="00AB1693" w:rsidRDefault="00051B6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2469"/>
        <w:gridCol w:w="2686"/>
        <w:gridCol w:w="2824"/>
      </w:tblGrid>
      <w:tr w:rsidR="00AB1693" w:rsidTr="00DD6392">
        <w:trPr>
          <w:trHeight w:val="144"/>
          <w:tblCellSpacing w:w="20" w:type="nil"/>
        </w:trPr>
        <w:tc>
          <w:tcPr>
            <w:tcW w:w="1042" w:type="dxa"/>
            <w:vMerge w:val="restart"/>
            <w:tcMar>
              <w:top w:w="50" w:type="dxa"/>
              <w:left w:w="100" w:type="dxa"/>
            </w:tcMar>
            <w:vAlign w:val="center"/>
          </w:tcPr>
          <w:p w:rsidR="00AB1693" w:rsidRDefault="00051B6F">
            <w:pPr>
              <w:spacing w:after="0"/>
              <w:ind w:left="135"/>
            </w:pPr>
            <w:r>
              <w:rPr>
                <w:rFonts w:ascii="Times New Roman" w:hAnsi="Times New Roman"/>
                <w:b/>
                <w:color w:val="000000"/>
                <w:sz w:val="24"/>
              </w:rPr>
              <w:t xml:space="preserve">№ п/п </w:t>
            </w:r>
          </w:p>
          <w:p w:rsidR="00AB1693" w:rsidRDefault="00AB1693">
            <w:pPr>
              <w:spacing w:after="0"/>
              <w:ind w:left="135"/>
            </w:pPr>
          </w:p>
        </w:tc>
        <w:tc>
          <w:tcPr>
            <w:tcW w:w="4669" w:type="dxa"/>
            <w:vMerge w:val="restart"/>
            <w:tcMar>
              <w:top w:w="50" w:type="dxa"/>
              <w:left w:w="100" w:type="dxa"/>
            </w:tcMar>
            <w:vAlign w:val="center"/>
          </w:tcPr>
          <w:p w:rsidR="00AB1693" w:rsidRDefault="00051B6F">
            <w:pPr>
              <w:spacing w:after="0"/>
              <w:ind w:left="135"/>
            </w:pPr>
            <w:r>
              <w:rPr>
                <w:rFonts w:ascii="Times New Roman" w:hAnsi="Times New Roman"/>
                <w:b/>
                <w:color w:val="000000"/>
                <w:sz w:val="24"/>
              </w:rPr>
              <w:t xml:space="preserve">Наименование разделов и тем программы </w:t>
            </w:r>
          </w:p>
          <w:p w:rsidR="00AB1693" w:rsidRDefault="00AB1693">
            <w:pPr>
              <w:spacing w:after="0"/>
              <w:ind w:left="135"/>
            </w:pPr>
          </w:p>
        </w:tc>
        <w:tc>
          <w:tcPr>
            <w:tcW w:w="0" w:type="auto"/>
            <w:gridSpan w:val="2"/>
            <w:tcMar>
              <w:top w:w="50" w:type="dxa"/>
              <w:left w:w="100" w:type="dxa"/>
            </w:tcMar>
            <w:vAlign w:val="center"/>
          </w:tcPr>
          <w:p w:rsidR="00AB1693" w:rsidRDefault="00051B6F" w:rsidP="006F5FA2">
            <w:pPr>
              <w:spacing w:after="0"/>
              <w:jc w:val="center"/>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B1693" w:rsidRDefault="00051B6F">
            <w:pPr>
              <w:spacing w:after="0"/>
              <w:ind w:left="135"/>
            </w:pPr>
            <w:r>
              <w:rPr>
                <w:rFonts w:ascii="Times New Roman" w:hAnsi="Times New Roman"/>
                <w:b/>
                <w:color w:val="000000"/>
                <w:sz w:val="24"/>
              </w:rPr>
              <w:t xml:space="preserve">Электронные (цифровые) образовательные ресурсы </w:t>
            </w:r>
          </w:p>
          <w:p w:rsidR="00AB1693" w:rsidRDefault="00AB1693">
            <w:pPr>
              <w:spacing w:after="0"/>
              <w:ind w:left="135"/>
            </w:pPr>
          </w:p>
        </w:tc>
      </w:tr>
      <w:tr w:rsidR="00DD6392" w:rsidTr="00DD6392">
        <w:trPr>
          <w:trHeight w:val="144"/>
          <w:tblCellSpacing w:w="20" w:type="nil"/>
        </w:trPr>
        <w:tc>
          <w:tcPr>
            <w:tcW w:w="0" w:type="auto"/>
            <w:vMerge/>
            <w:tcBorders>
              <w:top w:val="nil"/>
            </w:tcBorders>
            <w:tcMar>
              <w:top w:w="50" w:type="dxa"/>
              <w:left w:w="100" w:type="dxa"/>
            </w:tcMar>
          </w:tcPr>
          <w:p w:rsidR="00DD6392" w:rsidRDefault="00DD6392"/>
        </w:tc>
        <w:tc>
          <w:tcPr>
            <w:tcW w:w="0" w:type="auto"/>
            <w:vMerge/>
            <w:tcBorders>
              <w:top w:val="nil"/>
            </w:tcBorders>
            <w:tcMar>
              <w:top w:w="50" w:type="dxa"/>
              <w:left w:w="100" w:type="dxa"/>
            </w:tcMar>
          </w:tcPr>
          <w:p w:rsidR="00DD6392" w:rsidRDefault="00DD6392"/>
        </w:tc>
        <w:tc>
          <w:tcPr>
            <w:tcW w:w="2469" w:type="dxa"/>
            <w:tcMar>
              <w:top w:w="50" w:type="dxa"/>
              <w:left w:w="100" w:type="dxa"/>
            </w:tcMar>
            <w:vAlign w:val="center"/>
          </w:tcPr>
          <w:p w:rsidR="00DD6392" w:rsidRDefault="00DD6392" w:rsidP="001E1069">
            <w:pPr>
              <w:spacing w:after="0"/>
              <w:ind w:left="135"/>
              <w:jc w:val="center"/>
            </w:pPr>
            <w:r>
              <w:rPr>
                <w:rFonts w:ascii="Times New Roman" w:hAnsi="Times New Roman"/>
                <w:b/>
                <w:color w:val="000000"/>
                <w:sz w:val="24"/>
              </w:rPr>
              <w:t>Всего</w:t>
            </w:r>
          </w:p>
          <w:p w:rsidR="00DD6392" w:rsidRDefault="00DD6392">
            <w:pPr>
              <w:spacing w:after="0"/>
              <w:ind w:left="135"/>
            </w:pPr>
          </w:p>
        </w:tc>
        <w:tc>
          <w:tcPr>
            <w:tcW w:w="2686" w:type="dxa"/>
            <w:tcMar>
              <w:top w:w="50" w:type="dxa"/>
              <w:left w:w="100" w:type="dxa"/>
            </w:tcMar>
            <w:vAlign w:val="center"/>
          </w:tcPr>
          <w:p w:rsidR="00DD6392" w:rsidRDefault="00DD6392" w:rsidP="001E1069">
            <w:pPr>
              <w:spacing w:after="0"/>
              <w:ind w:left="135"/>
              <w:jc w:val="center"/>
            </w:pPr>
            <w:r>
              <w:rPr>
                <w:rFonts w:ascii="Times New Roman" w:hAnsi="Times New Roman"/>
                <w:b/>
                <w:color w:val="000000"/>
                <w:sz w:val="24"/>
              </w:rPr>
              <w:t>Контрольные работы</w:t>
            </w:r>
          </w:p>
          <w:p w:rsidR="00DD6392" w:rsidRDefault="00DD6392">
            <w:pPr>
              <w:spacing w:after="0"/>
              <w:ind w:left="135"/>
            </w:pPr>
          </w:p>
        </w:tc>
        <w:tc>
          <w:tcPr>
            <w:tcW w:w="0" w:type="auto"/>
            <w:vMerge/>
            <w:tcBorders>
              <w:top w:val="nil"/>
            </w:tcBorders>
            <w:tcMar>
              <w:top w:w="50" w:type="dxa"/>
              <w:left w:w="100" w:type="dxa"/>
            </w:tcMar>
          </w:tcPr>
          <w:p w:rsidR="00DD6392" w:rsidRDefault="00DD6392"/>
        </w:tc>
      </w:tr>
      <w:tr w:rsidR="00DD6392" w:rsidRPr="003970F9" w:rsidTr="00DD6392">
        <w:trPr>
          <w:trHeight w:val="144"/>
          <w:tblCellSpacing w:w="20" w:type="nil"/>
        </w:trPr>
        <w:tc>
          <w:tcPr>
            <w:tcW w:w="1042" w:type="dxa"/>
            <w:tcMar>
              <w:top w:w="50" w:type="dxa"/>
              <w:left w:w="100" w:type="dxa"/>
            </w:tcMar>
            <w:vAlign w:val="center"/>
          </w:tcPr>
          <w:p w:rsidR="00DD6392" w:rsidRDefault="00DD6392" w:rsidP="001E1069">
            <w:pPr>
              <w:spacing w:after="0"/>
              <w:jc w:val="center"/>
            </w:pPr>
            <w:r>
              <w:rPr>
                <w:rFonts w:ascii="Times New Roman" w:hAnsi="Times New Roman"/>
                <w:color w:val="000000"/>
                <w:sz w:val="24"/>
              </w:rPr>
              <w:t>1</w:t>
            </w:r>
          </w:p>
        </w:tc>
        <w:tc>
          <w:tcPr>
            <w:tcW w:w="4669" w:type="dxa"/>
            <w:tcMar>
              <w:top w:w="50" w:type="dxa"/>
              <w:left w:w="100" w:type="dxa"/>
            </w:tcMar>
            <w:vAlign w:val="center"/>
          </w:tcPr>
          <w:p w:rsidR="00DD6392" w:rsidRDefault="00DD6392">
            <w:pPr>
              <w:spacing w:after="0"/>
              <w:ind w:left="135"/>
            </w:pPr>
            <w:r>
              <w:rPr>
                <w:rFonts w:ascii="Times New Roman" w:hAnsi="Times New Roman"/>
                <w:color w:val="000000"/>
                <w:sz w:val="24"/>
              </w:rPr>
              <w:t>Четырёхугольники</w:t>
            </w:r>
          </w:p>
        </w:tc>
        <w:tc>
          <w:tcPr>
            <w:tcW w:w="2469" w:type="dxa"/>
            <w:tcMar>
              <w:top w:w="50" w:type="dxa"/>
              <w:left w:w="100" w:type="dxa"/>
            </w:tcMar>
            <w:vAlign w:val="center"/>
          </w:tcPr>
          <w:p w:rsidR="00DD6392" w:rsidRDefault="00DD6392">
            <w:pPr>
              <w:spacing w:after="0"/>
              <w:ind w:left="135"/>
              <w:jc w:val="center"/>
            </w:pPr>
            <w:r>
              <w:rPr>
                <w:rFonts w:ascii="Times New Roman" w:hAnsi="Times New Roman"/>
                <w:color w:val="000000"/>
                <w:sz w:val="24"/>
              </w:rPr>
              <w:t xml:space="preserve"> 12 </w:t>
            </w:r>
          </w:p>
        </w:tc>
        <w:tc>
          <w:tcPr>
            <w:tcW w:w="2686" w:type="dxa"/>
            <w:tcMar>
              <w:top w:w="50" w:type="dxa"/>
              <w:left w:w="100" w:type="dxa"/>
            </w:tcMar>
            <w:vAlign w:val="center"/>
          </w:tcPr>
          <w:p w:rsidR="00DD6392" w:rsidRDefault="00DD6392">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D6392" w:rsidRPr="002464EF" w:rsidRDefault="00DD6392">
            <w:pPr>
              <w:spacing w:after="0"/>
              <w:ind w:left="135"/>
              <w:rPr>
                <w:lang w:val="ru-RU"/>
              </w:rPr>
            </w:pPr>
            <w:r w:rsidRPr="002464E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417</w:t>
              </w:r>
              <w:r>
                <w:rPr>
                  <w:rFonts w:ascii="Times New Roman" w:hAnsi="Times New Roman"/>
                  <w:color w:val="0000FF"/>
                  <w:u w:val="single"/>
                </w:rPr>
                <w:t>e</w:t>
              </w:r>
              <w:r w:rsidRPr="002464EF">
                <w:rPr>
                  <w:rFonts w:ascii="Times New Roman" w:hAnsi="Times New Roman"/>
                  <w:color w:val="0000FF"/>
                  <w:u w:val="single"/>
                  <w:lang w:val="ru-RU"/>
                </w:rPr>
                <w:t>18</w:t>
              </w:r>
            </w:hyperlink>
          </w:p>
        </w:tc>
      </w:tr>
      <w:tr w:rsidR="00DD6392" w:rsidRPr="003970F9" w:rsidTr="00DD6392">
        <w:trPr>
          <w:trHeight w:val="144"/>
          <w:tblCellSpacing w:w="20" w:type="nil"/>
        </w:trPr>
        <w:tc>
          <w:tcPr>
            <w:tcW w:w="1042" w:type="dxa"/>
            <w:tcMar>
              <w:top w:w="50" w:type="dxa"/>
              <w:left w:w="100" w:type="dxa"/>
            </w:tcMar>
            <w:vAlign w:val="center"/>
          </w:tcPr>
          <w:p w:rsidR="00DD6392" w:rsidRDefault="00DD6392" w:rsidP="001E1069">
            <w:pPr>
              <w:spacing w:after="0"/>
              <w:jc w:val="center"/>
            </w:pPr>
            <w:r>
              <w:rPr>
                <w:rFonts w:ascii="Times New Roman" w:hAnsi="Times New Roman"/>
                <w:color w:val="000000"/>
                <w:sz w:val="24"/>
              </w:rPr>
              <w:t>2</w:t>
            </w:r>
          </w:p>
        </w:tc>
        <w:tc>
          <w:tcPr>
            <w:tcW w:w="4669" w:type="dxa"/>
            <w:tcMar>
              <w:top w:w="50" w:type="dxa"/>
              <w:left w:w="100" w:type="dxa"/>
            </w:tcMar>
            <w:vAlign w:val="center"/>
          </w:tcPr>
          <w:p w:rsidR="00DD6392" w:rsidRPr="002464EF" w:rsidRDefault="00DD6392">
            <w:pPr>
              <w:spacing w:after="0"/>
              <w:ind w:left="135"/>
              <w:rPr>
                <w:lang w:val="ru-RU"/>
              </w:rPr>
            </w:pPr>
            <w:r w:rsidRPr="002464EF">
              <w:rPr>
                <w:rFonts w:ascii="Times New Roman" w:hAnsi="Times New Roman"/>
                <w:color w:val="000000"/>
                <w:sz w:val="24"/>
                <w:lang w:val="ru-RU"/>
              </w:rPr>
              <w:t>Теорема Фалеса и теорема о пропорциональных отрезках, подобные треугольники</w:t>
            </w:r>
          </w:p>
        </w:tc>
        <w:tc>
          <w:tcPr>
            <w:tcW w:w="2469" w:type="dxa"/>
            <w:tcMar>
              <w:top w:w="50" w:type="dxa"/>
              <w:left w:w="100" w:type="dxa"/>
            </w:tcMar>
            <w:vAlign w:val="center"/>
          </w:tcPr>
          <w:p w:rsidR="00DD6392" w:rsidRDefault="00DD6392">
            <w:pPr>
              <w:spacing w:after="0"/>
              <w:ind w:left="135"/>
              <w:jc w:val="center"/>
            </w:pPr>
            <w:r w:rsidRPr="002464E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686" w:type="dxa"/>
            <w:tcMar>
              <w:top w:w="50" w:type="dxa"/>
              <w:left w:w="100" w:type="dxa"/>
            </w:tcMar>
            <w:vAlign w:val="center"/>
          </w:tcPr>
          <w:p w:rsidR="00DD6392" w:rsidRDefault="00DD6392">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D6392" w:rsidRPr="002464EF" w:rsidRDefault="00DD6392">
            <w:pPr>
              <w:spacing w:after="0"/>
              <w:ind w:left="135"/>
              <w:rPr>
                <w:lang w:val="ru-RU"/>
              </w:rPr>
            </w:pPr>
            <w:r w:rsidRPr="002464E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417</w:t>
              </w:r>
              <w:r>
                <w:rPr>
                  <w:rFonts w:ascii="Times New Roman" w:hAnsi="Times New Roman"/>
                  <w:color w:val="0000FF"/>
                  <w:u w:val="single"/>
                </w:rPr>
                <w:t>e</w:t>
              </w:r>
              <w:r w:rsidRPr="002464EF">
                <w:rPr>
                  <w:rFonts w:ascii="Times New Roman" w:hAnsi="Times New Roman"/>
                  <w:color w:val="0000FF"/>
                  <w:u w:val="single"/>
                  <w:lang w:val="ru-RU"/>
                </w:rPr>
                <w:t>18</w:t>
              </w:r>
            </w:hyperlink>
          </w:p>
        </w:tc>
      </w:tr>
      <w:tr w:rsidR="00DD6392" w:rsidRPr="003970F9" w:rsidTr="00DD6392">
        <w:trPr>
          <w:trHeight w:val="144"/>
          <w:tblCellSpacing w:w="20" w:type="nil"/>
        </w:trPr>
        <w:tc>
          <w:tcPr>
            <w:tcW w:w="1042" w:type="dxa"/>
            <w:tcMar>
              <w:top w:w="50" w:type="dxa"/>
              <w:left w:w="100" w:type="dxa"/>
            </w:tcMar>
            <w:vAlign w:val="center"/>
          </w:tcPr>
          <w:p w:rsidR="00DD6392" w:rsidRDefault="00DD6392" w:rsidP="001E1069">
            <w:pPr>
              <w:spacing w:after="0"/>
              <w:jc w:val="center"/>
            </w:pPr>
            <w:r>
              <w:rPr>
                <w:rFonts w:ascii="Times New Roman" w:hAnsi="Times New Roman"/>
                <w:color w:val="000000"/>
                <w:sz w:val="24"/>
              </w:rPr>
              <w:t>3</w:t>
            </w:r>
          </w:p>
        </w:tc>
        <w:tc>
          <w:tcPr>
            <w:tcW w:w="4669" w:type="dxa"/>
            <w:tcMar>
              <w:top w:w="50" w:type="dxa"/>
              <w:left w:w="100" w:type="dxa"/>
            </w:tcMar>
            <w:vAlign w:val="center"/>
          </w:tcPr>
          <w:p w:rsidR="00DD6392" w:rsidRDefault="00DD6392">
            <w:pPr>
              <w:spacing w:after="0"/>
              <w:ind w:left="135"/>
            </w:pPr>
            <w:r w:rsidRPr="002464EF">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2469" w:type="dxa"/>
            <w:tcMar>
              <w:top w:w="50" w:type="dxa"/>
              <w:left w:w="100" w:type="dxa"/>
            </w:tcMar>
            <w:vAlign w:val="center"/>
          </w:tcPr>
          <w:p w:rsidR="00DD6392" w:rsidRDefault="00DD6392">
            <w:pPr>
              <w:spacing w:after="0"/>
              <w:ind w:left="135"/>
              <w:jc w:val="center"/>
            </w:pPr>
            <w:r>
              <w:rPr>
                <w:rFonts w:ascii="Times New Roman" w:hAnsi="Times New Roman"/>
                <w:color w:val="000000"/>
                <w:sz w:val="24"/>
              </w:rPr>
              <w:t xml:space="preserve"> 14 </w:t>
            </w:r>
          </w:p>
        </w:tc>
        <w:tc>
          <w:tcPr>
            <w:tcW w:w="2686" w:type="dxa"/>
            <w:tcMar>
              <w:top w:w="50" w:type="dxa"/>
              <w:left w:w="100" w:type="dxa"/>
            </w:tcMar>
            <w:vAlign w:val="center"/>
          </w:tcPr>
          <w:p w:rsidR="00DD6392" w:rsidRDefault="00DD6392">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D6392" w:rsidRPr="002464EF" w:rsidRDefault="00DD6392">
            <w:pPr>
              <w:spacing w:after="0"/>
              <w:ind w:left="135"/>
              <w:rPr>
                <w:lang w:val="ru-RU"/>
              </w:rPr>
            </w:pPr>
            <w:r w:rsidRPr="002464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417</w:t>
              </w:r>
              <w:r>
                <w:rPr>
                  <w:rFonts w:ascii="Times New Roman" w:hAnsi="Times New Roman"/>
                  <w:color w:val="0000FF"/>
                  <w:u w:val="single"/>
                </w:rPr>
                <w:t>e</w:t>
              </w:r>
              <w:r w:rsidRPr="002464EF">
                <w:rPr>
                  <w:rFonts w:ascii="Times New Roman" w:hAnsi="Times New Roman"/>
                  <w:color w:val="0000FF"/>
                  <w:u w:val="single"/>
                  <w:lang w:val="ru-RU"/>
                </w:rPr>
                <w:t>18</w:t>
              </w:r>
            </w:hyperlink>
          </w:p>
        </w:tc>
      </w:tr>
      <w:tr w:rsidR="00DD6392" w:rsidRPr="003970F9" w:rsidTr="00DD6392">
        <w:trPr>
          <w:trHeight w:val="144"/>
          <w:tblCellSpacing w:w="20" w:type="nil"/>
        </w:trPr>
        <w:tc>
          <w:tcPr>
            <w:tcW w:w="1042" w:type="dxa"/>
            <w:tcMar>
              <w:top w:w="50" w:type="dxa"/>
              <w:left w:w="100" w:type="dxa"/>
            </w:tcMar>
            <w:vAlign w:val="center"/>
          </w:tcPr>
          <w:p w:rsidR="00DD6392" w:rsidRDefault="00DD6392" w:rsidP="001E1069">
            <w:pPr>
              <w:spacing w:after="0"/>
              <w:jc w:val="center"/>
            </w:pPr>
            <w:r>
              <w:rPr>
                <w:rFonts w:ascii="Times New Roman" w:hAnsi="Times New Roman"/>
                <w:color w:val="000000"/>
                <w:sz w:val="24"/>
              </w:rPr>
              <w:t>4</w:t>
            </w:r>
          </w:p>
        </w:tc>
        <w:tc>
          <w:tcPr>
            <w:tcW w:w="4669" w:type="dxa"/>
            <w:tcMar>
              <w:top w:w="50" w:type="dxa"/>
              <w:left w:w="100" w:type="dxa"/>
            </w:tcMar>
            <w:vAlign w:val="center"/>
          </w:tcPr>
          <w:p w:rsidR="00DD6392" w:rsidRPr="002464EF" w:rsidRDefault="00DD6392">
            <w:pPr>
              <w:spacing w:after="0"/>
              <w:ind w:left="135"/>
              <w:rPr>
                <w:lang w:val="ru-RU"/>
              </w:rPr>
            </w:pPr>
            <w:r w:rsidRPr="002464EF">
              <w:rPr>
                <w:rFonts w:ascii="Times New Roman" w:hAnsi="Times New Roman"/>
                <w:color w:val="000000"/>
                <w:sz w:val="24"/>
                <w:lang w:val="ru-RU"/>
              </w:rPr>
              <w:t>Теорема Пифагора и начала тригонометрии</w:t>
            </w:r>
          </w:p>
        </w:tc>
        <w:tc>
          <w:tcPr>
            <w:tcW w:w="2469" w:type="dxa"/>
            <w:tcMar>
              <w:top w:w="50" w:type="dxa"/>
              <w:left w:w="100" w:type="dxa"/>
            </w:tcMar>
            <w:vAlign w:val="center"/>
          </w:tcPr>
          <w:p w:rsidR="00DD6392" w:rsidRDefault="00DD6392">
            <w:pPr>
              <w:spacing w:after="0"/>
              <w:ind w:left="135"/>
              <w:jc w:val="center"/>
            </w:pPr>
            <w:r w:rsidRPr="002464E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686" w:type="dxa"/>
            <w:tcMar>
              <w:top w:w="50" w:type="dxa"/>
              <w:left w:w="100" w:type="dxa"/>
            </w:tcMar>
            <w:vAlign w:val="center"/>
          </w:tcPr>
          <w:p w:rsidR="00DD6392" w:rsidRDefault="00DD6392">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D6392" w:rsidRPr="002464EF" w:rsidRDefault="00DD6392">
            <w:pPr>
              <w:spacing w:after="0"/>
              <w:ind w:left="135"/>
              <w:rPr>
                <w:lang w:val="ru-RU"/>
              </w:rPr>
            </w:pPr>
            <w:r w:rsidRPr="002464E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417</w:t>
              </w:r>
              <w:r>
                <w:rPr>
                  <w:rFonts w:ascii="Times New Roman" w:hAnsi="Times New Roman"/>
                  <w:color w:val="0000FF"/>
                  <w:u w:val="single"/>
                </w:rPr>
                <w:t>e</w:t>
              </w:r>
              <w:r w:rsidRPr="002464EF">
                <w:rPr>
                  <w:rFonts w:ascii="Times New Roman" w:hAnsi="Times New Roman"/>
                  <w:color w:val="0000FF"/>
                  <w:u w:val="single"/>
                  <w:lang w:val="ru-RU"/>
                </w:rPr>
                <w:t>18</w:t>
              </w:r>
            </w:hyperlink>
          </w:p>
        </w:tc>
      </w:tr>
      <w:tr w:rsidR="00DD6392" w:rsidRPr="003970F9" w:rsidTr="00DD6392">
        <w:trPr>
          <w:trHeight w:val="144"/>
          <w:tblCellSpacing w:w="20" w:type="nil"/>
        </w:trPr>
        <w:tc>
          <w:tcPr>
            <w:tcW w:w="1042" w:type="dxa"/>
            <w:tcMar>
              <w:top w:w="50" w:type="dxa"/>
              <w:left w:w="100" w:type="dxa"/>
            </w:tcMar>
            <w:vAlign w:val="center"/>
          </w:tcPr>
          <w:p w:rsidR="00DD6392" w:rsidRDefault="00DD6392" w:rsidP="001E1069">
            <w:pPr>
              <w:spacing w:after="0"/>
              <w:jc w:val="center"/>
            </w:pPr>
            <w:r>
              <w:rPr>
                <w:rFonts w:ascii="Times New Roman" w:hAnsi="Times New Roman"/>
                <w:color w:val="000000"/>
                <w:sz w:val="24"/>
              </w:rPr>
              <w:t>5</w:t>
            </w:r>
          </w:p>
        </w:tc>
        <w:tc>
          <w:tcPr>
            <w:tcW w:w="4669" w:type="dxa"/>
            <w:tcMar>
              <w:top w:w="50" w:type="dxa"/>
              <w:left w:w="100" w:type="dxa"/>
            </w:tcMar>
            <w:vAlign w:val="center"/>
          </w:tcPr>
          <w:p w:rsidR="00DD6392" w:rsidRPr="002464EF" w:rsidRDefault="00DD6392">
            <w:pPr>
              <w:spacing w:after="0"/>
              <w:ind w:left="135"/>
              <w:rPr>
                <w:lang w:val="ru-RU"/>
              </w:rPr>
            </w:pPr>
            <w:r w:rsidRPr="002464EF">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2469" w:type="dxa"/>
            <w:tcMar>
              <w:top w:w="50" w:type="dxa"/>
              <w:left w:w="100" w:type="dxa"/>
            </w:tcMar>
            <w:vAlign w:val="center"/>
          </w:tcPr>
          <w:p w:rsidR="00DD6392" w:rsidRDefault="00DD6392">
            <w:pPr>
              <w:spacing w:after="0"/>
              <w:ind w:left="135"/>
              <w:jc w:val="center"/>
            </w:pPr>
            <w:r w:rsidRPr="002464E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686" w:type="dxa"/>
            <w:tcMar>
              <w:top w:w="50" w:type="dxa"/>
              <w:left w:w="100" w:type="dxa"/>
            </w:tcMar>
            <w:vAlign w:val="center"/>
          </w:tcPr>
          <w:p w:rsidR="00DD6392" w:rsidRDefault="00DD6392">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D6392" w:rsidRPr="002464EF" w:rsidRDefault="00DD6392">
            <w:pPr>
              <w:spacing w:after="0"/>
              <w:ind w:left="135"/>
              <w:rPr>
                <w:lang w:val="ru-RU"/>
              </w:rPr>
            </w:pPr>
            <w:r w:rsidRPr="002464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417</w:t>
              </w:r>
              <w:r>
                <w:rPr>
                  <w:rFonts w:ascii="Times New Roman" w:hAnsi="Times New Roman"/>
                  <w:color w:val="0000FF"/>
                  <w:u w:val="single"/>
                </w:rPr>
                <w:t>e</w:t>
              </w:r>
              <w:r w:rsidRPr="002464EF">
                <w:rPr>
                  <w:rFonts w:ascii="Times New Roman" w:hAnsi="Times New Roman"/>
                  <w:color w:val="0000FF"/>
                  <w:u w:val="single"/>
                  <w:lang w:val="ru-RU"/>
                </w:rPr>
                <w:t>18</w:t>
              </w:r>
            </w:hyperlink>
          </w:p>
        </w:tc>
      </w:tr>
      <w:tr w:rsidR="00DD6392" w:rsidRPr="003970F9" w:rsidTr="00DD6392">
        <w:trPr>
          <w:trHeight w:val="144"/>
          <w:tblCellSpacing w:w="20" w:type="nil"/>
        </w:trPr>
        <w:tc>
          <w:tcPr>
            <w:tcW w:w="1042" w:type="dxa"/>
            <w:tcMar>
              <w:top w:w="50" w:type="dxa"/>
              <w:left w:w="100" w:type="dxa"/>
            </w:tcMar>
            <w:vAlign w:val="center"/>
          </w:tcPr>
          <w:p w:rsidR="00DD6392" w:rsidRDefault="00DD6392" w:rsidP="001E1069">
            <w:pPr>
              <w:spacing w:after="0"/>
              <w:jc w:val="center"/>
            </w:pPr>
            <w:r>
              <w:rPr>
                <w:rFonts w:ascii="Times New Roman" w:hAnsi="Times New Roman"/>
                <w:color w:val="000000"/>
                <w:sz w:val="24"/>
              </w:rPr>
              <w:t>6</w:t>
            </w:r>
          </w:p>
        </w:tc>
        <w:tc>
          <w:tcPr>
            <w:tcW w:w="4669" w:type="dxa"/>
            <w:tcMar>
              <w:top w:w="50" w:type="dxa"/>
              <w:left w:w="100" w:type="dxa"/>
            </w:tcMar>
            <w:vAlign w:val="center"/>
          </w:tcPr>
          <w:p w:rsidR="00DD6392" w:rsidRDefault="00DD6392">
            <w:pPr>
              <w:spacing w:after="0"/>
              <w:ind w:left="135"/>
            </w:pPr>
            <w:r>
              <w:rPr>
                <w:rFonts w:ascii="Times New Roman" w:hAnsi="Times New Roman"/>
                <w:color w:val="000000"/>
                <w:sz w:val="24"/>
              </w:rPr>
              <w:t>Повторение, обобщение знаний</w:t>
            </w:r>
          </w:p>
        </w:tc>
        <w:tc>
          <w:tcPr>
            <w:tcW w:w="2469" w:type="dxa"/>
            <w:tcMar>
              <w:top w:w="50" w:type="dxa"/>
              <w:left w:w="100" w:type="dxa"/>
            </w:tcMar>
            <w:vAlign w:val="center"/>
          </w:tcPr>
          <w:p w:rsidR="00DD6392" w:rsidRDefault="00DD6392">
            <w:pPr>
              <w:spacing w:after="0"/>
              <w:ind w:left="135"/>
              <w:jc w:val="center"/>
            </w:pPr>
            <w:r>
              <w:rPr>
                <w:rFonts w:ascii="Times New Roman" w:hAnsi="Times New Roman"/>
                <w:color w:val="000000"/>
                <w:sz w:val="24"/>
              </w:rPr>
              <w:t xml:space="preserve"> 4 </w:t>
            </w:r>
          </w:p>
        </w:tc>
        <w:tc>
          <w:tcPr>
            <w:tcW w:w="2686" w:type="dxa"/>
            <w:tcMar>
              <w:top w:w="50" w:type="dxa"/>
              <w:left w:w="100" w:type="dxa"/>
            </w:tcMar>
            <w:vAlign w:val="center"/>
          </w:tcPr>
          <w:p w:rsidR="00DD6392" w:rsidRDefault="00DD6392">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D6392" w:rsidRPr="002464EF" w:rsidRDefault="00DD6392">
            <w:pPr>
              <w:spacing w:after="0"/>
              <w:ind w:left="135"/>
              <w:rPr>
                <w:lang w:val="ru-RU"/>
              </w:rPr>
            </w:pPr>
            <w:r w:rsidRPr="002464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417</w:t>
              </w:r>
              <w:r>
                <w:rPr>
                  <w:rFonts w:ascii="Times New Roman" w:hAnsi="Times New Roman"/>
                  <w:color w:val="0000FF"/>
                  <w:u w:val="single"/>
                </w:rPr>
                <w:t>e</w:t>
              </w:r>
              <w:r w:rsidRPr="002464EF">
                <w:rPr>
                  <w:rFonts w:ascii="Times New Roman" w:hAnsi="Times New Roman"/>
                  <w:color w:val="0000FF"/>
                  <w:u w:val="single"/>
                  <w:lang w:val="ru-RU"/>
                </w:rPr>
                <w:t>18</w:t>
              </w:r>
            </w:hyperlink>
          </w:p>
        </w:tc>
      </w:tr>
      <w:tr w:rsidR="00DD6392" w:rsidTr="00DD6392">
        <w:trPr>
          <w:trHeight w:val="144"/>
          <w:tblCellSpacing w:w="20" w:type="nil"/>
        </w:trPr>
        <w:tc>
          <w:tcPr>
            <w:tcW w:w="0" w:type="auto"/>
            <w:gridSpan w:val="2"/>
            <w:tcMar>
              <w:top w:w="50" w:type="dxa"/>
              <w:left w:w="100" w:type="dxa"/>
            </w:tcMar>
            <w:vAlign w:val="center"/>
          </w:tcPr>
          <w:p w:rsidR="00DD6392" w:rsidRPr="002464EF" w:rsidRDefault="00DD6392">
            <w:pPr>
              <w:spacing w:after="0"/>
              <w:ind w:left="135"/>
              <w:rPr>
                <w:lang w:val="ru-RU"/>
              </w:rPr>
            </w:pPr>
            <w:r w:rsidRPr="002464EF">
              <w:rPr>
                <w:rFonts w:ascii="Times New Roman" w:hAnsi="Times New Roman"/>
                <w:color w:val="000000"/>
                <w:sz w:val="24"/>
                <w:lang w:val="ru-RU"/>
              </w:rPr>
              <w:t>ОБЩЕЕ КОЛИЧЕСТВО ЧАСОВ ПО ПРОГРАММЕ</w:t>
            </w:r>
          </w:p>
        </w:tc>
        <w:tc>
          <w:tcPr>
            <w:tcW w:w="2469" w:type="dxa"/>
            <w:tcMar>
              <w:top w:w="50" w:type="dxa"/>
              <w:left w:w="100" w:type="dxa"/>
            </w:tcMar>
            <w:vAlign w:val="center"/>
          </w:tcPr>
          <w:p w:rsidR="00DD6392" w:rsidRDefault="00DD6392">
            <w:pPr>
              <w:spacing w:after="0"/>
              <w:ind w:left="135"/>
              <w:jc w:val="center"/>
            </w:pPr>
            <w:r w:rsidRPr="002464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686" w:type="dxa"/>
            <w:tcMar>
              <w:top w:w="50" w:type="dxa"/>
              <w:left w:w="100" w:type="dxa"/>
            </w:tcMar>
            <w:vAlign w:val="center"/>
          </w:tcPr>
          <w:p w:rsidR="00DD6392" w:rsidRDefault="00DD6392">
            <w:pPr>
              <w:spacing w:after="0"/>
              <w:ind w:left="135"/>
              <w:jc w:val="center"/>
            </w:pPr>
            <w:r>
              <w:rPr>
                <w:rFonts w:ascii="Times New Roman" w:hAnsi="Times New Roman"/>
                <w:color w:val="000000"/>
                <w:sz w:val="24"/>
              </w:rPr>
              <w:t xml:space="preserve"> 6 </w:t>
            </w:r>
          </w:p>
        </w:tc>
        <w:tc>
          <w:tcPr>
            <w:tcW w:w="2824" w:type="dxa"/>
            <w:tcMar>
              <w:top w:w="50" w:type="dxa"/>
              <w:left w:w="100" w:type="dxa"/>
            </w:tcMar>
            <w:vAlign w:val="center"/>
          </w:tcPr>
          <w:p w:rsidR="00DD6392" w:rsidRDefault="00DD6392"/>
        </w:tc>
      </w:tr>
    </w:tbl>
    <w:p w:rsidR="00AB1693" w:rsidRDefault="00AB1693">
      <w:pPr>
        <w:sectPr w:rsidR="00AB1693">
          <w:pgSz w:w="16383" w:h="11906" w:orient="landscape"/>
          <w:pgMar w:top="1134" w:right="850" w:bottom="1134" w:left="1701" w:header="720" w:footer="720" w:gutter="0"/>
          <w:cols w:space="720"/>
        </w:sectPr>
      </w:pPr>
    </w:p>
    <w:p w:rsidR="00AB1693" w:rsidRDefault="00051B6F">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2469"/>
        <w:gridCol w:w="2777"/>
        <w:gridCol w:w="2812"/>
      </w:tblGrid>
      <w:tr w:rsidR="00AB1693" w:rsidTr="006A5114">
        <w:trPr>
          <w:trHeight w:val="144"/>
          <w:tblCellSpacing w:w="20" w:type="nil"/>
        </w:trPr>
        <w:tc>
          <w:tcPr>
            <w:tcW w:w="1149" w:type="dxa"/>
            <w:vMerge w:val="restart"/>
            <w:tcMar>
              <w:top w:w="50" w:type="dxa"/>
              <w:left w:w="100" w:type="dxa"/>
            </w:tcMar>
            <w:vAlign w:val="center"/>
          </w:tcPr>
          <w:p w:rsidR="00AB1693" w:rsidRDefault="00051B6F">
            <w:pPr>
              <w:spacing w:after="0"/>
              <w:ind w:left="135"/>
            </w:pPr>
            <w:r>
              <w:rPr>
                <w:rFonts w:ascii="Times New Roman" w:hAnsi="Times New Roman"/>
                <w:b/>
                <w:color w:val="000000"/>
                <w:sz w:val="24"/>
              </w:rPr>
              <w:t xml:space="preserve">№ п/п </w:t>
            </w:r>
          </w:p>
          <w:p w:rsidR="00AB1693" w:rsidRDefault="00AB1693">
            <w:pPr>
              <w:spacing w:after="0"/>
              <w:ind w:left="135"/>
            </w:pPr>
          </w:p>
        </w:tc>
        <w:tc>
          <w:tcPr>
            <w:tcW w:w="4562" w:type="dxa"/>
            <w:vMerge w:val="restart"/>
            <w:tcMar>
              <w:top w:w="50" w:type="dxa"/>
              <w:left w:w="100" w:type="dxa"/>
            </w:tcMar>
            <w:vAlign w:val="center"/>
          </w:tcPr>
          <w:p w:rsidR="00AB1693" w:rsidRDefault="00051B6F">
            <w:pPr>
              <w:spacing w:after="0"/>
              <w:ind w:left="135"/>
            </w:pPr>
            <w:r>
              <w:rPr>
                <w:rFonts w:ascii="Times New Roman" w:hAnsi="Times New Roman"/>
                <w:b/>
                <w:color w:val="000000"/>
                <w:sz w:val="24"/>
              </w:rPr>
              <w:t xml:space="preserve">Наименование разделов и тем программы </w:t>
            </w:r>
          </w:p>
          <w:p w:rsidR="00AB1693" w:rsidRDefault="00AB1693">
            <w:pPr>
              <w:spacing w:after="0"/>
              <w:ind w:left="135"/>
            </w:pPr>
          </w:p>
        </w:tc>
        <w:tc>
          <w:tcPr>
            <w:tcW w:w="0" w:type="auto"/>
            <w:gridSpan w:val="2"/>
            <w:tcMar>
              <w:top w:w="50" w:type="dxa"/>
              <w:left w:w="100" w:type="dxa"/>
            </w:tcMar>
            <w:vAlign w:val="center"/>
          </w:tcPr>
          <w:p w:rsidR="00AB1693" w:rsidRDefault="00051B6F" w:rsidP="006F5FA2">
            <w:pPr>
              <w:spacing w:after="0"/>
              <w:jc w:val="center"/>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AB1693" w:rsidRDefault="00051B6F">
            <w:pPr>
              <w:spacing w:after="0"/>
              <w:ind w:left="135"/>
            </w:pPr>
            <w:r>
              <w:rPr>
                <w:rFonts w:ascii="Times New Roman" w:hAnsi="Times New Roman"/>
                <w:b/>
                <w:color w:val="000000"/>
                <w:sz w:val="24"/>
              </w:rPr>
              <w:t xml:space="preserve">Электронные (цифровые) образовательные ресурсы </w:t>
            </w:r>
          </w:p>
          <w:p w:rsidR="00AB1693" w:rsidRDefault="00AB1693">
            <w:pPr>
              <w:spacing w:after="0"/>
              <w:ind w:left="135"/>
            </w:pPr>
          </w:p>
        </w:tc>
      </w:tr>
      <w:tr w:rsidR="006A5114" w:rsidTr="006A5114">
        <w:trPr>
          <w:trHeight w:val="144"/>
          <w:tblCellSpacing w:w="20" w:type="nil"/>
        </w:trPr>
        <w:tc>
          <w:tcPr>
            <w:tcW w:w="0" w:type="auto"/>
            <w:vMerge/>
            <w:tcBorders>
              <w:top w:val="nil"/>
            </w:tcBorders>
            <w:tcMar>
              <w:top w:w="50" w:type="dxa"/>
              <w:left w:w="100" w:type="dxa"/>
            </w:tcMar>
          </w:tcPr>
          <w:p w:rsidR="006A5114" w:rsidRDefault="006A5114"/>
        </w:tc>
        <w:tc>
          <w:tcPr>
            <w:tcW w:w="0" w:type="auto"/>
            <w:vMerge/>
            <w:tcBorders>
              <w:top w:val="nil"/>
            </w:tcBorders>
            <w:tcMar>
              <w:top w:w="50" w:type="dxa"/>
              <w:left w:w="100" w:type="dxa"/>
            </w:tcMar>
          </w:tcPr>
          <w:p w:rsidR="006A5114" w:rsidRDefault="006A5114"/>
        </w:tc>
        <w:tc>
          <w:tcPr>
            <w:tcW w:w="2469" w:type="dxa"/>
            <w:tcMar>
              <w:top w:w="50" w:type="dxa"/>
              <w:left w:w="100" w:type="dxa"/>
            </w:tcMar>
            <w:vAlign w:val="center"/>
          </w:tcPr>
          <w:p w:rsidR="006A5114" w:rsidRDefault="006A5114" w:rsidP="001E1069">
            <w:pPr>
              <w:spacing w:after="0"/>
              <w:ind w:left="135"/>
              <w:jc w:val="center"/>
            </w:pPr>
            <w:r>
              <w:rPr>
                <w:rFonts w:ascii="Times New Roman" w:hAnsi="Times New Roman"/>
                <w:b/>
                <w:color w:val="000000"/>
                <w:sz w:val="24"/>
              </w:rPr>
              <w:t>Всего</w:t>
            </w:r>
          </w:p>
          <w:p w:rsidR="006A5114" w:rsidRDefault="006A5114">
            <w:pPr>
              <w:spacing w:after="0"/>
              <w:ind w:left="135"/>
            </w:pPr>
          </w:p>
        </w:tc>
        <w:tc>
          <w:tcPr>
            <w:tcW w:w="2777" w:type="dxa"/>
            <w:tcMar>
              <w:top w:w="50" w:type="dxa"/>
              <w:left w:w="100" w:type="dxa"/>
            </w:tcMar>
            <w:vAlign w:val="center"/>
          </w:tcPr>
          <w:p w:rsidR="006A5114" w:rsidRDefault="006A5114">
            <w:pPr>
              <w:spacing w:after="0"/>
              <w:ind w:left="135"/>
            </w:pPr>
            <w:r>
              <w:rPr>
                <w:rFonts w:ascii="Times New Roman" w:hAnsi="Times New Roman"/>
                <w:b/>
                <w:color w:val="000000"/>
                <w:sz w:val="24"/>
              </w:rPr>
              <w:t xml:space="preserve">Контрольные работы </w:t>
            </w:r>
          </w:p>
          <w:p w:rsidR="006A5114" w:rsidRDefault="006A5114" w:rsidP="006A5114">
            <w:pPr>
              <w:spacing w:after="0"/>
              <w:ind w:left="135"/>
            </w:pPr>
          </w:p>
        </w:tc>
        <w:tc>
          <w:tcPr>
            <w:tcW w:w="0" w:type="auto"/>
            <w:vMerge/>
            <w:tcBorders>
              <w:top w:val="nil"/>
            </w:tcBorders>
            <w:tcMar>
              <w:top w:w="50" w:type="dxa"/>
              <w:left w:w="100" w:type="dxa"/>
            </w:tcMar>
          </w:tcPr>
          <w:p w:rsidR="006A5114" w:rsidRDefault="006A5114"/>
        </w:tc>
      </w:tr>
      <w:tr w:rsidR="006A5114" w:rsidRPr="003970F9" w:rsidTr="006A5114">
        <w:trPr>
          <w:trHeight w:val="144"/>
          <w:tblCellSpacing w:w="20" w:type="nil"/>
        </w:trPr>
        <w:tc>
          <w:tcPr>
            <w:tcW w:w="1149" w:type="dxa"/>
            <w:tcMar>
              <w:top w:w="50" w:type="dxa"/>
              <w:left w:w="100" w:type="dxa"/>
            </w:tcMar>
            <w:vAlign w:val="center"/>
          </w:tcPr>
          <w:p w:rsidR="006A5114" w:rsidRDefault="006A5114" w:rsidP="001E1069">
            <w:pPr>
              <w:spacing w:after="0"/>
              <w:jc w:val="center"/>
            </w:pPr>
            <w:r>
              <w:rPr>
                <w:rFonts w:ascii="Times New Roman" w:hAnsi="Times New Roman"/>
                <w:color w:val="000000"/>
                <w:sz w:val="24"/>
              </w:rPr>
              <w:t>1</w:t>
            </w:r>
          </w:p>
        </w:tc>
        <w:tc>
          <w:tcPr>
            <w:tcW w:w="4562" w:type="dxa"/>
            <w:tcMar>
              <w:top w:w="50" w:type="dxa"/>
              <w:left w:w="100" w:type="dxa"/>
            </w:tcMar>
            <w:vAlign w:val="center"/>
          </w:tcPr>
          <w:p w:rsidR="006A5114" w:rsidRDefault="006A5114">
            <w:pPr>
              <w:spacing w:after="0"/>
              <w:ind w:left="135"/>
            </w:pPr>
            <w:r w:rsidRPr="002464EF">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2469"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16 </w:t>
            </w:r>
          </w:p>
        </w:tc>
        <w:tc>
          <w:tcPr>
            <w:tcW w:w="2777"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6A5114" w:rsidRPr="002464EF" w:rsidRDefault="006A5114">
            <w:pPr>
              <w:spacing w:after="0"/>
              <w:ind w:left="135"/>
              <w:rPr>
                <w:lang w:val="ru-RU"/>
              </w:rPr>
            </w:pPr>
            <w:r w:rsidRPr="002464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w:t>
              </w:r>
              <w:r>
                <w:rPr>
                  <w:rFonts w:ascii="Times New Roman" w:hAnsi="Times New Roman"/>
                  <w:color w:val="0000FF"/>
                  <w:u w:val="single"/>
                </w:rPr>
                <w:t>a</w:t>
              </w:r>
              <w:r w:rsidRPr="002464EF">
                <w:rPr>
                  <w:rFonts w:ascii="Times New Roman" w:hAnsi="Times New Roman"/>
                  <w:color w:val="0000FF"/>
                  <w:u w:val="single"/>
                  <w:lang w:val="ru-RU"/>
                </w:rPr>
                <w:t>12</w:t>
              </w:r>
              <w:r>
                <w:rPr>
                  <w:rFonts w:ascii="Times New Roman" w:hAnsi="Times New Roman"/>
                  <w:color w:val="0000FF"/>
                  <w:u w:val="single"/>
                </w:rPr>
                <w:t>c</w:t>
              </w:r>
            </w:hyperlink>
          </w:p>
        </w:tc>
      </w:tr>
      <w:tr w:rsidR="006A5114" w:rsidRPr="003970F9" w:rsidTr="006A5114">
        <w:trPr>
          <w:trHeight w:val="144"/>
          <w:tblCellSpacing w:w="20" w:type="nil"/>
        </w:trPr>
        <w:tc>
          <w:tcPr>
            <w:tcW w:w="1149" w:type="dxa"/>
            <w:tcMar>
              <w:top w:w="50" w:type="dxa"/>
              <w:left w:w="100" w:type="dxa"/>
            </w:tcMar>
            <w:vAlign w:val="center"/>
          </w:tcPr>
          <w:p w:rsidR="006A5114" w:rsidRDefault="006A5114" w:rsidP="001E1069">
            <w:pPr>
              <w:spacing w:after="0"/>
              <w:jc w:val="center"/>
            </w:pPr>
            <w:r>
              <w:rPr>
                <w:rFonts w:ascii="Times New Roman" w:hAnsi="Times New Roman"/>
                <w:color w:val="000000"/>
                <w:sz w:val="24"/>
              </w:rPr>
              <w:t>2</w:t>
            </w:r>
          </w:p>
        </w:tc>
        <w:tc>
          <w:tcPr>
            <w:tcW w:w="4562" w:type="dxa"/>
            <w:tcMar>
              <w:top w:w="50" w:type="dxa"/>
              <w:left w:w="100" w:type="dxa"/>
            </w:tcMar>
            <w:vAlign w:val="center"/>
          </w:tcPr>
          <w:p w:rsidR="006A5114" w:rsidRPr="002464EF" w:rsidRDefault="006A5114">
            <w:pPr>
              <w:spacing w:after="0"/>
              <w:ind w:left="135"/>
              <w:rPr>
                <w:lang w:val="ru-RU"/>
              </w:rPr>
            </w:pPr>
            <w:r w:rsidRPr="002464EF">
              <w:rPr>
                <w:rFonts w:ascii="Times New Roman" w:hAnsi="Times New Roman"/>
                <w:color w:val="000000"/>
                <w:sz w:val="24"/>
                <w:lang w:val="ru-RU"/>
              </w:rPr>
              <w:t>Преобразование подобия. Метрические соотношения в окружности</w:t>
            </w:r>
          </w:p>
        </w:tc>
        <w:tc>
          <w:tcPr>
            <w:tcW w:w="2469" w:type="dxa"/>
            <w:tcMar>
              <w:top w:w="50" w:type="dxa"/>
              <w:left w:w="100" w:type="dxa"/>
            </w:tcMar>
            <w:vAlign w:val="center"/>
          </w:tcPr>
          <w:p w:rsidR="006A5114" w:rsidRDefault="006A5114">
            <w:pPr>
              <w:spacing w:after="0"/>
              <w:ind w:left="135"/>
              <w:jc w:val="center"/>
            </w:pPr>
            <w:r w:rsidRPr="002464E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777"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6A5114" w:rsidRPr="002464EF" w:rsidRDefault="006A5114">
            <w:pPr>
              <w:spacing w:after="0"/>
              <w:ind w:left="135"/>
              <w:rPr>
                <w:lang w:val="ru-RU"/>
              </w:rPr>
            </w:pPr>
            <w:r w:rsidRPr="002464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w:t>
              </w:r>
              <w:r>
                <w:rPr>
                  <w:rFonts w:ascii="Times New Roman" w:hAnsi="Times New Roman"/>
                  <w:color w:val="0000FF"/>
                  <w:u w:val="single"/>
                </w:rPr>
                <w:t>a</w:t>
              </w:r>
              <w:r w:rsidRPr="002464EF">
                <w:rPr>
                  <w:rFonts w:ascii="Times New Roman" w:hAnsi="Times New Roman"/>
                  <w:color w:val="0000FF"/>
                  <w:u w:val="single"/>
                  <w:lang w:val="ru-RU"/>
                </w:rPr>
                <w:t>12</w:t>
              </w:r>
              <w:r>
                <w:rPr>
                  <w:rFonts w:ascii="Times New Roman" w:hAnsi="Times New Roman"/>
                  <w:color w:val="0000FF"/>
                  <w:u w:val="single"/>
                </w:rPr>
                <w:t>c</w:t>
              </w:r>
            </w:hyperlink>
          </w:p>
        </w:tc>
      </w:tr>
      <w:tr w:rsidR="006A5114" w:rsidRPr="003970F9" w:rsidTr="006A5114">
        <w:trPr>
          <w:trHeight w:val="144"/>
          <w:tblCellSpacing w:w="20" w:type="nil"/>
        </w:trPr>
        <w:tc>
          <w:tcPr>
            <w:tcW w:w="1149" w:type="dxa"/>
            <w:tcMar>
              <w:top w:w="50" w:type="dxa"/>
              <w:left w:w="100" w:type="dxa"/>
            </w:tcMar>
            <w:vAlign w:val="center"/>
          </w:tcPr>
          <w:p w:rsidR="006A5114" w:rsidRDefault="006A5114" w:rsidP="001E1069">
            <w:pPr>
              <w:spacing w:after="0"/>
              <w:jc w:val="center"/>
            </w:pPr>
            <w:r>
              <w:rPr>
                <w:rFonts w:ascii="Times New Roman" w:hAnsi="Times New Roman"/>
                <w:color w:val="000000"/>
                <w:sz w:val="24"/>
              </w:rPr>
              <w:t>3</w:t>
            </w:r>
          </w:p>
        </w:tc>
        <w:tc>
          <w:tcPr>
            <w:tcW w:w="4562" w:type="dxa"/>
            <w:tcMar>
              <w:top w:w="50" w:type="dxa"/>
              <w:left w:w="100" w:type="dxa"/>
            </w:tcMar>
            <w:vAlign w:val="center"/>
          </w:tcPr>
          <w:p w:rsidR="006A5114" w:rsidRDefault="006A5114">
            <w:pPr>
              <w:spacing w:after="0"/>
              <w:ind w:left="135"/>
            </w:pPr>
            <w:r>
              <w:rPr>
                <w:rFonts w:ascii="Times New Roman" w:hAnsi="Times New Roman"/>
                <w:color w:val="000000"/>
                <w:sz w:val="24"/>
              </w:rPr>
              <w:t>Векторы</w:t>
            </w:r>
          </w:p>
        </w:tc>
        <w:tc>
          <w:tcPr>
            <w:tcW w:w="2469"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12 </w:t>
            </w:r>
          </w:p>
        </w:tc>
        <w:tc>
          <w:tcPr>
            <w:tcW w:w="2777"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6A5114" w:rsidRPr="002464EF" w:rsidRDefault="006A5114">
            <w:pPr>
              <w:spacing w:after="0"/>
              <w:ind w:left="135"/>
              <w:rPr>
                <w:lang w:val="ru-RU"/>
              </w:rPr>
            </w:pPr>
            <w:r w:rsidRPr="002464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w:t>
              </w:r>
              <w:r>
                <w:rPr>
                  <w:rFonts w:ascii="Times New Roman" w:hAnsi="Times New Roman"/>
                  <w:color w:val="0000FF"/>
                  <w:u w:val="single"/>
                </w:rPr>
                <w:t>a</w:t>
              </w:r>
              <w:r w:rsidRPr="002464EF">
                <w:rPr>
                  <w:rFonts w:ascii="Times New Roman" w:hAnsi="Times New Roman"/>
                  <w:color w:val="0000FF"/>
                  <w:u w:val="single"/>
                  <w:lang w:val="ru-RU"/>
                </w:rPr>
                <w:t>12</w:t>
              </w:r>
              <w:r>
                <w:rPr>
                  <w:rFonts w:ascii="Times New Roman" w:hAnsi="Times New Roman"/>
                  <w:color w:val="0000FF"/>
                  <w:u w:val="single"/>
                </w:rPr>
                <w:t>c</w:t>
              </w:r>
            </w:hyperlink>
          </w:p>
        </w:tc>
      </w:tr>
      <w:tr w:rsidR="006A5114" w:rsidRPr="003970F9" w:rsidTr="006A5114">
        <w:trPr>
          <w:trHeight w:val="144"/>
          <w:tblCellSpacing w:w="20" w:type="nil"/>
        </w:trPr>
        <w:tc>
          <w:tcPr>
            <w:tcW w:w="1149" w:type="dxa"/>
            <w:tcMar>
              <w:top w:w="50" w:type="dxa"/>
              <w:left w:w="100" w:type="dxa"/>
            </w:tcMar>
            <w:vAlign w:val="center"/>
          </w:tcPr>
          <w:p w:rsidR="006A5114" w:rsidRDefault="006A5114" w:rsidP="001E1069">
            <w:pPr>
              <w:spacing w:after="0"/>
              <w:jc w:val="center"/>
            </w:pPr>
            <w:r>
              <w:rPr>
                <w:rFonts w:ascii="Times New Roman" w:hAnsi="Times New Roman"/>
                <w:color w:val="000000"/>
                <w:sz w:val="24"/>
              </w:rPr>
              <w:t>4</w:t>
            </w:r>
          </w:p>
        </w:tc>
        <w:tc>
          <w:tcPr>
            <w:tcW w:w="4562" w:type="dxa"/>
            <w:tcMar>
              <w:top w:w="50" w:type="dxa"/>
              <w:left w:w="100" w:type="dxa"/>
            </w:tcMar>
            <w:vAlign w:val="center"/>
          </w:tcPr>
          <w:p w:rsidR="006A5114" w:rsidRDefault="006A5114">
            <w:pPr>
              <w:spacing w:after="0"/>
              <w:ind w:left="135"/>
            </w:pPr>
            <w:r>
              <w:rPr>
                <w:rFonts w:ascii="Times New Roman" w:hAnsi="Times New Roman"/>
                <w:color w:val="000000"/>
                <w:sz w:val="24"/>
              </w:rPr>
              <w:t xml:space="preserve">Декартовы координаты на плоскости </w:t>
            </w:r>
          </w:p>
        </w:tc>
        <w:tc>
          <w:tcPr>
            <w:tcW w:w="2469"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9 </w:t>
            </w:r>
          </w:p>
        </w:tc>
        <w:tc>
          <w:tcPr>
            <w:tcW w:w="2777"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6A5114" w:rsidRPr="002464EF" w:rsidRDefault="006A5114">
            <w:pPr>
              <w:spacing w:after="0"/>
              <w:ind w:left="135"/>
              <w:rPr>
                <w:lang w:val="ru-RU"/>
              </w:rPr>
            </w:pPr>
            <w:r w:rsidRPr="002464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w:t>
              </w:r>
              <w:r>
                <w:rPr>
                  <w:rFonts w:ascii="Times New Roman" w:hAnsi="Times New Roman"/>
                  <w:color w:val="0000FF"/>
                  <w:u w:val="single"/>
                </w:rPr>
                <w:t>a</w:t>
              </w:r>
              <w:r w:rsidRPr="002464EF">
                <w:rPr>
                  <w:rFonts w:ascii="Times New Roman" w:hAnsi="Times New Roman"/>
                  <w:color w:val="0000FF"/>
                  <w:u w:val="single"/>
                  <w:lang w:val="ru-RU"/>
                </w:rPr>
                <w:t>12</w:t>
              </w:r>
              <w:r>
                <w:rPr>
                  <w:rFonts w:ascii="Times New Roman" w:hAnsi="Times New Roman"/>
                  <w:color w:val="0000FF"/>
                  <w:u w:val="single"/>
                </w:rPr>
                <w:t>c</w:t>
              </w:r>
            </w:hyperlink>
          </w:p>
        </w:tc>
      </w:tr>
      <w:tr w:rsidR="006A5114" w:rsidRPr="003970F9" w:rsidTr="006A5114">
        <w:trPr>
          <w:trHeight w:val="144"/>
          <w:tblCellSpacing w:w="20" w:type="nil"/>
        </w:trPr>
        <w:tc>
          <w:tcPr>
            <w:tcW w:w="1149" w:type="dxa"/>
            <w:tcMar>
              <w:top w:w="50" w:type="dxa"/>
              <w:left w:w="100" w:type="dxa"/>
            </w:tcMar>
            <w:vAlign w:val="center"/>
          </w:tcPr>
          <w:p w:rsidR="006A5114" w:rsidRDefault="006A5114" w:rsidP="001E1069">
            <w:pPr>
              <w:spacing w:after="0"/>
              <w:jc w:val="center"/>
            </w:pPr>
            <w:r>
              <w:rPr>
                <w:rFonts w:ascii="Times New Roman" w:hAnsi="Times New Roman"/>
                <w:color w:val="000000"/>
                <w:sz w:val="24"/>
              </w:rPr>
              <w:t>5</w:t>
            </w:r>
          </w:p>
        </w:tc>
        <w:tc>
          <w:tcPr>
            <w:tcW w:w="4562" w:type="dxa"/>
            <w:tcMar>
              <w:top w:w="50" w:type="dxa"/>
              <w:left w:w="100" w:type="dxa"/>
            </w:tcMar>
            <w:vAlign w:val="center"/>
          </w:tcPr>
          <w:p w:rsidR="006A5114" w:rsidRDefault="006A5114">
            <w:pPr>
              <w:spacing w:after="0"/>
              <w:ind w:left="135"/>
            </w:pPr>
            <w:r w:rsidRPr="002464EF">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2469"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8 </w:t>
            </w:r>
          </w:p>
        </w:tc>
        <w:tc>
          <w:tcPr>
            <w:tcW w:w="2777" w:type="dxa"/>
            <w:tcMar>
              <w:top w:w="50" w:type="dxa"/>
              <w:left w:w="100" w:type="dxa"/>
            </w:tcMar>
            <w:vAlign w:val="center"/>
          </w:tcPr>
          <w:p w:rsidR="006A5114" w:rsidRDefault="006A5114">
            <w:pPr>
              <w:spacing w:after="0"/>
              <w:ind w:left="135"/>
              <w:jc w:val="center"/>
            </w:pPr>
            <w:r>
              <w:rPr>
                <w:lang w:val="ru-RU"/>
              </w:rPr>
              <w:t>0</w:t>
            </w:r>
          </w:p>
        </w:tc>
        <w:tc>
          <w:tcPr>
            <w:tcW w:w="2812" w:type="dxa"/>
            <w:tcMar>
              <w:top w:w="50" w:type="dxa"/>
              <w:left w:w="100" w:type="dxa"/>
            </w:tcMar>
            <w:vAlign w:val="center"/>
          </w:tcPr>
          <w:p w:rsidR="006A5114" w:rsidRPr="002464EF" w:rsidRDefault="006A5114">
            <w:pPr>
              <w:spacing w:after="0"/>
              <w:ind w:left="135"/>
              <w:rPr>
                <w:lang w:val="ru-RU"/>
              </w:rPr>
            </w:pPr>
            <w:r w:rsidRPr="002464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w:t>
              </w:r>
              <w:r>
                <w:rPr>
                  <w:rFonts w:ascii="Times New Roman" w:hAnsi="Times New Roman"/>
                  <w:color w:val="0000FF"/>
                  <w:u w:val="single"/>
                </w:rPr>
                <w:t>a</w:t>
              </w:r>
              <w:r w:rsidRPr="002464EF">
                <w:rPr>
                  <w:rFonts w:ascii="Times New Roman" w:hAnsi="Times New Roman"/>
                  <w:color w:val="0000FF"/>
                  <w:u w:val="single"/>
                  <w:lang w:val="ru-RU"/>
                </w:rPr>
                <w:t>12</w:t>
              </w:r>
              <w:r>
                <w:rPr>
                  <w:rFonts w:ascii="Times New Roman" w:hAnsi="Times New Roman"/>
                  <w:color w:val="0000FF"/>
                  <w:u w:val="single"/>
                </w:rPr>
                <w:t>c</w:t>
              </w:r>
            </w:hyperlink>
          </w:p>
        </w:tc>
      </w:tr>
      <w:tr w:rsidR="006A5114" w:rsidRPr="003970F9" w:rsidTr="006A5114">
        <w:trPr>
          <w:trHeight w:val="144"/>
          <w:tblCellSpacing w:w="20" w:type="nil"/>
        </w:trPr>
        <w:tc>
          <w:tcPr>
            <w:tcW w:w="1149" w:type="dxa"/>
            <w:tcMar>
              <w:top w:w="50" w:type="dxa"/>
              <w:left w:w="100" w:type="dxa"/>
            </w:tcMar>
            <w:vAlign w:val="center"/>
          </w:tcPr>
          <w:p w:rsidR="006A5114" w:rsidRDefault="006A5114" w:rsidP="001E1069">
            <w:pPr>
              <w:spacing w:after="0"/>
              <w:jc w:val="center"/>
            </w:pPr>
            <w:r>
              <w:rPr>
                <w:rFonts w:ascii="Times New Roman" w:hAnsi="Times New Roman"/>
                <w:color w:val="000000"/>
                <w:sz w:val="24"/>
              </w:rPr>
              <w:t>6</w:t>
            </w:r>
          </w:p>
        </w:tc>
        <w:tc>
          <w:tcPr>
            <w:tcW w:w="4562" w:type="dxa"/>
            <w:tcMar>
              <w:top w:w="50" w:type="dxa"/>
              <w:left w:w="100" w:type="dxa"/>
            </w:tcMar>
            <w:vAlign w:val="center"/>
          </w:tcPr>
          <w:p w:rsidR="006A5114" w:rsidRDefault="006A5114">
            <w:pPr>
              <w:spacing w:after="0"/>
              <w:ind w:left="135"/>
            </w:pPr>
            <w:r>
              <w:rPr>
                <w:rFonts w:ascii="Times New Roman" w:hAnsi="Times New Roman"/>
                <w:color w:val="000000"/>
                <w:sz w:val="24"/>
              </w:rPr>
              <w:t>Движения плоскости</w:t>
            </w:r>
          </w:p>
        </w:tc>
        <w:tc>
          <w:tcPr>
            <w:tcW w:w="2469"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6 </w:t>
            </w:r>
          </w:p>
        </w:tc>
        <w:tc>
          <w:tcPr>
            <w:tcW w:w="2777" w:type="dxa"/>
            <w:tcMar>
              <w:top w:w="50" w:type="dxa"/>
              <w:left w:w="100" w:type="dxa"/>
            </w:tcMar>
            <w:vAlign w:val="center"/>
          </w:tcPr>
          <w:p w:rsidR="006A5114" w:rsidRDefault="006A5114">
            <w:pPr>
              <w:spacing w:after="0"/>
              <w:ind w:left="135"/>
              <w:jc w:val="center"/>
            </w:pPr>
            <w:r>
              <w:rPr>
                <w:lang w:val="ru-RU"/>
              </w:rPr>
              <w:t>0</w:t>
            </w:r>
          </w:p>
        </w:tc>
        <w:tc>
          <w:tcPr>
            <w:tcW w:w="2812" w:type="dxa"/>
            <w:tcMar>
              <w:top w:w="50" w:type="dxa"/>
              <w:left w:w="100" w:type="dxa"/>
            </w:tcMar>
            <w:vAlign w:val="center"/>
          </w:tcPr>
          <w:p w:rsidR="006A5114" w:rsidRPr="002464EF" w:rsidRDefault="006A5114">
            <w:pPr>
              <w:spacing w:after="0"/>
              <w:ind w:left="135"/>
              <w:rPr>
                <w:lang w:val="ru-RU"/>
              </w:rPr>
            </w:pPr>
            <w:r w:rsidRPr="002464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w:t>
              </w:r>
              <w:r>
                <w:rPr>
                  <w:rFonts w:ascii="Times New Roman" w:hAnsi="Times New Roman"/>
                  <w:color w:val="0000FF"/>
                  <w:u w:val="single"/>
                </w:rPr>
                <w:t>a</w:t>
              </w:r>
              <w:r w:rsidRPr="002464EF">
                <w:rPr>
                  <w:rFonts w:ascii="Times New Roman" w:hAnsi="Times New Roman"/>
                  <w:color w:val="0000FF"/>
                  <w:u w:val="single"/>
                  <w:lang w:val="ru-RU"/>
                </w:rPr>
                <w:t>12</w:t>
              </w:r>
              <w:r>
                <w:rPr>
                  <w:rFonts w:ascii="Times New Roman" w:hAnsi="Times New Roman"/>
                  <w:color w:val="0000FF"/>
                  <w:u w:val="single"/>
                </w:rPr>
                <w:t>c</w:t>
              </w:r>
            </w:hyperlink>
          </w:p>
        </w:tc>
      </w:tr>
      <w:tr w:rsidR="006A5114" w:rsidRPr="003970F9" w:rsidTr="006A5114">
        <w:trPr>
          <w:trHeight w:val="144"/>
          <w:tblCellSpacing w:w="20" w:type="nil"/>
        </w:trPr>
        <w:tc>
          <w:tcPr>
            <w:tcW w:w="1149" w:type="dxa"/>
            <w:tcMar>
              <w:top w:w="50" w:type="dxa"/>
              <w:left w:w="100" w:type="dxa"/>
            </w:tcMar>
            <w:vAlign w:val="center"/>
          </w:tcPr>
          <w:p w:rsidR="006A5114" w:rsidRDefault="006A5114" w:rsidP="001E1069">
            <w:pPr>
              <w:spacing w:after="0"/>
              <w:jc w:val="center"/>
            </w:pPr>
            <w:r>
              <w:rPr>
                <w:rFonts w:ascii="Times New Roman" w:hAnsi="Times New Roman"/>
                <w:color w:val="000000"/>
                <w:sz w:val="24"/>
              </w:rPr>
              <w:t>7</w:t>
            </w:r>
          </w:p>
        </w:tc>
        <w:tc>
          <w:tcPr>
            <w:tcW w:w="4562" w:type="dxa"/>
            <w:tcMar>
              <w:top w:w="50" w:type="dxa"/>
              <w:left w:w="100" w:type="dxa"/>
            </w:tcMar>
            <w:vAlign w:val="center"/>
          </w:tcPr>
          <w:p w:rsidR="006A5114" w:rsidRDefault="006A5114">
            <w:pPr>
              <w:spacing w:after="0"/>
              <w:ind w:left="135"/>
            </w:pPr>
            <w:r>
              <w:rPr>
                <w:rFonts w:ascii="Times New Roman" w:hAnsi="Times New Roman"/>
                <w:color w:val="000000"/>
                <w:sz w:val="24"/>
              </w:rPr>
              <w:t>Повторение, обобщение, систематизация знаний</w:t>
            </w:r>
          </w:p>
        </w:tc>
        <w:tc>
          <w:tcPr>
            <w:tcW w:w="2469"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7 </w:t>
            </w:r>
          </w:p>
        </w:tc>
        <w:tc>
          <w:tcPr>
            <w:tcW w:w="2777"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2 </w:t>
            </w:r>
          </w:p>
        </w:tc>
        <w:tc>
          <w:tcPr>
            <w:tcW w:w="2812" w:type="dxa"/>
            <w:tcMar>
              <w:top w:w="50" w:type="dxa"/>
              <w:left w:w="100" w:type="dxa"/>
            </w:tcMar>
            <w:vAlign w:val="center"/>
          </w:tcPr>
          <w:p w:rsidR="006A5114" w:rsidRPr="002464EF" w:rsidRDefault="006A5114">
            <w:pPr>
              <w:spacing w:after="0"/>
              <w:ind w:left="135"/>
              <w:rPr>
                <w:lang w:val="ru-RU"/>
              </w:rPr>
            </w:pPr>
            <w:r w:rsidRPr="002464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64EF">
                <w:rPr>
                  <w:rFonts w:ascii="Times New Roman" w:hAnsi="Times New Roman"/>
                  <w:color w:val="0000FF"/>
                  <w:u w:val="single"/>
                  <w:lang w:val="ru-RU"/>
                </w:rPr>
                <w:t>://</w:t>
              </w:r>
              <w:r>
                <w:rPr>
                  <w:rFonts w:ascii="Times New Roman" w:hAnsi="Times New Roman"/>
                  <w:color w:val="0000FF"/>
                  <w:u w:val="single"/>
                </w:rPr>
                <w:t>m</w:t>
              </w:r>
              <w:r w:rsidRPr="002464EF">
                <w:rPr>
                  <w:rFonts w:ascii="Times New Roman" w:hAnsi="Times New Roman"/>
                  <w:color w:val="0000FF"/>
                  <w:u w:val="single"/>
                  <w:lang w:val="ru-RU"/>
                </w:rPr>
                <w:t>.</w:t>
              </w:r>
              <w:r>
                <w:rPr>
                  <w:rFonts w:ascii="Times New Roman" w:hAnsi="Times New Roman"/>
                  <w:color w:val="0000FF"/>
                  <w:u w:val="single"/>
                </w:rPr>
                <w:t>edsoo</w:t>
              </w:r>
              <w:r w:rsidRPr="002464EF">
                <w:rPr>
                  <w:rFonts w:ascii="Times New Roman" w:hAnsi="Times New Roman"/>
                  <w:color w:val="0000FF"/>
                  <w:u w:val="single"/>
                  <w:lang w:val="ru-RU"/>
                </w:rPr>
                <w:t>.</w:t>
              </w:r>
              <w:r>
                <w:rPr>
                  <w:rFonts w:ascii="Times New Roman" w:hAnsi="Times New Roman"/>
                  <w:color w:val="0000FF"/>
                  <w:u w:val="single"/>
                </w:rPr>
                <w:t>ru</w:t>
              </w:r>
              <w:r w:rsidRPr="002464EF">
                <w:rPr>
                  <w:rFonts w:ascii="Times New Roman" w:hAnsi="Times New Roman"/>
                  <w:color w:val="0000FF"/>
                  <w:u w:val="single"/>
                  <w:lang w:val="ru-RU"/>
                </w:rPr>
                <w:t>/7</w:t>
              </w:r>
              <w:r>
                <w:rPr>
                  <w:rFonts w:ascii="Times New Roman" w:hAnsi="Times New Roman"/>
                  <w:color w:val="0000FF"/>
                  <w:u w:val="single"/>
                </w:rPr>
                <w:t>f</w:t>
              </w:r>
              <w:r w:rsidRPr="002464EF">
                <w:rPr>
                  <w:rFonts w:ascii="Times New Roman" w:hAnsi="Times New Roman"/>
                  <w:color w:val="0000FF"/>
                  <w:u w:val="single"/>
                  <w:lang w:val="ru-RU"/>
                </w:rPr>
                <w:t>41</w:t>
              </w:r>
              <w:r>
                <w:rPr>
                  <w:rFonts w:ascii="Times New Roman" w:hAnsi="Times New Roman"/>
                  <w:color w:val="0000FF"/>
                  <w:u w:val="single"/>
                </w:rPr>
                <w:t>a</w:t>
              </w:r>
              <w:r w:rsidRPr="002464EF">
                <w:rPr>
                  <w:rFonts w:ascii="Times New Roman" w:hAnsi="Times New Roman"/>
                  <w:color w:val="0000FF"/>
                  <w:u w:val="single"/>
                  <w:lang w:val="ru-RU"/>
                </w:rPr>
                <w:t>12</w:t>
              </w:r>
              <w:r>
                <w:rPr>
                  <w:rFonts w:ascii="Times New Roman" w:hAnsi="Times New Roman"/>
                  <w:color w:val="0000FF"/>
                  <w:u w:val="single"/>
                </w:rPr>
                <w:t>c</w:t>
              </w:r>
            </w:hyperlink>
          </w:p>
        </w:tc>
      </w:tr>
      <w:tr w:rsidR="006A5114" w:rsidTr="006A5114">
        <w:trPr>
          <w:trHeight w:val="144"/>
          <w:tblCellSpacing w:w="20" w:type="nil"/>
        </w:trPr>
        <w:tc>
          <w:tcPr>
            <w:tcW w:w="0" w:type="auto"/>
            <w:gridSpan w:val="2"/>
            <w:tcMar>
              <w:top w:w="50" w:type="dxa"/>
              <w:left w:w="100" w:type="dxa"/>
            </w:tcMar>
            <w:vAlign w:val="center"/>
          </w:tcPr>
          <w:p w:rsidR="006A5114" w:rsidRPr="002464EF" w:rsidRDefault="006A5114">
            <w:pPr>
              <w:spacing w:after="0"/>
              <w:ind w:left="135"/>
              <w:rPr>
                <w:lang w:val="ru-RU"/>
              </w:rPr>
            </w:pPr>
            <w:r w:rsidRPr="002464EF">
              <w:rPr>
                <w:rFonts w:ascii="Times New Roman" w:hAnsi="Times New Roman"/>
                <w:color w:val="000000"/>
                <w:sz w:val="24"/>
                <w:lang w:val="ru-RU"/>
              </w:rPr>
              <w:t>ОБЩЕЕ КОЛИЧЕСТВО ЧАСОВ ПО ПРОГРАММЕ</w:t>
            </w:r>
          </w:p>
        </w:tc>
        <w:tc>
          <w:tcPr>
            <w:tcW w:w="2469" w:type="dxa"/>
            <w:tcMar>
              <w:top w:w="50" w:type="dxa"/>
              <w:left w:w="100" w:type="dxa"/>
            </w:tcMar>
            <w:vAlign w:val="center"/>
          </w:tcPr>
          <w:p w:rsidR="006A5114" w:rsidRDefault="006A5114">
            <w:pPr>
              <w:spacing w:after="0"/>
              <w:ind w:left="135"/>
              <w:jc w:val="center"/>
            </w:pPr>
            <w:r w:rsidRPr="002464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777" w:type="dxa"/>
            <w:tcMar>
              <w:top w:w="50" w:type="dxa"/>
              <w:left w:w="100" w:type="dxa"/>
            </w:tcMar>
            <w:vAlign w:val="center"/>
          </w:tcPr>
          <w:p w:rsidR="006A5114" w:rsidRDefault="006A5114">
            <w:pPr>
              <w:spacing w:after="0"/>
              <w:ind w:left="135"/>
              <w:jc w:val="center"/>
            </w:pPr>
            <w:r>
              <w:rPr>
                <w:rFonts w:ascii="Times New Roman" w:hAnsi="Times New Roman"/>
                <w:color w:val="000000"/>
                <w:sz w:val="24"/>
              </w:rPr>
              <w:t xml:space="preserve"> 6 </w:t>
            </w:r>
          </w:p>
        </w:tc>
        <w:tc>
          <w:tcPr>
            <w:tcW w:w="2812" w:type="dxa"/>
            <w:tcMar>
              <w:top w:w="50" w:type="dxa"/>
              <w:left w:w="100" w:type="dxa"/>
            </w:tcMar>
            <w:vAlign w:val="center"/>
          </w:tcPr>
          <w:p w:rsidR="006A5114" w:rsidRDefault="006A5114"/>
        </w:tc>
      </w:tr>
    </w:tbl>
    <w:p w:rsidR="00AB1693" w:rsidRDefault="00AB1693">
      <w:pPr>
        <w:sectPr w:rsidR="00AB1693">
          <w:pgSz w:w="16383" w:h="11906" w:orient="landscape"/>
          <w:pgMar w:top="1134" w:right="850" w:bottom="1134" w:left="1701" w:header="720" w:footer="720" w:gutter="0"/>
          <w:cols w:space="720"/>
        </w:sectPr>
      </w:pPr>
    </w:p>
    <w:p w:rsidR="00AB1693" w:rsidRPr="008D0385" w:rsidRDefault="00051B6F">
      <w:pPr>
        <w:spacing w:after="0"/>
        <w:ind w:left="120"/>
        <w:rPr>
          <w:sz w:val="20"/>
          <w:lang w:val="ru-RU"/>
        </w:rPr>
      </w:pPr>
      <w:bookmarkStart w:id="6" w:name="block-2888778"/>
      <w:bookmarkEnd w:id="5"/>
      <w:r w:rsidRPr="008D0385">
        <w:rPr>
          <w:rFonts w:ascii="Times New Roman" w:hAnsi="Times New Roman"/>
          <w:b/>
          <w:color w:val="000000"/>
          <w:sz w:val="24"/>
          <w:lang w:val="ru-RU"/>
        </w:rPr>
        <w:t>УЧЕБНО-МЕТОДИЧЕСКОЕ ОБЕСПЕЧЕНИЕ ОБРАЗОВАТЕЛЬНОГО ПРОЦЕССА</w:t>
      </w:r>
    </w:p>
    <w:p w:rsidR="00AB1693" w:rsidRPr="008D0385" w:rsidRDefault="00051B6F">
      <w:pPr>
        <w:spacing w:after="0" w:line="480" w:lineRule="auto"/>
        <w:ind w:left="120"/>
        <w:rPr>
          <w:sz w:val="20"/>
        </w:rPr>
      </w:pPr>
      <w:r w:rsidRPr="008D0385">
        <w:rPr>
          <w:rFonts w:ascii="Times New Roman" w:hAnsi="Times New Roman"/>
          <w:b/>
          <w:color w:val="000000"/>
          <w:sz w:val="24"/>
        </w:rPr>
        <w:t>ОБЯЗАТЕЛЬНЫЕ УЧЕБНЫЕ МАТЕРИАЛЫ ДЛЯ УЧЕНИКА</w:t>
      </w:r>
    </w:p>
    <w:p w:rsidR="00AB1693" w:rsidRPr="008D0385" w:rsidRDefault="00051B6F">
      <w:pPr>
        <w:spacing w:after="0" w:line="480" w:lineRule="auto"/>
        <w:ind w:left="120"/>
        <w:rPr>
          <w:sz w:val="20"/>
          <w:lang w:val="ru-RU"/>
        </w:rPr>
      </w:pPr>
      <w:r w:rsidRPr="008D0385">
        <w:rPr>
          <w:rFonts w:ascii="Times New Roman" w:hAnsi="Times New Roman"/>
          <w:color w:val="000000"/>
          <w:sz w:val="24"/>
          <w:lang w:val="ru-RU"/>
        </w:rPr>
        <w:t>​‌</w:t>
      </w:r>
      <w:bookmarkStart w:id="7" w:name="acdc3876-571e-4ea9-a1d0-6bf3dde3985b"/>
      <w:r w:rsidRPr="008D0385">
        <w:rPr>
          <w:rFonts w:ascii="Times New Roman" w:hAnsi="Times New Roman"/>
          <w:color w:val="000000"/>
          <w:sz w:val="24"/>
          <w:lang w:val="ru-RU"/>
        </w:rPr>
        <w:t>• Геометрия, 7-9 классы/ Атанасян Л.С., Бутузов В.Ф., Кадомцев С.Б. и другие, Акционерное общество «Издательство «Просвещение»</w:t>
      </w:r>
      <w:bookmarkEnd w:id="7"/>
      <w:r w:rsidRPr="008D0385">
        <w:rPr>
          <w:rFonts w:ascii="Times New Roman" w:hAnsi="Times New Roman"/>
          <w:color w:val="000000"/>
          <w:sz w:val="24"/>
          <w:lang w:val="ru-RU"/>
        </w:rPr>
        <w:t>‌​</w:t>
      </w:r>
    </w:p>
    <w:p w:rsidR="00AB1693" w:rsidRPr="008D0385" w:rsidRDefault="00051B6F">
      <w:pPr>
        <w:spacing w:after="0" w:line="480" w:lineRule="auto"/>
        <w:ind w:left="120"/>
        <w:rPr>
          <w:sz w:val="20"/>
          <w:lang w:val="ru-RU"/>
        </w:rPr>
      </w:pPr>
      <w:r w:rsidRPr="008D0385">
        <w:rPr>
          <w:rFonts w:ascii="Times New Roman" w:hAnsi="Times New Roman"/>
          <w:color w:val="000000"/>
          <w:sz w:val="24"/>
          <w:lang w:val="ru-RU"/>
        </w:rPr>
        <w:t>​‌‌</w:t>
      </w:r>
    </w:p>
    <w:p w:rsidR="00AB1693" w:rsidRPr="008D0385" w:rsidRDefault="00051B6F">
      <w:pPr>
        <w:spacing w:after="0"/>
        <w:ind w:left="120"/>
        <w:rPr>
          <w:sz w:val="20"/>
          <w:lang w:val="ru-RU"/>
        </w:rPr>
      </w:pPr>
      <w:r w:rsidRPr="008D0385">
        <w:rPr>
          <w:rFonts w:ascii="Times New Roman" w:hAnsi="Times New Roman"/>
          <w:color w:val="000000"/>
          <w:sz w:val="24"/>
          <w:lang w:val="ru-RU"/>
        </w:rPr>
        <w:t>​</w:t>
      </w:r>
    </w:p>
    <w:p w:rsidR="00AB1693" w:rsidRPr="008D0385" w:rsidRDefault="00051B6F">
      <w:pPr>
        <w:spacing w:after="0" w:line="480" w:lineRule="auto"/>
        <w:ind w:left="120"/>
        <w:rPr>
          <w:sz w:val="20"/>
          <w:lang w:val="ru-RU"/>
        </w:rPr>
      </w:pPr>
      <w:r w:rsidRPr="008D0385">
        <w:rPr>
          <w:rFonts w:ascii="Times New Roman" w:hAnsi="Times New Roman"/>
          <w:b/>
          <w:color w:val="000000"/>
          <w:sz w:val="24"/>
          <w:lang w:val="ru-RU"/>
        </w:rPr>
        <w:t>МЕТОДИЧЕСКИЕ МАТЕРИАЛЫ ДЛЯ УЧИТЕЛЯ</w:t>
      </w:r>
    </w:p>
    <w:p w:rsidR="00AB1693" w:rsidRPr="008D0385" w:rsidRDefault="00051B6F">
      <w:pPr>
        <w:spacing w:after="0" w:line="480" w:lineRule="auto"/>
        <w:ind w:left="120"/>
        <w:rPr>
          <w:sz w:val="20"/>
          <w:lang w:val="ru-RU"/>
        </w:rPr>
      </w:pPr>
      <w:r w:rsidRPr="008D0385">
        <w:rPr>
          <w:rFonts w:ascii="Times New Roman" w:hAnsi="Times New Roman"/>
          <w:color w:val="000000"/>
          <w:sz w:val="24"/>
          <w:lang w:val="ru-RU"/>
        </w:rPr>
        <w:t>​‌Геометрия. Методические рекомендации. 7 класс.</w:t>
      </w:r>
      <w:r w:rsidRPr="008D0385">
        <w:rPr>
          <w:sz w:val="24"/>
          <w:lang w:val="ru-RU"/>
        </w:rPr>
        <w:br/>
      </w:r>
      <w:r w:rsidRPr="008D0385">
        <w:rPr>
          <w:rFonts w:ascii="Times New Roman" w:hAnsi="Times New Roman"/>
          <w:color w:val="000000"/>
          <w:sz w:val="24"/>
          <w:lang w:val="ru-RU"/>
        </w:rPr>
        <w:t xml:space="preserve"> Учеб. пособие для общеобразоват. организаций /[Л. С. Атанасян, В. Ф. Бутузов, Ю. А. Глазков и др.]. — М. : Просвещение, 2015. — 95 с. : ил. </w:t>
      </w:r>
      <w:r w:rsidRPr="008D0385">
        <w:rPr>
          <w:sz w:val="24"/>
          <w:lang w:val="ru-RU"/>
        </w:rPr>
        <w:br/>
      </w:r>
      <w:r w:rsidRPr="008D0385">
        <w:rPr>
          <w:rFonts w:ascii="Times New Roman" w:hAnsi="Times New Roman"/>
          <w:color w:val="000000"/>
          <w:sz w:val="24"/>
          <w:lang w:val="ru-RU"/>
        </w:rPr>
        <w:t xml:space="preserve"> Гаврилова Н.Ф.Поурочные разработки по геометрии. 7 класс : пособиедля учителя / Н.Ф. Гаврилова. – 5-е изд., эл. – 1 файл </w:t>
      </w:r>
      <w:r w:rsidRPr="008D0385">
        <w:rPr>
          <w:rFonts w:ascii="Times New Roman" w:hAnsi="Times New Roman"/>
          <w:color w:val="000000"/>
          <w:sz w:val="24"/>
        </w:rPr>
        <w:t>pdf</w:t>
      </w:r>
      <w:r w:rsidRPr="008D0385">
        <w:rPr>
          <w:rFonts w:ascii="Times New Roman" w:hAnsi="Times New Roman"/>
          <w:color w:val="000000"/>
          <w:sz w:val="24"/>
          <w:lang w:val="ru-RU"/>
        </w:rPr>
        <w:t xml:space="preserve"> :</w:t>
      </w:r>
      <w:r w:rsidRPr="008D0385">
        <w:rPr>
          <w:sz w:val="24"/>
          <w:lang w:val="ru-RU"/>
        </w:rPr>
        <w:br/>
      </w:r>
      <w:bookmarkStart w:id="8" w:name="810f2c24-8c1c-4af1-98b4-b34d2846533f"/>
      <w:r w:rsidRPr="008D0385">
        <w:rPr>
          <w:rFonts w:ascii="Times New Roman" w:hAnsi="Times New Roman"/>
          <w:color w:val="000000"/>
          <w:sz w:val="24"/>
          <w:lang w:val="ru-RU"/>
        </w:rPr>
        <w:t xml:space="preserve"> 369 с. – Москва : ВАКО, 2020. –</w:t>
      </w:r>
      <w:bookmarkEnd w:id="8"/>
      <w:r w:rsidRPr="008D0385">
        <w:rPr>
          <w:rFonts w:ascii="Times New Roman" w:hAnsi="Times New Roman"/>
          <w:color w:val="000000"/>
          <w:sz w:val="24"/>
          <w:lang w:val="ru-RU"/>
        </w:rPr>
        <w:t>‌​</w:t>
      </w:r>
    </w:p>
    <w:p w:rsidR="00AB1693" w:rsidRPr="008D0385" w:rsidRDefault="00AB1693">
      <w:pPr>
        <w:spacing w:after="0"/>
        <w:ind w:left="120"/>
        <w:rPr>
          <w:sz w:val="20"/>
          <w:lang w:val="ru-RU"/>
        </w:rPr>
      </w:pPr>
    </w:p>
    <w:p w:rsidR="00AB1693" w:rsidRPr="008D0385" w:rsidRDefault="00051B6F">
      <w:pPr>
        <w:spacing w:after="0" w:line="480" w:lineRule="auto"/>
        <w:ind w:left="120"/>
        <w:rPr>
          <w:sz w:val="20"/>
          <w:lang w:val="ru-RU"/>
        </w:rPr>
      </w:pPr>
      <w:r w:rsidRPr="008D0385">
        <w:rPr>
          <w:rFonts w:ascii="Times New Roman" w:hAnsi="Times New Roman"/>
          <w:b/>
          <w:color w:val="000000"/>
          <w:sz w:val="24"/>
          <w:lang w:val="ru-RU"/>
        </w:rPr>
        <w:t>ЦИФРОВЫЕ ОБРАЗОВАТЕЛЬНЫЕ РЕСУРСЫ И РЕСУРСЫ СЕТИ ИНТЕРНЕТ</w:t>
      </w:r>
    </w:p>
    <w:p w:rsidR="00AB1693" w:rsidRPr="002464EF" w:rsidRDefault="00051B6F">
      <w:pPr>
        <w:spacing w:after="0" w:line="480" w:lineRule="auto"/>
        <w:ind w:left="120"/>
        <w:rPr>
          <w:lang w:val="ru-RU"/>
        </w:rPr>
      </w:pPr>
      <w:r w:rsidRPr="008D0385">
        <w:rPr>
          <w:rFonts w:ascii="Times New Roman" w:hAnsi="Times New Roman"/>
          <w:color w:val="000000"/>
          <w:sz w:val="24"/>
          <w:lang w:val="ru-RU"/>
        </w:rPr>
        <w:t>​</w:t>
      </w:r>
      <w:r w:rsidRPr="008D0385">
        <w:rPr>
          <w:rFonts w:ascii="Times New Roman" w:hAnsi="Times New Roman"/>
          <w:color w:val="333333"/>
          <w:sz w:val="24"/>
          <w:lang w:val="ru-RU"/>
        </w:rPr>
        <w:t>​‌</w:t>
      </w:r>
      <w:r w:rsidRPr="008D0385">
        <w:rPr>
          <w:rFonts w:ascii="Times New Roman" w:hAnsi="Times New Roman"/>
          <w:color w:val="000000"/>
          <w:sz w:val="24"/>
        </w:rPr>
        <w:t>https</w:t>
      </w:r>
      <w:r w:rsidRPr="008D0385">
        <w:rPr>
          <w:rFonts w:ascii="Times New Roman" w:hAnsi="Times New Roman"/>
          <w:color w:val="000000"/>
          <w:sz w:val="24"/>
          <w:lang w:val="ru-RU"/>
        </w:rPr>
        <w:t>://</w:t>
      </w:r>
      <w:r w:rsidRPr="008D0385">
        <w:rPr>
          <w:rFonts w:ascii="Times New Roman" w:hAnsi="Times New Roman"/>
          <w:color w:val="000000"/>
          <w:sz w:val="24"/>
        </w:rPr>
        <w:t>m</w:t>
      </w:r>
      <w:r w:rsidRPr="008D0385">
        <w:rPr>
          <w:rFonts w:ascii="Times New Roman" w:hAnsi="Times New Roman"/>
          <w:color w:val="000000"/>
          <w:sz w:val="24"/>
          <w:lang w:val="ru-RU"/>
        </w:rPr>
        <w:t>.</w:t>
      </w:r>
      <w:r w:rsidRPr="008D0385">
        <w:rPr>
          <w:rFonts w:ascii="Times New Roman" w:hAnsi="Times New Roman"/>
          <w:color w:val="000000"/>
          <w:sz w:val="24"/>
        </w:rPr>
        <w:t>edsoo</w:t>
      </w:r>
      <w:r w:rsidRPr="008D0385">
        <w:rPr>
          <w:rFonts w:ascii="Times New Roman" w:hAnsi="Times New Roman"/>
          <w:color w:val="000000"/>
          <w:sz w:val="24"/>
          <w:lang w:val="ru-RU"/>
        </w:rPr>
        <w:t>.</w:t>
      </w:r>
      <w:r w:rsidRPr="008D0385">
        <w:rPr>
          <w:rFonts w:ascii="Times New Roman" w:hAnsi="Times New Roman"/>
          <w:color w:val="000000"/>
          <w:sz w:val="24"/>
        </w:rPr>
        <w:t>ru</w:t>
      </w:r>
      <w:r w:rsidRPr="008D0385">
        <w:rPr>
          <w:rFonts w:ascii="Times New Roman" w:hAnsi="Times New Roman"/>
          <w:color w:val="000000"/>
          <w:sz w:val="24"/>
          <w:lang w:val="ru-RU"/>
        </w:rPr>
        <w:t>/8866</w:t>
      </w:r>
      <w:r w:rsidRPr="008D0385">
        <w:rPr>
          <w:rFonts w:ascii="Times New Roman" w:hAnsi="Times New Roman"/>
          <w:color w:val="000000"/>
          <w:sz w:val="24"/>
        </w:rPr>
        <w:t>b</w:t>
      </w:r>
      <w:r w:rsidRPr="008D0385">
        <w:rPr>
          <w:rFonts w:ascii="Times New Roman" w:hAnsi="Times New Roman"/>
          <w:color w:val="000000"/>
          <w:sz w:val="24"/>
          <w:lang w:val="ru-RU"/>
        </w:rPr>
        <w:t>724</w:t>
      </w:r>
      <w:r w:rsidRPr="008D0385">
        <w:rPr>
          <w:sz w:val="24"/>
          <w:lang w:val="ru-RU"/>
        </w:rPr>
        <w:br/>
      </w:r>
      <w:r w:rsidRPr="008D0385">
        <w:rPr>
          <w:rFonts w:ascii="Times New Roman" w:hAnsi="Times New Roman"/>
          <w:color w:val="000000"/>
          <w:sz w:val="24"/>
          <w:lang w:val="ru-RU"/>
        </w:rPr>
        <w:t xml:space="preserve"> </w:t>
      </w:r>
      <w:r w:rsidRPr="008D0385">
        <w:rPr>
          <w:rFonts w:ascii="Times New Roman" w:hAnsi="Times New Roman"/>
          <w:color w:val="000000"/>
          <w:sz w:val="24"/>
        </w:rPr>
        <w:t>https</w:t>
      </w:r>
      <w:r w:rsidRPr="008D0385">
        <w:rPr>
          <w:rFonts w:ascii="Times New Roman" w:hAnsi="Times New Roman"/>
          <w:color w:val="000000"/>
          <w:sz w:val="24"/>
          <w:lang w:val="ru-RU"/>
        </w:rPr>
        <w:t>://</w:t>
      </w:r>
      <w:r w:rsidRPr="008D0385">
        <w:rPr>
          <w:rFonts w:ascii="Times New Roman" w:hAnsi="Times New Roman"/>
          <w:color w:val="000000"/>
          <w:sz w:val="24"/>
        </w:rPr>
        <w:t>foxford</w:t>
      </w:r>
      <w:r w:rsidRPr="008D0385">
        <w:rPr>
          <w:rFonts w:ascii="Times New Roman" w:hAnsi="Times New Roman"/>
          <w:color w:val="000000"/>
          <w:sz w:val="24"/>
          <w:lang w:val="ru-RU"/>
        </w:rPr>
        <w:t>.</w:t>
      </w:r>
      <w:r w:rsidRPr="008D0385">
        <w:rPr>
          <w:rFonts w:ascii="Times New Roman" w:hAnsi="Times New Roman"/>
          <w:color w:val="000000"/>
          <w:sz w:val="24"/>
        </w:rPr>
        <w:t>ru</w:t>
      </w:r>
      <w:r w:rsidRPr="008D0385">
        <w:rPr>
          <w:rFonts w:ascii="Times New Roman" w:hAnsi="Times New Roman"/>
          <w:color w:val="000000"/>
          <w:sz w:val="24"/>
          <w:lang w:val="ru-RU"/>
        </w:rPr>
        <w:t>/</w:t>
      </w:r>
      <w:r w:rsidRPr="008D0385">
        <w:rPr>
          <w:rFonts w:ascii="Times New Roman" w:hAnsi="Times New Roman"/>
          <w:color w:val="000000"/>
          <w:sz w:val="24"/>
        </w:rPr>
        <w:t>wiki</w:t>
      </w:r>
      <w:r w:rsidRPr="008D0385">
        <w:rPr>
          <w:rFonts w:ascii="Times New Roman" w:hAnsi="Times New Roman"/>
          <w:color w:val="000000"/>
          <w:sz w:val="24"/>
          <w:lang w:val="ru-RU"/>
        </w:rPr>
        <w:t>/</w:t>
      </w:r>
      <w:r w:rsidRPr="008D0385">
        <w:rPr>
          <w:rFonts w:ascii="Times New Roman" w:hAnsi="Times New Roman"/>
          <w:color w:val="000000"/>
          <w:sz w:val="24"/>
        </w:rPr>
        <w:t>matematika</w:t>
      </w:r>
      <w:r w:rsidRPr="008D0385">
        <w:rPr>
          <w:rFonts w:ascii="Times New Roman" w:hAnsi="Times New Roman"/>
          <w:color w:val="000000"/>
          <w:sz w:val="24"/>
          <w:lang w:val="ru-RU"/>
        </w:rPr>
        <w:t>/</w:t>
      </w:r>
      <w:r w:rsidRPr="008D0385">
        <w:rPr>
          <w:rFonts w:ascii="Times New Roman" w:hAnsi="Times New Roman"/>
          <w:color w:val="000000"/>
          <w:sz w:val="24"/>
        </w:rPr>
        <w:t>pryamougolnye</w:t>
      </w:r>
      <w:r w:rsidRPr="008D0385">
        <w:rPr>
          <w:rFonts w:ascii="Times New Roman" w:hAnsi="Times New Roman"/>
          <w:color w:val="000000"/>
          <w:sz w:val="24"/>
          <w:lang w:val="ru-RU"/>
        </w:rPr>
        <w:t>-</w:t>
      </w:r>
      <w:r w:rsidRPr="008D0385">
        <w:rPr>
          <w:rFonts w:ascii="Times New Roman" w:hAnsi="Times New Roman"/>
          <w:color w:val="000000"/>
          <w:sz w:val="24"/>
        </w:rPr>
        <w:t>treugolniki</w:t>
      </w:r>
      <w:r w:rsidRPr="008D0385">
        <w:rPr>
          <w:rFonts w:ascii="Times New Roman" w:hAnsi="Times New Roman"/>
          <w:color w:val="000000"/>
          <w:sz w:val="24"/>
          <w:lang w:val="ru-RU"/>
        </w:rPr>
        <w:t>-</w:t>
      </w:r>
      <w:r w:rsidRPr="008D0385">
        <w:rPr>
          <w:rFonts w:ascii="Times New Roman" w:hAnsi="Times New Roman"/>
          <w:color w:val="000000"/>
          <w:sz w:val="24"/>
        </w:rPr>
        <w:t>priznaki</w:t>
      </w:r>
      <w:r w:rsidRPr="008D0385">
        <w:rPr>
          <w:rFonts w:ascii="Times New Roman" w:hAnsi="Times New Roman"/>
          <w:color w:val="000000"/>
          <w:sz w:val="24"/>
          <w:lang w:val="ru-RU"/>
        </w:rPr>
        <w:t>-</w:t>
      </w:r>
      <w:r w:rsidRPr="008D0385">
        <w:rPr>
          <w:rFonts w:ascii="Times New Roman" w:hAnsi="Times New Roman"/>
          <w:color w:val="000000"/>
          <w:sz w:val="24"/>
        </w:rPr>
        <w:t>ravenstva</w:t>
      </w:r>
      <w:r w:rsidRPr="008D0385">
        <w:rPr>
          <w:sz w:val="24"/>
          <w:lang w:val="ru-RU"/>
        </w:rPr>
        <w:br/>
      </w:r>
      <w:bookmarkStart w:id="9" w:name="0cfb5cb7-6334-48ba-8ea7-205ab2d8be80"/>
      <w:r w:rsidRPr="008D0385">
        <w:rPr>
          <w:rFonts w:ascii="Times New Roman" w:hAnsi="Times New Roman"/>
          <w:color w:val="000000"/>
          <w:sz w:val="24"/>
          <w:lang w:val="ru-RU"/>
        </w:rPr>
        <w:t xml:space="preserve"> </w:t>
      </w:r>
      <w:r w:rsidRPr="008D0385">
        <w:rPr>
          <w:rFonts w:ascii="Times New Roman" w:hAnsi="Times New Roman"/>
          <w:color w:val="000000"/>
          <w:sz w:val="24"/>
        </w:rPr>
        <w:t>https</w:t>
      </w:r>
      <w:r w:rsidRPr="008D0385">
        <w:rPr>
          <w:rFonts w:ascii="Times New Roman" w:hAnsi="Times New Roman"/>
          <w:color w:val="000000"/>
          <w:sz w:val="24"/>
          <w:lang w:val="ru-RU"/>
        </w:rPr>
        <w:t>://</w:t>
      </w:r>
      <w:r w:rsidRPr="008D0385">
        <w:rPr>
          <w:rFonts w:ascii="Times New Roman" w:hAnsi="Times New Roman"/>
          <w:color w:val="000000"/>
          <w:sz w:val="24"/>
        </w:rPr>
        <w:t>resh</w:t>
      </w:r>
      <w:r w:rsidRPr="008D0385">
        <w:rPr>
          <w:rFonts w:ascii="Times New Roman" w:hAnsi="Times New Roman"/>
          <w:color w:val="000000"/>
          <w:sz w:val="24"/>
          <w:lang w:val="ru-RU"/>
        </w:rPr>
        <w:t>.</w:t>
      </w:r>
      <w:r w:rsidRPr="008D0385">
        <w:rPr>
          <w:rFonts w:ascii="Times New Roman" w:hAnsi="Times New Roman"/>
          <w:color w:val="000000"/>
          <w:sz w:val="24"/>
        </w:rPr>
        <w:t>edu</w:t>
      </w:r>
      <w:r w:rsidRPr="008D0385">
        <w:rPr>
          <w:rFonts w:ascii="Times New Roman" w:hAnsi="Times New Roman"/>
          <w:color w:val="000000"/>
          <w:sz w:val="24"/>
          <w:lang w:val="ru-RU"/>
        </w:rPr>
        <w:t>.</w:t>
      </w:r>
      <w:r w:rsidRPr="008D0385">
        <w:rPr>
          <w:rFonts w:ascii="Times New Roman" w:hAnsi="Times New Roman"/>
          <w:color w:val="000000"/>
          <w:sz w:val="24"/>
        </w:rPr>
        <w:t>ru</w:t>
      </w:r>
      <w:r w:rsidRPr="008D0385">
        <w:rPr>
          <w:rFonts w:ascii="Times New Roman" w:hAnsi="Times New Roman"/>
          <w:color w:val="000000"/>
          <w:sz w:val="24"/>
          <w:lang w:val="ru-RU"/>
        </w:rPr>
        <w:t>/</w:t>
      </w:r>
      <w:r w:rsidRPr="008D0385">
        <w:rPr>
          <w:rFonts w:ascii="Times New Roman" w:hAnsi="Times New Roman"/>
          <w:color w:val="000000"/>
          <w:sz w:val="24"/>
        </w:rPr>
        <w:t>subject</w:t>
      </w:r>
      <w:r w:rsidRPr="008D0385">
        <w:rPr>
          <w:rFonts w:ascii="Times New Roman" w:hAnsi="Times New Roman"/>
          <w:color w:val="000000"/>
          <w:sz w:val="24"/>
          <w:lang w:val="ru-RU"/>
        </w:rPr>
        <w:t>/</w:t>
      </w:r>
      <w:r w:rsidRPr="008D0385">
        <w:rPr>
          <w:rFonts w:ascii="Times New Roman" w:hAnsi="Times New Roman"/>
          <w:color w:val="000000"/>
          <w:sz w:val="24"/>
        </w:rPr>
        <w:t>lesson</w:t>
      </w:r>
      <w:r w:rsidRPr="008D0385">
        <w:rPr>
          <w:rFonts w:ascii="Times New Roman" w:hAnsi="Times New Roman"/>
          <w:color w:val="000000"/>
          <w:sz w:val="24"/>
          <w:lang w:val="ru-RU"/>
        </w:rPr>
        <w:t>/7314/</w:t>
      </w:r>
      <w:r w:rsidRPr="008D0385">
        <w:rPr>
          <w:rFonts w:ascii="Times New Roman" w:hAnsi="Times New Roman"/>
          <w:color w:val="000000"/>
          <w:sz w:val="24"/>
        </w:rPr>
        <w:t>conspect</w:t>
      </w:r>
      <w:r w:rsidRPr="008D0385">
        <w:rPr>
          <w:rFonts w:ascii="Times New Roman" w:hAnsi="Times New Roman"/>
          <w:color w:val="000000"/>
          <w:sz w:val="24"/>
          <w:lang w:val="ru-RU"/>
        </w:rPr>
        <w:t>/297085/</w:t>
      </w:r>
      <w:bookmarkEnd w:id="9"/>
      <w:r w:rsidRPr="002464EF">
        <w:rPr>
          <w:rFonts w:ascii="Times New Roman" w:hAnsi="Times New Roman"/>
          <w:color w:val="333333"/>
          <w:sz w:val="28"/>
          <w:lang w:val="ru-RU"/>
        </w:rPr>
        <w:t>‌</w:t>
      </w:r>
      <w:r w:rsidRPr="002464EF">
        <w:rPr>
          <w:rFonts w:ascii="Times New Roman" w:hAnsi="Times New Roman"/>
          <w:color w:val="000000"/>
          <w:sz w:val="28"/>
          <w:lang w:val="ru-RU"/>
        </w:rPr>
        <w:t>​</w:t>
      </w:r>
      <w:bookmarkEnd w:id="6"/>
    </w:p>
    <w:sectPr w:rsidR="00AB1693" w:rsidRPr="002464EF" w:rsidSect="00AB16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C1D"/>
    <w:multiLevelType w:val="multilevel"/>
    <w:tmpl w:val="E27AE3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922ABA"/>
    <w:multiLevelType w:val="hybridMultilevel"/>
    <w:tmpl w:val="A0DA74E6"/>
    <w:lvl w:ilvl="0" w:tplc="364434D6">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EBE01B4"/>
    <w:multiLevelType w:val="multilevel"/>
    <w:tmpl w:val="E306E4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E748E9"/>
    <w:multiLevelType w:val="multilevel"/>
    <w:tmpl w:val="9F840A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541544"/>
    <w:multiLevelType w:val="multilevel"/>
    <w:tmpl w:val="F04088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897F89"/>
    <w:multiLevelType w:val="hybridMultilevel"/>
    <w:tmpl w:val="ED0A4520"/>
    <w:lvl w:ilvl="0" w:tplc="49ACC62C">
      <w:start w:val="1"/>
      <w:numFmt w:val="decimal"/>
      <w:lvlText w:val="%1."/>
      <w:lvlJc w:val="left"/>
      <w:pPr>
        <w:tabs>
          <w:tab w:val="num" w:pos="0"/>
        </w:tabs>
        <w:ind w:left="720" w:hanging="360"/>
      </w:pPr>
    </w:lvl>
    <w:lvl w:ilvl="1" w:tplc="00BCA9CA">
      <w:start w:val="1"/>
      <w:numFmt w:val="decimal"/>
      <w:lvlText w:val="%2)"/>
      <w:lvlJc w:val="left"/>
      <w:pPr>
        <w:tabs>
          <w:tab w:val="num" w:pos="0"/>
        </w:tabs>
        <w:ind w:left="1500" w:hanging="420"/>
      </w:pPr>
    </w:lvl>
    <w:lvl w:ilvl="2" w:tplc="3B78CA92">
      <w:start w:val="1"/>
      <w:numFmt w:val="lowerRoman"/>
      <w:lvlText w:val="%3."/>
      <w:lvlJc w:val="right"/>
      <w:pPr>
        <w:tabs>
          <w:tab w:val="num" w:pos="0"/>
        </w:tabs>
        <w:ind w:left="2160" w:hanging="180"/>
      </w:pPr>
    </w:lvl>
    <w:lvl w:ilvl="3" w:tplc="C89474A6">
      <w:start w:val="1"/>
      <w:numFmt w:val="decimal"/>
      <w:lvlText w:val="%4."/>
      <w:lvlJc w:val="left"/>
      <w:pPr>
        <w:tabs>
          <w:tab w:val="num" w:pos="0"/>
        </w:tabs>
        <w:ind w:left="2880" w:hanging="360"/>
      </w:pPr>
    </w:lvl>
    <w:lvl w:ilvl="4" w:tplc="A0D8F866">
      <w:start w:val="1"/>
      <w:numFmt w:val="lowerLetter"/>
      <w:lvlText w:val="%5."/>
      <w:lvlJc w:val="left"/>
      <w:pPr>
        <w:tabs>
          <w:tab w:val="num" w:pos="0"/>
        </w:tabs>
        <w:ind w:left="3600" w:hanging="360"/>
      </w:pPr>
    </w:lvl>
    <w:lvl w:ilvl="5" w:tplc="10DC0A34">
      <w:start w:val="1"/>
      <w:numFmt w:val="lowerRoman"/>
      <w:lvlText w:val="%6."/>
      <w:lvlJc w:val="right"/>
      <w:pPr>
        <w:tabs>
          <w:tab w:val="num" w:pos="0"/>
        </w:tabs>
        <w:ind w:left="4320" w:hanging="180"/>
      </w:pPr>
    </w:lvl>
    <w:lvl w:ilvl="6" w:tplc="B8C86A2C">
      <w:start w:val="1"/>
      <w:numFmt w:val="decimal"/>
      <w:lvlText w:val="%7."/>
      <w:lvlJc w:val="left"/>
      <w:pPr>
        <w:tabs>
          <w:tab w:val="num" w:pos="0"/>
        </w:tabs>
        <w:ind w:left="5040" w:hanging="360"/>
      </w:pPr>
    </w:lvl>
    <w:lvl w:ilvl="7" w:tplc="AC2EE394">
      <w:start w:val="1"/>
      <w:numFmt w:val="lowerLetter"/>
      <w:lvlText w:val="%8."/>
      <w:lvlJc w:val="left"/>
      <w:pPr>
        <w:tabs>
          <w:tab w:val="num" w:pos="0"/>
        </w:tabs>
        <w:ind w:left="5760" w:hanging="360"/>
      </w:pPr>
    </w:lvl>
    <w:lvl w:ilvl="8" w:tplc="391652F8">
      <w:start w:val="1"/>
      <w:numFmt w:val="lowerRoman"/>
      <w:lvlText w:val="%9."/>
      <w:lvlJc w:val="right"/>
      <w:pPr>
        <w:tabs>
          <w:tab w:val="num" w:pos="0"/>
        </w:tabs>
        <w:ind w:left="6480" w:hanging="180"/>
      </w:pPr>
    </w:lvl>
  </w:abstractNum>
  <w:abstractNum w:abstractNumId="6" w15:restartNumberingAfterBreak="0">
    <w:nsid w:val="721440C9"/>
    <w:multiLevelType w:val="multilevel"/>
    <w:tmpl w:val="5A5E27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5D16F7"/>
    <w:multiLevelType w:val="multilevel"/>
    <w:tmpl w:val="8612FC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052353">
    <w:abstractNumId w:val="2"/>
  </w:num>
  <w:num w:numId="2" w16cid:durableId="936986924">
    <w:abstractNumId w:val="0"/>
  </w:num>
  <w:num w:numId="3" w16cid:durableId="1635476571">
    <w:abstractNumId w:val="4"/>
  </w:num>
  <w:num w:numId="4" w16cid:durableId="1305549399">
    <w:abstractNumId w:val="6"/>
  </w:num>
  <w:num w:numId="5" w16cid:durableId="249855302">
    <w:abstractNumId w:val="3"/>
  </w:num>
  <w:num w:numId="6" w16cid:durableId="181284335">
    <w:abstractNumId w:val="7"/>
  </w:num>
  <w:num w:numId="7" w16cid:durableId="984158760">
    <w:abstractNumId w:val="5"/>
  </w:num>
  <w:num w:numId="8" w16cid:durableId="1286541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93"/>
    <w:rsid w:val="00051B6F"/>
    <w:rsid w:val="001E1069"/>
    <w:rsid w:val="002379B2"/>
    <w:rsid w:val="002464EF"/>
    <w:rsid w:val="00267647"/>
    <w:rsid w:val="003970F9"/>
    <w:rsid w:val="005455AB"/>
    <w:rsid w:val="00577057"/>
    <w:rsid w:val="006A5114"/>
    <w:rsid w:val="006F5FA2"/>
    <w:rsid w:val="007F4546"/>
    <w:rsid w:val="008428DA"/>
    <w:rsid w:val="008B6412"/>
    <w:rsid w:val="008D0385"/>
    <w:rsid w:val="00AB1693"/>
    <w:rsid w:val="00BA2861"/>
    <w:rsid w:val="00DC7F5E"/>
    <w:rsid w:val="00DD6392"/>
    <w:rsid w:val="00FE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FB2F4-49ED-4F27-B7EE-AE58CCD6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B1693"/>
    <w:rPr>
      <w:color w:val="0000FF" w:themeColor="hyperlink"/>
      <w:u w:val="single"/>
    </w:rPr>
  </w:style>
  <w:style w:type="table" w:styleId="ac">
    <w:name w:val="Table Grid"/>
    <w:basedOn w:val="a1"/>
    <w:uiPriority w:val="59"/>
    <w:rsid w:val="00AB16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34"/>
    <w:qFormat/>
    <w:rsid w:val="001E1069"/>
    <w:pPr>
      <w:suppressAutoHyphens/>
      <w:ind w:left="720"/>
    </w:pPr>
    <w:rPr>
      <w:rFonts w:ascii="Calibri" w:eastAsia="Calibri" w:hAnsi="Calibri" w:cs="Times New Roman"/>
      <w:lang w:eastAsia="ar-SA"/>
    </w:rPr>
  </w:style>
  <w:style w:type="character" w:customStyle="1" w:styleId="af">
    <w:name w:val="Абзац списка Знак"/>
    <w:link w:val="ae"/>
    <w:uiPriority w:val="34"/>
    <w:locked/>
    <w:rsid w:val="001E1069"/>
    <w:rPr>
      <w:rFonts w:ascii="Calibri" w:eastAsia="Calibri" w:hAnsi="Calibri" w:cs="Times New Roman"/>
      <w:lang w:eastAsia="ar-SA"/>
    </w:rPr>
  </w:style>
  <w:style w:type="character" w:customStyle="1" w:styleId="-">
    <w:name w:val="Интернет-ссылка"/>
    <w:basedOn w:val="a0"/>
    <w:uiPriority w:val="99"/>
    <w:unhideWhenUsed/>
    <w:rsid w:val="001E1069"/>
    <w:rPr>
      <w:color w:val="0000FF" w:themeColor="hyperlink"/>
      <w:u w:val="single"/>
    </w:rPr>
  </w:style>
  <w:style w:type="character" w:customStyle="1" w:styleId="s1">
    <w:name w:val="s1"/>
    <w:basedOn w:val="a0"/>
    <w:qFormat/>
    <w:rsid w:val="001E1069"/>
  </w:style>
  <w:style w:type="paragraph" w:customStyle="1" w:styleId="Default">
    <w:name w:val="Default"/>
    <w:rsid w:val="001E1069"/>
    <w:pPr>
      <w:suppressAutoHyphens/>
      <w:autoSpaceDE w:val="0"/>
      <w:spacing w:after="0" w:line="240" w:lineRule="auto"/>
    </w:pPr>
    <w:rPr>
      <w:rFonts w:ascii="Times New Roman" w:eastAsia="Arial" w:hAnsi="Times New Roman" w:cs="Times New Roman"/>
      <w:color w:val="000000"/>
      <w:sz w:val="24"/>
      <w:szCs w:val="24"/>
      <w:lang w:val="ru-RU" w:eastAsia="ar-SA"/>
    </w:rPr>
  </w:style>
  <w:style w:type="paragraph" w:styleId="af0">
    <w:name w:val="Balloon Text"/>
    <w:basedOn w:val="a"/>
    <w:link w:val="af1"/>
    <w:uiPriority w:val="99"/>
    <w:semiHidden/>
    <w:unhideWhenUsed/>
    <w:rsid w:val="00FE0AA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E0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edsoo.ru/projects/fop/index.html" TargetMode="External"/><Relationship Id="rId13" Type="http://schemas.openxmlformats.org/officeDocument/2006/relationships/hyperlink" Target="https://foxford.ru/wiki/matematika/pryamougolnye-treugolniki-priznaki-ravenstva" TargetMode="External"/><Relationship Id="rId18" Type="http://schemas.openxmlformats.org/officeDocument/2006/relationships/hyperlink" Target="https://m.edsoo.ru/7f417e18" TargetMode="External"/><Relationship Id="rId26"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7e18" TargetMode="External"/><Relationship Id="rId7" Type="http://schemas.openxmlformats.org/officeDocument/2006/relationships/hyperlink" Target="https://fgosreestr.ru/" TargetMode="External"/><Relationship Id="rId12" Type="http://schemas.openxmlformats.org/officeDocument/2006/relationships/hyperlink" Target="https://m.edsoo.ru/8866e3a2" TargetMode="External"/><Relationship Id="rId17" Type="http://schemas.openxmlformats.org/officeDocument/2006/relationships/hyperlink" Target="https://m.edsoo.ru/7f417e18" TargetMode="External"/><Relationship Id="rId25"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7e1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ob-obrazovanii.ru/" TargetMode="External"/><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5" Type="http://schemas.openxmlformats.org/officeDocument/2006/relationships/image" Target="media/image1.png"/><Relationship Id="rId15"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7e18"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5e2e" TargetMode="External"/><Relationship Id="rId22" Type="http://schemas.openxmlformats.org/officeDocument/2006/relationships/hyperlink" Target="https://m.edsoo.ru/7f41a12c" TargetMode="External"/><Relationship Id="rId27" Type="http://schemas.openxmlformats.org/officeDocument/2006/relationships/hyperlink" Target="https://m.edsoo.ru/7f41a12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4188</Words>
  <Characters>23876</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dcterms:created xsi:type="dcterms:W3CDTF">2023-10-01T17:44:00Z</dcterms:created>
  <dcterms:modified xsi:type="dcterms:W3CDTF">2023-10-01T17:44:00Z</dcterms:modified>
</cp:coreProperties>
</file>