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B005" w14:textId="77777777" w:rsidR="00C06FAE" w:rsidRDefault="00C06FAE" w:rsidP="00C06FA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14:paraId="419C8636" w14:textId="77777777" w:rsidR="00C06FAE" w:rsidRDefault="00C06FAE" w:rsidP="00C06FA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Петровская средняя общеобразовательная школа</w:t>
      </w:r>
    </w:p>
    <w:p w14:paraId="2CD5A0A8" w14:textId="77777777" w:rsidR="00C06FAE" w:rsidRDefault="00C06FAE" w:rsidP="00C06FA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54D77D87" w14:textId="77777777" w:rsidR="00C06FAE" w:rsidRDefault="00C06FAE" w:rsidP="00C06FAE">
      <w:pPr>
        <w:rPr>
          <w:rFonts w:ascii="Times New Roman" w:hAnsi="Times New Roman"/>
          <w:sz w:val="28"/>
          <w:szCs w:val="28"/>
        </w:rPr>
      </w:pPr>
    </w:p>
    <w:p w14:paraId="2EEE0B2F" w14:textId="77777777" w:rsidR="000A0338" w:rsidRDefault="000A0338" w:rsidP="00C06FAE">
      <w:pPr>
        <w:rPr>
          <w:rFonts w:ascii="Times New Roman" w:hAnsi="Times New Roman"/>
          <w:sz w:val="28"/>
          <w:szCs w:val="28"/>
        </w:rPr>
      </w:pPr>
    </w:p>
    <w:p w14:paraId="30BD5FE3" w14:textId="422D63E6" w:rsidR="000A0338" w:rsidRDefault="000A0338" w:rsidP="00C06F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5C0352D" wp14:editId="7871D60B">
            <wp:extent cx="5937885" cy="1731645"/>
            <wp:effectExtent l="0" t="0" r="0" b="0"/>
            <wp:docPr id="17512233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F79495" w14:textId="77777777" w:rsidR="00C06FAE" w:rsidRDefault="00C06FAE" w:rsidP="00C06FAE">
      <w:pPr>
        <w:rPr>
          <w:rFonts w:ascii="Times New Roman" w:hAnsi="Times New Roman"/>
          <w:sz w:val="28"/>
          <w:szCs w:val="28"/>
        </w:rPr>
      </w:pPr>
    </w:p>
    <w:p w14:paraId="5A0C1196" w14:textId="77777777" w:rsidR="00C06FAE" w:rsidRDefault="00C06FAE" w:rsidP="00C06FAE">
      <w:pPr>
        <w:rPr>
          <w:rFonts w:ascii="Times New Roman" w:hAnsi="Times New Roman"/>
          <w:sz w:val="28"/>
          <w:szCs w:val="28"/>
        </w:rPr>
      </w:pPr>
    </w:p>
    <w:p w14:paraId="1C0B9231" w14:textId="77777777" w:rsidR="00C06FAE" w:rsidRDefault="00C06FAE" w:rsidP="00C06F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02F42E75" w14:textId="77777777" w:rsidR="00C06FAE" w:rsidRDefault="00C06FAE" w:rsidP="00C06F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предмета</w:t>
      </w:r>
    </w:p>
    <w:p w14:paraId="6CA6EB02" w14:textId="77777777" w:rsidR="00C06FAE" w:rsidRDefault="00C06FAE" w:rsidP="00C06F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«Чтение»</w:t>
      </w:r>
    </w:p>
    <w:p w14:paraId="5A92A7E2" w14:textId="77777777" w:rsidR="00C06FAE" w:rsidRDefault="00C06FAE" w:rsidP="00C06F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адаптированной образовательной программе</w:t>
      </w:r>
    </w:p>
    <w:p w14:paraId="473F791F" w14:textId="77777777" w:rsidR="00C06FAE" w:rsidRDefault="00C06FAE" w:rsidP="00C06F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обучающихся с легкой умственной отсталостью (интеллектуальными нарушениями), вариант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C06F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(ФГОС ОВЗ)</w:t>
      </w:r>
    </w:p>
    <w:p w14:paraId="691662F1" w14:textId="77777777" w:rsidR="00C06FAE" w:rsidRDefault="00C06FAE" w:rsidP="00C06F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б класс</w:t>
      </w:r>
    </w:p>
    <w:p w14:paraId="1ADE98BC" w14:textId="77777777" w:rsidR="00C06FAE" w:rsidRDefault="00C06FAE" w:rsidP="00C06F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 учебный год</w:t>
      </w:r>
    </w:p>
    <w:p w14:paraId="68962E53" w14:textId="77777777" w:rsidR="00C06FAE" w:rsidRDefault="00C06FAE" w:rsidP="00C06FA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47C11AC" w14:textId="77777777" w:rsidR="00C06FAE" w:rsidRDefault="00C06FAE" w:rsidP="00C06FA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14:paraId="06BEE66E" w14:textId="77777777" w:rsidR="00C06FAE" w:rsidRDefault="00C06FAE" w:rsidP="00C06FA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14:paraId="649AAF80" w14:textId="77777777" w:rsidR="00C06FAE" w:rsidRDefault="00C06FAE" w:rsidP="00C06FA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14:paraId="1D4B9B6B" w14:textId="77777777" w:rsidR="00C06FAE" w:rsidRDefault="00C06FAE" w:rsidP="00C06FA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Программу составила:</w:t>
      </w:r>
    </w:p>
    <w:p w14:paraId="78960A25" w14:textId="77777777" w:rsidR="00C06FAE" w:rsidRDefault="00C06FAE" w:rsidP="00C06FA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14:paraId="2F102913" w14:textId="77777777" w:rsidR="00C06FAE" w:rsidRDefault="00C06FAE" w:rsidP="00C06FA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Фадеичева Е.В.</w:t>
      </w:r>
    </w:p>
    <w:p w14:paraId="1A048CA8" w14:textId="77777777" w:rsidR="00C06FAE" w:rsidRDefault="00C06FAE" w:rsidP="00C06FA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14:paraId="3B94B8D6" w14:textId="77777777" w:rsidR="00C06FAE" w:rsidRDefault="00C06FAE" w:rsidP="00C06FA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5383BF3C" w14:textId="77777777" w:rsidR="00C06FAE" w:rsidRDefault="00C06FAE" w:rsidP="00C06FAE">
      <w:pPr>
        <w:rPr>
          <w:rFonts w:ascii="Times New Roman" w:hAnsi="Times New Roman"/>
          <w:sz w:val="28"/>
          <w:szCs w:val="28"/>
        </w:rPr>
      </w:pPr>
    </w:p>
    <w:p w14:paraId="004C444E" w14:textId="77777777" w:rsidR="00C06FAE" w:rsidRDefault="00C06FAE" w:rsidP="00C06FAE">
      <w:pPr>
        <w:rPr>
          <w:rFonts w:ascii="Times New Roman" w:hAnsi="Times New Roman"/>
          <w:sz w:val="28"/>
          <w:szCs w:val="28"/>
        </w:rPr>
      </w:pPr>
    </w:p>
    <w:p w14:paraId="08E52035" w14:textId="77777777" w:rsidR="00C06FAE" w:rsidRDefault="00C06FAE" w:rsidP="00C06FAE">
      <w:pPr>
        <w:rPr>
          <w:rFonts w:ascii="Times New Roman" w:hAnsi="Times New Roman"/>
          <w:sz w:val="28"/>
          <w:szCs w:val="28"/>
        </w:rPr>
      </w:pPr>
    </w:p>
    <w:p w14:paraId="591149C0" w14:textId="77777777" w:rsidR="00C06FAE" w:rsidRDefault="00C06FAE" w:rsidP="00C06FAE">
      <w:pPr>
        <w:rPr>
          <w:rFonts w:ascii="Times New Roman" w:hAnsi="Times New Roman"/>
          <w:sz w:val="28"/>
          <w:szCs w:val="28"/>
        </w:rPr>
      </w:pPr>
    </w:p>
    <w:p w14:paraId="07473152" w14:textId="77777777" w:rsidR="00C06FAE" w:rsidRDefault="00C06FAE" w:rsidP="00C06FAE">
      <w:pPr>
        <w:rPr>
          <w:rFonts w:ascii="Times New Roman" w:hAnsi="Times New Roman"/>
          <w:sz w:val="28"/>
          <w:szCs w:val="28"/>
        </w:rPr>
      </w:pPr>
    </w:p>
    <w:p w14:paraId="513BD487" w14:textId="77777777" w:rsidR="00C06FAE" w:rsidRDefault="00C06FAE" w:rsidP="00C06F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Петровское, 2023 г.</w:t>
      </w:r>
    </w:p>
    <w:p w14:paraId="7F5532A7" w14:textId="77777777" w:rsidR="00C06FAE" w:rsidRDefault="00C06FAE" w:rsidP="00C06FAE">
      <w:pPr>
        <w:jc w:val="center"/>
        <w:rPr>
          <w:rFonts w:ascii="Times New Roman" w:hAnsi="Times New Roman"/>
          <w:sz w:val="28"/>
          <w:szCs w:val="28"/>
        </w:rPr>
      </w:pPr>
    </w:p>
    <w:p w14:paraId="02853B4A" w14:textId="77777777" w:rsidR="00C06FAE" w:rsidRDefault="00C06FAE" w:rsidP="00C06FAE">
      <w:pPr>
        <w:jc w:val="center"/>
        <w:rPr>
          <w:rFonts w:ascii="Times New Roman" w:hAnsi="Times New Roman"/>
          <w:sz w:val="28"/>
          <w:szCs w:val="28"/>
        </w:rPr>
      </w:pPr>
    </w:p>
    <w:p w14:paraId="4C403ADB" w14:textId="77777777" w:rsidR="00C06FAE" w:rsidRDefault="00C06FAE" w:rsidP="00C06F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571ECD82" w14:textId="77777777" w:rsidR="00C06FAE" w:rsidRDefault="00C06FAE" w:rsidP="00C06FAE">
      <w:pPr>
        <w:rPr>
          <w:rFonts w:ascii="Times New Roman" w:hAnsi="Times New Roman"/>
          <w:b/>
          <w:sz w:val="28"/>
          <w:szCs w:val="28"/>
        </w:rPr>
      </w:pPr>
    </w:p>
    <w:p w14:paraId="53BEDEEC" w14:textId="77777777" w:rsidR="00C06FAE" w:rsidRDefault="00C06FAE" w:rsidP="00C06FAE">
      <w:pPr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«Чтение» разработана </w:t>
      </w:r>
      <w:r>
        <w:rPr>
          <w:rFonts w:ascii="Times New Roman" w:hAnsi="Times New Roman" w:cs="Times New Roman"/>
          <w:b/>
          <w:i/>
          <w:sz w:val="28"/>
          <w:szCs w:val="28"/>
        </w:rPr>
        <w:t>на основе следующих документов:</w:t>
      </w:r>
    </w:p>
    <w:p w14:paraId="5C7AF6BF" w14:textId="77777777" w:rsidR="007D353D" w:rsidRPr="007D353D" w:rsidRDefault="007D353D" w:rsidP="007D353D">
      <w:pPr>
        <w:pStyle w:val="a7"/>
        <w:widowControl/>
        <w:numPr>
          <w:ilvl w:val="0"/>
          <w:numId w:val="5"/>
        </w:numPr>
        <w:autoSpaceDE/>
        <w:autoSpaceDN/>
        <w:spacing w:before="0" w:after="200" w:line="276" w:lineRule="auto"/>
        <w:contextualSpacing/>
        <w:rPr>
          <w:sz w:val="28"/>
          <w:szCs w:val="24"/>
        </w:rPr>
      </w:pPr>
      <w:r w:rsidRPr="007D353D">
        <w:rPr>
          <w:sz w:val="28"/>
          <w:szCs w:val="24"/>
        </w:rPr>
        <w:t xml:space="preserve">Приказ 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 </w:t>
      </w:r>
    </w:p>
    <w:p w14:paraId="7458F69E" w14:textId="77777777" w:rsidR="007D353D" w:rsidRPr="007D353D" w:rsidRDefault="007D353D" w:rsidP="007D353D">
      <w:pPr>
        <w:pStyle w:val="a7"/>
        <w:widowControl/>
        <w:numPr>
          <w:ilvl w:val="0"/>
          <w:numId w:val="5"/>
        </w:numPr>
        <w:autoSpaceDE/>
        <w:autoSpaceDN/>
        <w:spacing w:before="0" w:after="200" w:line="276" w:lineRule="auto"/>
        <w:contextualSpacing/>
        <w:rPr>
          <w:sz w:val="28"/>
          <w:szCs w:val="24"/>
        </w:rPr>
      </w:pPr>
      <w:r w:rsidRPr="007D353D">
        <w:rPr>
          <w:sz w:val="28"/>
          <w:szCs w:val="24"/>
        </w:rPr>
        <w:t>Приказ  Министерства просвещения Российской Федерации от 24 ноября 2022 г.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</w:t>
      </w:r>
    </w:p>
    <w:p w14:paraId="13FA078F" w14:textId="77777777" w:rsidR="007D353D" w:rsidRPr="007D353D" w:rsidRDefault="007D353D" w:rsidP="007D353D">
      <w:pPr>
        <w:pStyle w:val="a7"/>
        <w:widowControl/>
        <w:numPr>
          <w:ilvl w:val="0"/>
          <w:numId w:val="5"/>
        </w:numPr>
        <w:autoSpaceDE/>
        <w:autoSpaceDN/>
        <w:spacing w:before="0" w:after="200" w:line="276" w:lineRule="auto"/>
        <w:contextualSpacing/>
        <w:rPr>
          <w:sz w:val="28"/>
          <w:szCs w:val="24"/>
        </w:rPr>
      </w:pPr>
      <w:r w:rsidRPr="007D353D">
        <w:rPr>
          <w:sz w:val="28"/>
          <w:szCs w:val="24"/>
        </w:rPr>
        <w:t xml:space="preserve"> Приказ  Министерства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14:paraId="7A00ABAC" w14:textId="77777777" w:rsidR="007D353D" w:rsidRPr="007D353D" w:rsidRDefault="007D353D" w:rsidP="007D353D">
      <w:pPr>
        <w:pStyle w:val="a7"/>
        <w:widowControl/>
        <w:numPr>
          <w:ilvl w:val="0"/>
          <w:numId w:val="5"/>
        </w:numPr>
        <w:autoSpaceDE/>
        <w:autoSpaceDN/>
        <w:spacing w:before="0" w:after="200" w:line="276" w:lineRule="auto"/>
        <w:contextualSpacing/>
        <w:rPr>
          <w:sz w:val="28"/>
          <w:szCs w:val="24"/>
        </w:rPr>
      </w:pPr>
      <w:r w:rsidRPr="007D353D">
        <w:rPr>
          <w:sz w:val="28"/>
          <w:szCs w:val="24"/>
        </w:rPr>
        <w:t xml:space="preserve"> Постановления 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06C6E491" w14:textId="77777777" w:rsidR="007D353D" w:rsidRPr="007D353D" w:rsidRDefault="007D353D" w:rsidP="007D353D">
      <w:pPr>
        <w:pStyle w:val="a7"/>
        <w:widowControl/>
        <w:numPr>
          <w:ilvl w:val="0"/>
          <w:numId w:val="5"/>
        </w:numPr>
        <w:autoSpaceDE/>
        <w:autoSpaceDN/>
        <w:spacing w:before="0" w:after="200" w:line="276" w:lineRule="auto"/>
        <w:contextualSpacing/>
        <w:rPr>
          <w:sz w:val="28"/>
          <w:szCs w:val="24"/>
        </w:rPr>
      </w:pPr>
      <w:r w:rsidRPr="007D353D">
        <w:rPr>
          <w:sz w:val="28"/>
          <w:szCs w:val="24"/>
        </w:rPr>
        <w:t xml:space="preserve">АОП НОО МОУ Петровской </w:t>
      </w:r>
      <w:proofErr w:type="gramStart"/>
      <w:r w:rsidRPr="007D353D">
        <w:rPr>
          <w:sz w:val="28"/>
          <w:szCs w:val="24"/>
        </w:rPr>
        <w:t>СОШ  (</w:t>
      </w:r>
      <w:proofErr w:type="gramEnd"/>
      <w:r w:rsidRPr="007D353D">
        <w:rPr>
          <w:sz w:val="28"/>
          <w:szCs w:val="24"/>
        </w:rPr>
        <w:t>утв. приказом   утв. приказом  от  31.08.2023 года   №255 о.д.):</w:t>
      </w:r>
    </w:p>
    <w:p w14:paraId="173B448D" w14:textId="77777777" w:rsidR="007D353D" w:rsidRPr="007D353D" w:rsidRDefault="007D353D" w:rsidP="007D353D">
      <w:pPr>
        <w:pStyle w:val="a7"/>
        <w:widowControl/>
        <w:numPr>
          <w:ilvl w:val="0"/>
          <w:numId w:val="6"/>
        </w:numPr>
        <w:autoSpaceDE/>
        <w:autoSpaceDN/>
        <w:spacing w:before="0" w:after="200" w:line="276" w:lineRule="auto"/>
        <w:contextualSpacing/>
        <w:rPr>
          <w:sz w:val="28"/>
          <w:szCs w:val="24"/>
        </w:rPr>
      </w:pPr>
      <w:r w:rsidRPr="007D353D">
        <w:rPr>
          <w:sz w:val="28"/>
          <w:szCs w:val="24"/>
        </w:rPr>
        <w:t xml:space="preserve">АОП НОО, УО вариант 1 </w:t>
      </w:r>
    </w:p>
    <w:p w14:paraId="57C19FB3" w14:textId="77777777" w:rsidR="00E4363B" w:rsidRDefault="00E4363B"/>
    <w:p w14:paraId="3A1884FF" w14:textId="77777777" w:rsidR="00C06FAE" w:rsidRDefault="00C06FAE"/>
    <w:p w14:paraId="59B304D9" w14:textId="77777777" w:rsidR="00C06FAE" w:rsidRDefault="00C06FAE"/>
    <w:p w14:paraId="43CDED58" w14:textId="77777777" w:rsidR="00C06FAE" w:rsidRDefault="00C06FAE"/>
    <w:p w14:paraId="4E17341E" w14:textId="77777777" w:rsidR="007D353D" w:rsidRDefault="007D353D"/>
    <w:p w14:paraId="6B3732FF" w14:textId="77777777" w:rsidR="007D353D" w:rsidRDefault="007D353D"/>
    <w:p w14:paraId="3FAC4125" w14:textId="77777777" w:rsidR="00C06FAE" w:rsidRDefault="00C06FAE" w:rsidP="00C06FAE">
      <w:pPr>
        <w:pStyle w:val="110"/>
        <w:numPr>
          <w:ilvl w:val="1"/>
          <w:numId w:val="4"/>
        </w:numPr>
        <w:tabs>
          <w:tab w:val="left" w:pos="3008"/>
          <w:tab w:val="left" w:pos="3009"/>
        </w:tabs>
        <w:spacing w:before="77"/>
        <w:jc w:val="left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14:paraId="4E4C007B" w14:textId="77777777" w:rsidR="00C06FAE" w:rsidRDefault="00C06FAE" w:rsidP="00C06FAE">
      <w:pPr>
        <w:pStyle w:val="a5"/>
        <w:spacing w:before="0"/>
        <w:rPr>
          <w:b/>
          <w:sz w:val="30"/>
        </w:rPr>
      </w:pPr>
    </w:p>
    <w:p w14:paraId="54BB58EE" w14:textId="77777777" w:rsidR="00C06FAE" w:rsidRDefault="00C06FAE" w:rsidP="00C06FAE">
      <w:pPr>
        <w:pStyle w:val="a5"/>
        <w:spacing w:before="233" w:line="360" w:lineRule="auto"/>
        <w:ind w:left="178" w:right="194" w:firstLine="707"/>
        <w:jc w:val="both"/>
      </w:pPr>
      <w:r>
        <w:t>Рабочая программа по учебному предмету «Чтение»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24.11.2022г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1026</w:t>
      </w:r>
      <w:r>
        <w:rPr>
          <w:spacing w:val="1"/>
        </w:rPr>
        <w:t xml:space="preserve"> </w:t>
      </w:r>
      <w:r>
        <w:t>(</w:t>
      </w:r>
      <w:hyperlink r:id="rId6">
        <w:r>
          <w:rPr>
            <w:color w:val="000080"/>
            <w:u w:val="single" w:color="000080"/>
          </w:rPr>
          <w:t>https://clck.ru/33NMkR</w:t>
        </w:r>
        <w:r>
          <w:rPr>
            <w:color w:val="000080"/>
          </w:rPr>
          <w:t xml:space="preserve"> </w:t>
        </w:r>
      </w:hyperlink>
      <w:r>
        <w:t>) и адресована обучающимся с легкой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особых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</w:p>
    <w:p w14:paraId="324F9208" w14:textId="77777777" w:rsidR="00C06FAE" w:rsidRDefault="00C06FAE" w:rsidP="00C06FAE">
      <w:pPr>
        <w:pStyle w:val="a5"/>
        <w:spacing w:before="1" w:line="360" w:lineRule="auto"/>
        <w:ind w:left="178" w:right="198" w:firstLine="719"/>
        <w:jc w:val="both"/>
      </w:pP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gramStart"/>
      <w:r>
        <w:t>индивидуальных особенностей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возможностей.</w:t>
      </w:r>
    </w:p>
    <w:p w14:paraId="31A20224" w14:textId="77777777" w:rsidR="00C06FAE" w:rsidRDefault="00C06FAE" w:rsidP="00C06FAE">
      <w:pPr>
        <w:pStyle w:val="a5"/>
        <w:spacing w:before="1" w:line="360" w:lineRule="auto"/>
        <w:ind w:left="178" w:right="197" w:firstLine="707"/>
        <w:jc w:val="both"/>
      </w:pPr>
      <w:r>
        <w:t>Учебный</w:t>
      </w:r>
      <w:r>
        <w:rPr>
          <w:spacing w:val="-7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rPr>
          <w:b/>
        </w:rPr>
        <w:t>«</w:t>
      </w:r>
      <w:r>
        <w:t>Чтение»</w:t>
      </w:r>
      <w:r>
        <w:rPr>
          <w:spacing w:val="-6"/>
        </w:rPr>
        <w:t xml:space="preserve"> </w:t>
      </w:r>
      <w:r>
        <w:t>относится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предметной</w:t>
      </w:r>
      <w:r>
        <w:rPr>
          <w:spacing w:val="-7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«Язык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практика»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планом</w:t>
      </w:r>
      <w:r>
        <w:rPr>
          <w:spacing w:val="8"/>
        </w:rPr>
        <w:t xml:space="preserve"> </w:t>
      </w:r>
      <w:r>
        <w:t>рабочая</w:t>
      </w:r>
      <w:r>
        <w:rPr>
          <w:spacing w:val="3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учебному</w:t>
      </w:r>
      <w:r>
        <w:rPr>
          <w:spacing w:val="5"/>
        </w:rPr>
        <w:t xml:space="preserve"> </w:t>
      </w:r>
      <w:r>
        <w:t>предмету</w:t>
      </w:r>
    </w:p>
    <w:p w14:paraId="2F38F2A0" w14:textId="77777777" w:rsidR="00C06FAE" w:rsidRDefault="00C06FAE" w:rsidP="00C06FAE">
      <w:pPr>
        <w:pStyle w:val="a5"/>
        <w:spacing w:before="0" w:line="360" w:lineRule="auto"/>
        <w:ind w:left="178" w:right="201"/>
        <w:jc w:val="both"/>
      </w:pPr>
      <w:r>
        <w:t>«Чтение» во 2 классе рассчитана на 34 учебные недели и составляет 136</w:t>
      </w:r>
      <w:r>
        <w:rPr>
          <w:spacing w:val="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часа в</w:t>
      </w:r>
      <w:r>
        <w:rPr>
          <w:spacing w:val="-4"/>
        </w:rPr>
        <w:t xml:space="preserve"> </w:t>
      </w:r>
      <w:r>
        <w:t>неделю).</w:t>
      </w:r>
    </w:p>
    <w:p w14:paraId="36C0ABE8" w14:textId="77777777" w:rsidR="00C06FAE" w:rsidRDefault="00C06FAE" w:rsidP="00C06FAE">
      <w:pPr>
        <w:pStyle w:val="a5"/>
        <w:spacing w:before="0" w:line="360" w:lineRule="auto"/>
        <w:ind w:left="178" w:right="202" w:firstLine="707"/>
        <w:jc w:val="both"/>
      </w:pPr>
      <w:r>
        <w:t>Федеральная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определяет цель</w:t>
      </w:r>
      <w:r>
        <w:rPr>
          <w:spacing w:val="-3"/>
        </w:rPr>
        <w:t xml:space="preserve"> </w:t>
      </w:r>
      <w:r>
        <w:t>и задачи</w:t>
      </w:r>
      <w:r>
        <w:rPr>
          <w:spacing w:val="-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«Чтение».</w:t>
      </w:r>
    </w:p>
    <w:p w14:paraId="188FBD93" w14:textId="77777777" w:rsidR="00C06FAE" w:rsidRDefault="00C06FAE" w:rsidP="00C06FAE">
      <w:pPr>
        <w:pStyle w:val="a5"/>
        <w:spacing w:before="1" w:line="360" w:lineRule="auto"/>
        <w:ind w:left="178" w:right="316" w:firstLine="707"/>
        <w:jc w:val="both"/>
      </w:pPr>
      <w:r>
        <w:t>Цель обучения - учить правильному чтению слов, предложений и</w:t>
      </w:r>
      <w:r>
        <w:rPr>
          <w:spacing w:val="1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слогам.</w:t>
      </w:r>
    </w:p>
    <w:p w14:paraId="5D685F28" w14:textId="77777777" w:rsidR="00C06FAE" w:rsidRDefault="00C06FAE" w:rsidP="00C06FAE">
      <w:pPr>
        <w:pStyle w:val="a5"/>
        <w:spacing w:before="0" w:line="321" w:lineRule="exact"/>
        <w:ind w:left="886"/>
        <w:jc w:val="both"/>
      </w:pPr>
      <w:r>
        <w:t>Задачи</w:t>
      </w:r>
      <w:r>
        <w:rPr>
          <w:spacing w:val="-4"/>
        </w:rPr>
        <w:t xml:space="preserve"> </w:t>
      </w:r>
      <w:r>
        <w:t>обучения:</w:t>
      </w:r>
    </w:p>
    <w:p w14:paraId="08176890" w14:textId="77777777" w:rsidR="00C06FAE" w:rsidRDefault="00C06FAE" w:rsidP="00C06FAE">
      <w:pPr>
        <w:pStyle w:val="a5"/>
        <w:spacing w:before="160"/>
        <w:ind w:left="60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25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у обучающихся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чтению;</w:t>
      </w:r>
    </w:p>
    <w:p w14:paraId="0513066D" w14:textId="77777777" w:rsidR="00C06FAE" w:rsidRDefault="00C06FAE" w:rsidP="00C06FAE">
      <w:pPr>
        <w:pStyle w:val="a5"/>
        <w:spacing w:before="148" w:line="350" w:lineRule="auto"/>
        <w:ind w:left="178" w:right="201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постепенного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послогового</w:t>
      </w:r>
      <w:proofErr w:type="spellEnd"/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-2"/>
        </w:rPr>
        <w:t xml:space="preserve"> </w:t>
      </w:r>
      <w:r>
        <w:t>целым словом;</w:t>
      </w:r>
    </w:p>
    <w:p w14:paraId="45EA3A38" w14:textId="77777777" w:rsidR="00C06FAE" w:rsidRDefault="00C06FAE" w:rsidP="00C06FAE">
      <w:pPr>
        <w:spacing w:line="350" w:lineRule="auto"/>
        <w:jc w:val="both"/>
        <w:sectPr w:rsidR="00C06FAE">
          <w:pgSz w:w="11910" w:h="16840"/>
          <w:pgMar w:top="1040" w:right="1220" w:bottom="1200" w:left="1240" w:header="0" w:footer="920" w:gutter="0"/>
          <w:cols w:space="720"/>
        </w:sectPr>
      </w:pPr>
    </w:p>
    <w:p w14:paraId="45C86024" w14:textId="77777777" w:rsidR="00C06FAE" w:rsidRDefault="00C06FAE" w:rsidP="00C06FAE">
      <w:pPr>
        <w:pStyle w:val="a5"/>
        <w:spacing w:before="54" w:line="355" w:lineRule="auto"/>
        <w:ind w:left="178" w:right="194" w:firstLine="427"/>
        <w:jc w:val="both"/>
      </w:pPr>
      <w:r>
        <w:rPr>
          <w:rFonts w:ascii="Calibri" w:hAnsi="Calibri"/>
        </w:rPr>
        <w:lastRenderedPageBreak/>
        <w:t>−</w:t>
      </w:r>
      <w:r>
        <w:rPr>
          <w:rFonts w:ascii="Calibri" w:hAnsi="Calibri"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доступный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вслух,</w:t>
      </w:r>
      <w:r>
        <w:rPr>
          <w:spacing w:val="1"/>
        </w:rPr>
        <w:t xml:space="preserve"> </w:t>
      </w:r>
      <w:r>
        <w:t>шёпотом,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осмысленно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сопереживать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rPr>
          <w:spacing w:val="-1"/>
        </w:rPr>
        <w:t>произведения,</w:t>
      </w:r>
      <w:r>
        <w:rPr>
          <w:spacing w:val="-16"/>
        </w:rPr>
        <w:t xml:space="preserve"> </w:t>
      </w:r>
      <w:r>
        <w:rPr>
          <w:spacing w:val="-1"/>
        </w:rPr>
        <w:t>давать</w:t>
      </w:r>
      <w:r>
        <w:rPr>
          <w:spacing w:val="-16"/>
        </w:rPr>
        <w:t xml:space="preserve"> </w:t>
      </w:r>
      <w:r>
        <w:rPr>
          <w:spacing w:val="-1"/>
        </w:rPr>
        <w:t>оценку</w:t>
      </w:r>
      <w:r>
        <w:rPr>
          <w:spacing w:val="-14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поступкам</w:t>
      </w:r>
      <w:r>
        <w:rPr>
          <w:spacing w:val="-15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коллективного</w:t>
      </w:r>
      <w:r>
        <w:rPr>
          <w:spacing w:val="-15"/>
        </w:rPr>
        <w:t xml:space="preserve"> </w:t>
      </w:r>
      <w:r>
        <w:t>анализа;</w:t>
      </w:r>
    </w:p>
    <w:p w14:paraId="331D3133" w14:textId="77777777" w:rsidR="00C06FAE" w:rsidRDefault="00C06FAE" w:rsidP="00C06FAE">
      <w:pPr>
        <w:pStyle w:val="a5"/>
        <w:spacing w:before="4" w:line="355" w:lineRule="auto"/>
        <w:ind w:left="178" w:right="194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развитие у обучающихся умения общаться на уроке чтения: отвечать</w:t>
      </w:r>
      <w:r>
        <w:rPr>
          <w:spacing w:val="1"/>
        </w:rPr>
        <w:t xml:space="preserve"> </w:t>
      </w:r>
      <w:r>
        <w:t>на вопросы педагогического работника, спрашивать о непонятных словах,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пересказы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предполагаемый</w:t>
      </w:r>
      <w:r>
        <w:rPr>
          <w:spacing w:val="-4"/>
        </w:rPr>
        <w:t xml:space="preserve"> </w:t>
      </w:r>
      <w:r>
        <w:t>ответ.</w:t>
      </w:r>
    </w:p>
    <w:p w14:paraId="01F54F7E" w14:textId="77777777" w:rsidR="00C06FAE" w:rsidRDefault="00C06FAE" w:rsidP="00C06FAE">
      <w:pPr>
        <w:pStyle w:val="a5"/>
        <w:spacing w:before="8" w:line="360" w:lineRule="auto"/>
        <w:ind w:left="178" w:right="203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«Чтение»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следующие задачи:</w:t>
      </w:r>
    </w:p>
    <w:p w14:paraId="3AF73FB5" w14:textId="77777777" w:rsidR="00C06FAE" w:rsidRDefault="00C06FAE" w:rsidP="00C06FAE">
      <w:pPr>
        <w:pStyle w:val="a5"/>
        <w:spacing w:before="0" w:line="343" w:lineRule="auto"/>
        <w:ind w:left="178" w:right="200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сходными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звучанию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артикуляции</w:t>
      </w:r>
      <w:r>
        <w:rPr>
          <w:spacing w:val="38"/>
        </w:rPr>
        <w:t xml:space="preserve"> </w:t>
      </w:r>
      <w:r>
        <w:t>звуками,</w:t>
      </w:r>
      <w:r>
        <w:rPr>
          <w:spacing w:val="38"/>
        </w:rPr>
        <w:t xml:space="preserve"> </w:t>
      </w:r>
      <w:r>
        <w:t>со</w:t>
      </w:r>
      <w:r>
        <w:rPr>
          <w:spacing w:val="39"/>
        </w:rPr>
        <w:t xml:space="preserve"> </w:t>
      </w:r>
      <w:r>
        <w:t>стечением</w:t>
      </w:r>
      <w:r>
        <w:rPr>
          <w:spacing w:val="38"/>
        </w:rPr>
        <w:t xml:space="preserve"> </w:t>
      </w:r>
      <w:r>
        <w:t>согласных,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разделительными</w:t>
      </w:r>
      <w:r>
        <w:rPr>
          <w:spacing w:val="36"/>
        </w:rPr>
        <w:t xml:space="preserve"> </w:t>
      </w:r>
      <w:r>
        <w:t>«ь»</w:t>
      </w:r>
      <w:r>
        <w:rPr>
          <w:spacing w:val="38"/>
        </w:rPr>
        <w:t xml:space="preserve"> </w:t>
      </w:r>
      <w:r>
        <w:t>и</w:t>
      </w:r>
    </w:p>
    <w:p w14:paraId="3A53DFAB" w14:textId="77777777" w:rsidR="00C06FAE" w:rsidRDefault="00C06FAE" w:rsidP="00C06FAE">
      <w:pPr>
        <w:pStyle w:val="a5"/>
        <w:spacing w:before="22"/>
        <w:ind w:left="178"/>
        <w:jc w:val="both"/>
      </w:pPr>
      <w:r>
        <w:t>«ъ»</w:t>
      </w:r>
      <w:r>
        <w:rPr>
          <w:spacing w:val="-1"/>
        </w:rPr>
        <w:t xml:space="preserve"> </w:t>
      </w:r>
      <w:r>
        <w:t>знаками;</w:t>
      </w:r>
    </w:p>
    <w:p w14:paraId="3EB87697" w14:textId="77777777" w:rsidR="00C06FAE" w:rsidRDefault="00C06FAE" w:rsidP="00C06FAE">
      <w:pPr>
        <w:pStyle w:val="a5"/>
        <w:spacing w:before="160" w:line="343" w:lineRule="auto"/>
        <w:ind w:left="178" w:right="199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развитие умения соблюдать при чтении интонацию в соответствии со</w:t>
      </w:r>
      <w:r>
        <w:rPr>
          <w:spacing w:val="-67"/>
        </w:rPr>
        <w:t xml:space="preserve"> </w:t>
      </w:r>
      <w:r>
        <w:t>знаками</w:t>
      </w:r>
      <w:r>
        <w:rPr>
          <w:spacing w:val="-1"/>
        </w:rPr>
        <w:t xml:space="preserve"> </w:t>
      </w:r>
      <w:r>
        <w:t>препинания;</w:t>
      </w:r>
    </w:p>
    <w:p w14:paraId="45AA6608" w14:textId="77777777" w:rsidR="00C06FAE" w:rsidRDefault="00C06FAE" w:rsidP="00C06FAE">
      <w:pPr>
        <w:pStyle w:val="a5"/>
        <w:spacing w:before="23" w:line="355" w:lineRule="auto"/>
        <w:ind w:left="178" w:right="196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прочитанного в связи с рассматриванием иллюстраций к тексту, картин;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элементарно оценивать</w:t>
      </w:r>
      <w:r>
        <w:rPr>
          <w:spacing w:val="-1"/>
        </w:rPr>
        <w:t xml:space="preserve"> </w:t>
      </w:r>
      <w:r>
        <w:t>прочитанное;</w:t>
      </w:r>
    </w:p>
    <w:p w14:paraId="35191F51" w14:textId="77777777" w:rsidR="00C06FAE" w:rsidRDefault="00C06FAE" w:rsidP="00C06FAE">
      <w:pPr>
        <w:pStyle w:val="a5"/>
        <w:spacing w:before="2" w:line="343" w:lineRule="auto"/>
        <w:ind w:left="178" w:right="195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формирование умения пересказывать содержание прочитанного по</w:t>
      </w:r>
      <w:r>
        <w:rPr>
          <w:spacing w:val="1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или картинному</w:t>
      </w:r>
      <w:r>
        <w:rPr>
          <w:spacing w:val="1"/>
        </w:rPr>
        <w:t xml:space="preserve"> </w:t>
      </w:r>
      <w:r>
        <w:t>плану;</w:t>
      </w:r>
    </w:p>
    <w:p w14:paraId="1FD33B2C" w14:textId="77777777" w:rsidR="00C06FAE" w:rsidRDefault="00C06FAE" w:rsidP="00C06FAE">
      <w:pPr>
        <w:pStyle w:val="a5"/>
        <w:spacing w:before="23" w:line="343" w:lineRule="auto"/>
        <w:ind w:left="178" w:right="200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формирование навыка сознательного, правильного и выразительного</w:t>
      </w:r>
      <w:r>
        <w:rPr>
          <w:spacing w:val="1"/>
        </w:rPr>
        <w:t xml:space="preserve"> </w:t>
      </w:r>
      <w:r>
        <w:t>чтения.</w:t>
      </w:r>
    </w:p>
    <w:p w14:paraId="0591CB2C" w14:textId="77777777" w:rsidR="00C06FAE" w:rsidRDefault="00C06FAE" w:rsidP="00C06FAE">
      <w:pPr>
        <w:spacing w:line="343" w:lineRule="auto"/>
        <w:jc w:val="both"/>
        <w:sectPr w:rsidR="00C06FAE">
          <w:pgSz w:w="11910" w:h="16840"/>
          <w:pgMar w:top="1060" w:right="1220" w:bottom="1200" w:left="1240" w:header="0" w:footer="920" w:gutter="0"/>
          <w:cols w:space="720"/>
        </w:sectPr>
      </w:pPr>
    </w:p>
    <w:p w14:paraId="452C15B3" w14:textId="77777777" w:rsidR="00C06FAE" w:rsidRDefault="00C06FAE" w:rsidP="00C06FAE">
      <w:pPr>
        <w:spacing w:before="74" w:line="278" w:lineRule="auto"/>
        <w:ind w:left="1114" w:right="1133"/>
        <w:jc w:val="center"/>
        <w:rPr>
          <w:b/>
          <w:sz w:val="28"/>
        </w:rPr>
      </w:pPr>
      <w:r>
        <w:rPr>
          <w:b/>
          <w:sz w:val="28"/>
        </w:rPr>
        <w:lastRenderedPageBreak/>
        <w:t>Планируемые результаты освоения рабочей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 учебному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«Чтение»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классе</w:t>
      </w:r>
    </w:p>
    <w:p w14:paraId="47494F24" w14:textId="77777777" w:rsidR="00C06FAE" w:rsidRDefault="00C06FAE" w:rsidP="00C06FAE">
      <w:pPr>
        <w:spacing w:before="235"/>
        <w:ind w:left="886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результаты:</w:t>
      </w:r>
    </w:p>
    <w:p w14:paraId="626DED1F" w14:textId="77777777" w:rsidR="00C06FAE" w:rsidRDefault="00C06FAE" w:rsidP="00C06FAE">
      <w:pPr>
        <w:pStyle w:val="a5"/>
        <w:spacing w:before="0"/>
        <w:rPr>
          <w:b/>
          <w:sz w:val="35"/>
        </w:rPr>
      </w:pPr>
    </w:p>
    <w:p w14:paraId="2E2E9E52" w14:textId="77777777" w:rsidR="00C06FAE" w:rsidRDefault="00C06FAE" w:rsidP="00C06FAE">
      <w:pPr>
        <w:pStyle w:val="a7"/>
        <w:numPr>
          <w:ilvl w:val="0"/>
          <w:numId w:val="3"/>
        </w:numPr>
        <w:tabs>
          <w:tab w:val="left" w:pos="899"/>
        </w:tabs>
        <w:spacing w:before="0" w:line="350" w:lineRule="auto"/>
        <w:ind w:right="197" w:firstLine="427"/>
        <w:jc w:val="both"/>
        <w:rPr>
          <w:sz w:val="28"/>
        </w:rPr>
      </w:pPr>
      <w:r>
        <w:rPr>
          <w:sz w:val="28"/>
        </w:rPr>
        <w:t>элементарные представления о дисциплинированном и воспитанном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уроке</w:t>
      </w:r>
      <w:r>
        <w:rPr>
          <w:spacing w:val="-3"/>
          <w:sz w:val="28"/>
        </w:rPr>
        <w:t xml:space="preserve"> </w:t>
      </w:r>
      <w:r>
        <w:rPr>
          <w:sz w:val="28"/>
        </w:rPr>
        <w:t>и вне его;</w:t>
      </w:r>
    </w:p>
    <w:p w14:paraId="4D7C8462" w14:textId="77777777" w:rsidR="00C06FAE" w:rsidRDefault="00C06FAE" w:rsidP="00C06FAE">
      <w:pPr>
        <w:pStyle w:val="a7"/>
        <w:numPr>
          <w:ilvl w:val="0"/>
          <w:numId w:val="3"/>
        </w:numPr>
        <w:tabs>
          <w:tab w:val="left" w:pos="899"/>
        </w:tabs>
        <w:ind w:left="898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смысле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школе;</w:t>
      </w:r>
    </w:p>
    <w:p w14:paraId="3CEF8037" w14:textId="77777777" w:rsidR="00C06FAE" w:rsidRDefault="00C06FAE" w:rsidP="00C06FAE">
      <w:pPr>
        <w:pStyle w:val="a7"/>
        <w:numPr>
          <w:ilvl w:val="0"/>
          <w:numId w:val="3"/>
        </w:numPr>
        <w:tabs>
          <w:tab w:val="left" w:pos="899"/>
        </w:tabs>
        <w:spacing w:before="161" w:line="350" w:lineRule="auto"/>
        <w:ind w:right="200" w:firstLine="427"/>
        <w:jc w:val="both"/>
        <w:rPr>
          <w:sz w:val="28"/>
        </w:rPr>
      </w:pPr>
      <w:r>
        <w:rPr>
          <w:sz w:val="28"/>
        </w:rPr>
        <w:t>способность проявлять заботу и внимание к окружающим людям 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животным;</w:t>
      </w:r>
    </w:p>
    <w:p w14:paraId="4B1684F0" w14:textId="77777777" w:rsidR="00C06FAE" w:rsidRDefault="00C06FAE" w:rsidP="00C06FAE">
      <w:pPr>
        <w:pStyle w:val="a7"/>
        <w:numPr>
          <w:ilvl w:val="0"/>
          <w:numId w:val="3"/>
        </w:numPr>
        <w:tabs>
          <w:tab w:val="left" w:pos="899"/>
        </w:tabs>
        <w:spacing w:before="16"/>
        <w:ind w:left="898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коммуникацию;</w:t>
      </w:r>
    </w:p>
    <w:p w14:paraId="39F6C58D" w14:textId="77777777" w:rsidR="00C06FAE" w:rsidRDefault="00C06FAE" w:rsidP="00C06FAE">
      <w:pPr>
        <w:pStyle w:val="a7"/>
        <w:numPr>
          <w:ilvl w:val="0"/>
          <w:numId w:val="3"/>
        </w:numPr>
        <w:tabs>
          <w:tab w:val="left" w:pos="899"/>
        </w:tabs>
        <w:spacing w:before="159" w:line="350" w:lineRule="auto"/>
        <w:ind w:right="199" w:firstLine="427"/>
        <w:jc w:val="both"/>
        <w:rPr>
          <w:sz w:val="28"/>
        </w:rPr>
      </w:pPr>
      <w:r>
        <w:rPr>
          <w:sz w:val="28"/>
        </w:rPr>
        <w:t>элементарные представления о дружбе и товариществе; трудолюбии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лени и некоторые др.;</w:t>
      </w:r>
    </w:p>
    <w:p w14:paraId="4B058E4F" w14:textId="77777777" w:rsidR="00C06FAE" w:rsidRDefault="00C06FAE" w:rsidP="00C06FAE">
      <w:pPr>
        <w:pStyle w:val="a7"/>
        <w:numPr>
          <w:ilvl w:val="0"/>
          <w:numId w:val="3"/>
        </w:numPr>
        <w:tabs>
          <w:tab w:val="left" w:pos="899"/>
        </w:tabs>
        <w:spacing w:line="355" w:lineRule="auto"/>
        <w:ind w:right="195" w:firstLine="427"/>
        <w:jc w:val="both"/>
        <w:rPr>
          <w:sz w:val="28"/>
        </w:rPr>
      </w:pP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(помощь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человеку;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сочувствия;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и т.д.).</w:t>
      </w:r>
    </w:p>
    <w:p w14:paraId="2F314F9B" w14:textId="77777777" w:rsidR="00C06FAE" w:rsidRDefault="00C06FAE" w:rsidP="00C06FAE">
      <w:pPr>
        <w:spacing w:before="247" w:line="278" w:lineRule="auto"/>
        <w:ind w:left="1815" w:right="1837"/>
        <w:jc w:val="center"/>
        <w:rPr>
          <w:b/>
          <w:sz w:val="28"/>
        </w:rPr>
      </w:pPr>
      <w:r>
        <w:rPr>
          <w:b/>
          <w:sz w:val="28"/>
        </w:rPr>
        <w:t>Уровни достижения предметных результатов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 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«Чтение»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классе</w:t>
      </w:r>
    </w:p>
    <w:p w14:paraId="11C7BE29" w14:textId="77777777" w:rsidR="00C06FAE" w:rsidRDefault="00C06FAE" w:rsidP="00C06FAE">
      <w:pPr>
        <w:pStyle w:val="a5"/>
        <w:spacing w:before="194"/>
        <w:ind w:left="886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14:paraId="36D6DDFF" w14:textId="77777777" w:rsidR="00C06FAE" w:rsidRDefault="00C06FAE" w:rsidP="00C06FAE">
      <w:pPr>
        <w:pStyle w:val="a5"/>
        <w:spacing w:before="160" w:line="343" w:lineRule="auto"/>
        <w:ind w:left="178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тексты;</w:t>
      </w:r>
    </w:p>
    <w:p w14:paraId="6C0F54D4" w14:textId="77777777" w:rsidR="00C06FAE" w:rsidRDefault="00C06FAE" w:rsidP="00C06FAE">
      <w:pPr>
        <w:pStyle w:val="a5"/>
        <w:spacing w:before="24" w:line="343" w:lineRule="auto"/>
        <w:ind w:left="178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фактическому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прочитанного</w:t>
      </w:r>
      <w:r>
        <w:rPr>
          <w:spacing w:val="-67"/>
        </w:rPr>
        <w:t xml:space="preserve"> </w:t>
      </w:r>
      <w:r>
        <w:t>текста;</w:t>
      </w:r>
    </w:p>
    <w:p w14:paraId="23363703" w14:textId="77777777" w:rsidR="00C06FAE" w:rsidRDefault="00C06FAE" w:rsidP="00C06FAE">
      <w:pPr>
        <w:pStyle w:val="a5"/>
        <w:spacing w:before="20" w:line="343" w:lineRule="auto"/>
        <w:ind w:left="178" w:firstLine="427"/>
      </w:pPr>
      <w:r>
        <w:rPr>
          <w:rFonts w:ascii="Calibri" w:hAnsi="Calibri"/>
          <w:spacing w:val="-1"/>
        </w:rPr>
        <w:t>−</w:t>
      </w:r>
      <w:r>
        <w:rPr>
          <w:rFonts w:ascii="Calibri" w:hAnsi="Calibri"/>
          <w:spacing w:val="29"/>
        </w:rPr>
        <w:t xml:space="preserve"> </w:t>
      </w:r>
      <w:r>
        <w:rPr>
          <w:spacing w:val="-1"/>
        </w:rPr>
        <w:t>устанавливать</w:t>
      </w:r>
      <w:r>
        <w:rPr>
          <w:spacing w:val="-19"/>
        </w:rPr>
        <w:t xml:space="preserve"> </w:t>
      </w:r>
      <w:r>
        <w:rPr>
          <w:spacing w:val="-1"/>
        </w:rPr>
        <w:t>несложные</w:t>
      </w:r>
      <w:r>
        <w:rPr>
          <w:spacing w:val="-18"/>
        </w:rPr>
        <w:t xml:space="preserve"> </w:t>
      </w:r>
      <w:r>
        <w:t>смысловые</w:t>
      </w:r>
      <w:r>
        <w:rPr>
          <w:spacing w:val="-20"/>
        </w:rPr>
        <w:t xml:space="preserve"> </w:t>
      </w:r>
      <w:r>
        <w:t>отношения</w:t>
      </w:r>
      <w:r>
        <w:rPr>
          <w:spacing w:val="-17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t>опорой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вопросы</w:t>
      </w:r>
      <w:r>
        <w:rPr>
          <w:spacing w:val="-67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иллюстрацию;</w:t>
      </w:r>
    </w:p>
    <w:p w14:paraId="71E93A70" w14:textId="77777777" w:rsidR="00C06FAE" w:rsidRDefault="00C06FAE" w:rsidP="00C06FAE">
      <w:pPr>
        <w:pStyle w:val="a5"/>
        <w:spacing w:before="23"/>
        <w:ind w:left="606"/>
      </w:pPr>
      <w:r>
        <w:rPr>
          <w:rFonts w:ascii="Calibri" w:hAnsi="Calibri"/>
        </w:rPr>
        <w:t>−</w:t>
      </w:r>
      <w:r>
        <w:rPr>
          <w:rFonts w:ascii="Calibri" w:hAnsi="Calibri"/>
          <w:spacing w:val="25"/>
        </w:rPr>
        <w:t xml:space="preserve"> </w:t>
      </w:r>
      <w:r>
        <w:t>читать</w:t>
      </w:r>
      <w:r>
        <w:rPr>
          <w:spacing w:val="-4"/>
        </w:rPr>
        <w:t xml:space="preserve"> </w:t>
      </w:r>
      <w:r>
        <w:t>по слогам</w:t>
      </w:r>
      <w:r>
        <w:rPr>
          <w:spacing w:val="-1"/>
        </w:rPr>
        <w:t xml:space="preserve"> </w:t>
      </w:r>
      <w:r>
        <w:t>короткие</w:t>
      </w:r>
      <w:r>
        <w:rPr>
          <w:spacing w:val="-2"/>
        </w:rPr>
        <w:t xml:space="preserve"> </w:t>
      </w:r>
      <w:r>
        <w:t>тексты;</w:t>
      </w:r>
    </w:p>
    <w:p w14:paraId="1B73DE6A" w14:textId="77777777" w:rsidR="00C06FAE" w:rsidRDefault="00C06FAE" w:rsidP="00C06FAE">
      <w:pPr>
        <w:pStyle w:val="a5"/>
        <w:spacing w:before="148"/>
        <w:ind w:left="606"/>
      </w:pPr>
      <w:r>
        <w:rPr>
          <w:rFonts w:ascii="Calibri" w:hAnsi="Calibri"/>
        </w:rPr>
        <w:t>−</w:t>
      </w:r>
      <w:r>
        <w:rPr>
          <w:rFonts w:ascii="Calibri" w:hAnsi="Calibri"/>
          <w:spacing w:val="22"/>
        </w:rPr>
        <w:t xml:space="preserve"> </w:t>
      </w:r>
      <w:r>
        <w:t>соотносить</w:t>
      </w:r>
      <w:r>
        <w:rPr>
          <w:spacing w:val="-4"/>
        </w:rPr>
        <w:t xml:space="preserve"> </w:t>
      </w:r>
      <w:r>
        <w:t>прочитанный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отрывок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иллюстрацией;</w:t>
      </w:r>
    </w:p>
    <w:p w14:paraId="47284892" w14:textId="77777777" w:rsidR="00C06FAE" w:rsidRDefault="00C06FAE" w:rsidP="00C06FAE">
      <w:pPr>
        <w:pStyle w:val="a5"/>
        <w:spacing w:before="145"/>
        <w:ind w:left="606"/>
      </w:pPr>
      <w:r>
        <w:rPr>
          <w:rFonts w:ascii="Calibri" w:hAnsi="Calibri"/>
        </w:rPr>
        <w:t>−</w:t>
      </w:r>
      <w:r>
        <w:rPr>
          <w:rFonts w:ascii="Calibri" w:hAnsi="Calibri"/>
          <w:spacing w:val="24"/>
        </w:rPr>
        <w:t xml:space="preserve"> </w:t>
      </w:r>
      <w:r>
        <w:t>читать</w:t>
      </w:r>
      <w:r>
        <w:rPr>
          <w:spacing w:val="-4"/>
        </w:rPr>
        <w:t xml:space="preserve"> </w:t>
      </w:r>
      <w:r>
        <w:t>наизусть</w:t>
      </w:r>
      <w:r>
        <w:rPr>
          <w:spacing w:val="-2"/>
        </w:rPr>
        <w:t xml:space="preserve"> </w:t>
      </w:r>
      <w:proofErr w:type="gramStart"/>
      <w:r>
        <w:t>2-3</w:t>
      </w:r>
      <w:proofErr w:type="gramEnd"/>
      <w:r>
        <w:rPr>
          <w:spacing w:val="-4"/>
        </w:rPr>
        <w:t xml:space="preserve"> </w:t>
      </w:r>
      <w:r>
        <w:t>небольших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объему</w:t>
      </w:r>
      <w:r>
        <w:rPr>
          <w:spacing w:val="-1"/>
        </w:rPr>
        <w:t xml:space="preserve"> </w:t>
      </w:r>
      <w:r>
        <w:t>стихотворения.</w:t>
      </w:r>
    </w:p>
    <w:p w14:paraId="6F74EE7D" w14:textId="77777777" w:rsidR="00C06FAE" w:rsidRDefault="00C06FAE" w:rsidP="00C06FAE">
      <w:pPr>
        <w:sectPr w:rsidR="00C06FAE">
          <w:pgSz w:w="11910" w:h="16840"/>
          <w:pgMar w:top="1040" w:right="1220" w:bottom="1200" w:left="1240" w:header="0" w:footer="920" w:gutter="0"/>
          <w:cols w:space="720"/>
        </w:sectPr>
      </w:pPr>
    </w:p>
    <w:p w14:paraId="73EE2F5D" w14:textId="77777777" w:rsidR="00C06FAE" w:rsidRDefault="00C06FAE" w:rsidP="00C06FAE">
      <w:pPr>
        <w:pStyle w:val="a5"/>
        <w:spacing w:before="74"/>
        <w:ind w:left="886"/>
      </w:pPr>
      <w:r>
        <w:rPr>
          <w:u w:val="single"/>
        </w:rPr>
        <w:lastRenderedPageBreak/>
        <w:t>Достаточный</w:t>
      </w:r>
      <w:r>
        <w:rPr>
          <w:spacing w:val="-6"/>
          <w:u w:val="single"/>
        </w:rPr>
        <w:t xml:space="preserve"> </w:t>
      </w:r>
      <w:r>
        <w:rPr>
          <w:u w:val="single"/>
        </w:rPr>
        <w:t>уровень:</w:t>
      </w:r>
    </w:p>
    <w:p w14:paraId="139BE9AA" w14:textId="77777777" w:rsidR="00C06FAE" w:rsidRDefault="00C06FAE" w:rsidP="00C06FAE">
      <w:pPr>
        <w:pStyle w:val="a5"/>
        <w:spacing w:before="163" w:line="343" w:lineRule="auto"/>
        <w:ind w:left="178" w:right="201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отвечать на вопросы по фактическому содержанию прослушанного и</w:t>
      </w:r>
      <w:r>
        <w:rPr>
          <w:spacing w:val="-67"/>
        </w:rPr>
        <w:t xml:space="preserve"> </w:t>
      </w:r>
      <w:r>
        <w:t>прочитанного текста;</w:t>
      </w:r>
    </w:p>
    <w:p w14:paraId="5F5FE15E" w14:textId="77777777" w:rsidR="00C06FAE" w:rsidRDefault="00C06FAE" w:rsidP="00C06FAE">
      <w:pPr>
        <w:pStyle w:val="a5"/>
        <w:spacing w:before="21" w:line="343" w:lineRule="auto"/>
        <w:ind w:left="178" w:right="192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 xml:space="preserve">устанавливать несложные смысловые связи, в том числе </w:t>
      </w:r>
      <w:proofErr w:type="gramStart"/>
      <w:r>
        <w:t>причинно-</w:t>
      </w:r>
      <w:r>
        <w:rPr>
          <w:spacing w:val="1"/>
        </w:rPr>
        <w:t xml:space="preserve"> </w:t>
      </w:r>
      <w:r>
        <w:t>следственные</w:t>
      </w:r>
      <w:proofErr w:type="gramEnd"/>
      <w:r>
        <w:t>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и/или иллюстрации;</w:t>
      </w:r>
    </w:p>
    <w:p w14:paraId="7C55BF57" w14:textId="77777777" w:rsidR="00C06FAE" w:rsidRDefault="00C06FAE" w:rsidP="00C06FAE">
      <w:pPr>
        <w:pStyle w:val="a5"/>
        <w:spacing w:before="22" w:line="352" w:lineRule="auto"/>
        <w:ind w:left="178" w:right="192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26"/>
        </w:rPr>
        <w:t xml:space="preserve"> </w:t>
      </w:r>
      <w:r>
        <w:t>читать</w:t>
      </w:r>
      <w:r>
        <w:rPr>
          <w:spacing w:val="-8"/>
        </w:rPr>
        <w:t xml:space="preserve"> </w:t>
      </w:r>
      <w:r>
        <w:t>плавно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слогам</w:t>
      </w:r>
      <w:r>
        <w:rPr>
          <w:spacing w:val="-8"/>
        </w:rPr>
        <w:t xml:space="preserve"> </w:t>
      </w:r>
      <w:r>
        <w:t>небольшие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объему</w:t>
      </w:r>
      <w:r>
        <w:rPr>
          <w:spacing w:val="-5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переходом</w:t>
      </w:r>
      <w:r>
        <w:rPr>
          <w:spacing w:val="-6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плавное чтение целым словом двухсложных слов, простых по семантике и</w:t>
      </w:r>
      <w:r>
        <w:rPr>
          <w:spacing w:val="1"/>
        </w:rPr>
        <w:t xml:space="preserve"> </w:t>
      </w:r>
      <w:r>
        <w:t>структуре;</w:t>
      </w:r>
    </w:p>
    <w:p w14:paraId="009A77E7" w14:textId="77777777" w:rsidR="00C06FAE" w:rsidRDefault="00C06FAE" w:rsidP="00C06FAE">
      <w:pPr>
        <w:pStyle w:val="a5"/>
        <w:spacing w:before="6"/>
        <w:ind w:left="60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24"/>
        </w:rPr>
        <w:t xml:space="preserve"> </w:t>
      </w:r>
      <w:r>
        <w:t>пересказывать</w:t>
      </w:r>
      <w:r>
        <w:rPr>
          <w:spacing w:val="-4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по вопросам,</w:t>
      </w:r>
      <w:r>
        <w:rPr>
          <w:spacing w:val="-4"/>
        </w:rPr>
        <w:t xml:space="preserve"> </w:t>
      </w:r>
      <w:r>
        <w:t>картинному</w:t>
      </w:r>
      <w:r>
        <w:rPr>
          <w:spacing w:val="-4"/>
        </w:rPr>
        <w:t xml:space="preserve"> </w:t>
      </w:r>
      <w:r>
        <w:t>плану;</w:t>
      </w:r>
    </w:p>
    <w:p w14:paraId="40F67FCE" w14:textId="77777777" w:rsidR="00C06FAE" w:rsidRDefault="00C06FAE" w:rsidP="00C06FAE">
      <w:pPr>
        <w:pStyle w:val="a5"/>
        <w:spacing w:before="146"/>
        <w:ind w:left="60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23"/>
        </w:rPr>
        <w:t xml:space="preserve"> </w:t>
      </w:r>
      <w:r>
        <w:t>выразительно</w:t>
      </w:r>
      <w:r>
        <w:rPr>
          <w:spacing w:val="-2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наизусть</w:t>
      </w:r>
      <w:r>
        <w:rPr>
          <w:spacing w:val="-3"/>
        </w:rPr>
        <w:t xml:space="preserve"> </w:t>
      </w:r>
      <w:r>
        <w:t>3-5</w:t>
      </w:r>
      <w:r>
        <w:rPr>
          <w:spacing w:val="-1"/>
        </w:rPr>
        <w:t xml:space="preserve"> </w:t>
      </w:r>
      <w:r>
        <w:t>стихотворений.</w:t>
      </w:r>
    </w:p>
    <w:p w14:paraId="4B91E617" w14:textId="77777777" w:rsidR="00C06FAE" w:rsidRDefault="00C06FAE" w:rsidP="00C06FAE">
      <w:pPr>
        <w:pStyle w:val="a5"/>
        <w:spacing w:before="8"/>
        <w:rPr>
          <w:sz w:val="33"/>
        </w:rPr>
      </w:pPr>
    </w:p>
    <w:p w14:paraId="3734E702" w14:textId="77777777" w:rsidR="00C06FAE" w:rsidRDefault="00C06FAE" w:rsidP="00C06FAE">
      <w:pPr>
        <w:spacing w:line="322" w:lineRule="exact"/>
        <w:ind w:left="531" w:right="548"/>
        <w:jc w:val="center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обучающимися</w:t>
      </w:r>
    </w:p>
    <w:p w14:paraId="038F0BBA" w14:textId="77777777" w:rsidR="00C06FAE" w:rsidRDefault="00C06FAE" w:rsidP="00C06FAE">
      <w:pPr>
        <w:ind w:left="620" w:right="634" w:hanging="7"/>
        <w:jc w:val="center"/>
        <w:rPr>
          <w:b/>
          <w:sz w:val="28"/>
        </w:rPr>
      </w:pPr>
      <w:r>
        <w:rPr>
          <w:b/>
          <w:sz w:val="28"/>
        </w:rPr>
        <w:t>с умственной отсталостью планируемых результатов 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«Чтение»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классе</w:t>
      </w:r>
    </w:p>
    <w:p w14:paraId="21C18370" w14:textId="77777777" w:rsidR="00C06FAE" w:rsidRDefault="00C06FAE" w:rsidP="00C06FAE">
      <w:pPr>
        <w:pStyle w:val="a5"/>
        <w:spacing w:before="240" w:line="278" w:lineRule="auto"/>
        <w:ind w:left="178" w:right="199" w:firstLine="719"/>
        <w:jc w:val="both"/>
      </w:pPr>
      <w:r>
        <w:t>Оценка личностных результатов предполагает, прежде всего, оценку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представлена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условных единицах:</w:t>
      </w:r>
    </w:p>
    <w:p w14:paraId="17DC2141" w14:textId="77777777" w:rsidR="00C06FAE" w:rsidRDefault="00C06FAE" w:rsidP="00C06FAE">
      <w:pPr>
        <w:pStyle w:val="a7"/>
        <w:numPr>
          <w:ilvl w:val="0"/>
          <w:numId w:val="2"/>
        </w:numPr>
        <w:tabs>
          <w:tab w:val="left" w:pos="898"/>
          <w:tab w:val="left" w:pos="899"/>
        </w:tabs>
        <w:spacing w:before="230"/>
        <w:ind w:hanging="361"/>
        <w:rPr>
          <w:sz w:val="28"/>
        </w:rPr>
      </w:pPr>
      <w:r>
        <w:rPr>
          <w:sz w:val="28"/>
        </w:rPr>
        <w:t>0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нет</w:t>
      </w:r>
      <w:r>
        <w:rPr>
          <w:spacing w:val="-1"/>
          <w:sz w:val="28"/>
        </w:rPr>
        <w:t xml:space="preserve"> </w:t>
      </w:r>
      <w:r>
        <w:rPr>
          <w:sz w:val="28"/>
        </w:rPr>
        <w:t>фиксируемой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динамики;</w:t>
      </w:r>
    </w:p>
    <w:p w14:paraId="72F46B9D" w14:textId="77777777" w:rsidR="00C06FAE" w:rsidRDefault="00C06FAE" w:rsidP="00C06FAE">
      <w:pPr>
        <w:pStyle w:val="a7"/>
        <w:numPr>
          <w:ilvl w:val="0"/>
          <w:numId w:val="2"/>
        </w:numPr>
        <w:tabs>
          <w:tab w:val="left" w:pos="898"/>
          <w:tab w:val="left" w:pos="899"/>
        </w:tabs>
        <w:spacing w:before="163"/>
        <w:ind w:hanging="361"/>
        <w:rPr>
          <w:sz w:val="28"/>
        </w:rPr>
      </w:pPr>
      <w:r>
        <w:rPr>
          <w:sz w:val="28"/>
        </w:rPr>
        <w:t>1 балл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динамика;</w:t>
      </w:r>
    </w:p>
    <w:p w14:paraId="25D15E4C" w14:textId="77777777" w:rsidR="00C06FAE" w:rsidRDefault="00C06FAE" w:rsidP="00C06FAE">
      <w:pPr>
        <w:pStyle w:val="a7"/>
        <w:numPr>
          <w:ilvl w:val="0"/>
          <w:numId w:val="2"/>
        </w:numPr>
        <w:tabs>
          <w:tab w:val="left" w:pos="898"/>
          <w:tab w:val="left" w:pos="899"/>
        </w:tabs>
        <w:spacing w:before="159"/>
        <w:ind w:hanging="361"/>
        <w:rPr>
          <w:sz w:val="28"/>
        </w:rPr>
      </w:pP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динамика;</w:t>
      </w:r>
    </w:p>
    <w:p w14:paraId="6C1B519D" w14:textId="77777777" w:rsidR="00C06FAE" w:rsidRDefault="00C06FAE" w:rsidP="00C06FAE">
      <w:pPr>
        <w:pStyle w:val="a7"/>
        <w:numPr>
          <w:ilvl w:val="0"/>
          <w:numId w:val="2"/>
        </w:numPr>
        <w:tabs>
          <w:tab w:val="left" w:pos="898"/>
          <w:tab w:val="left" w:pos="899"/>
        </w:tabs>
        <w:spacing w:before="158"/>
        <w:ind w:hanging="361"/>
        <w:rPr>
          <w:sz w:val="28"/>
        </w:rPr>
      </w:pP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динамика.</w:t>
      </w:r>
    </w:p>
    <w:p w14:paraId="6F16E33A" w14:textId="77777777" w:rsidR="00C06FAE" w:rsidRDefault="00C06FAE" w:rsidP="00C06FAE">
      <w:pPr>
        <w:spacing w:before="240"/>
        <w:ind w:left="531" w:right="548"/>
        <w:jc w:val="center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результатов</w:t>
      </w:r>
    </w:p>
    <w:p w14:paraId="5C181730" w14:textId="77777777" w:rsidR="00C06FAE" w:rsidRDefault="00C06FAE" w:rsidP="00C06FAE">
      <w:pPr>
        <w:pStyle w:val="a5"/>
        <w:spacing w:before="2"/>
        <w:rPr>
          <w:b/>
          <w:sz w:val="25"/>
        </w:rPr>
      </w:pPr>
    </w:p>
    <w:p w14:paraId="233E74AA" w14:textId="77777777" w:rsidR="00C06FAE" w:rsidRDefault="00C06FAE" w:rsidP="00C06FAE">
      <w:pPr>
        <w:pStyle w:val="a5"/>
        <w:spacing w:before="0" w:line="360" w:lineRule="auto"/>
        <w:ind w:left="178" w:right="193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подходов.</w:t>
      </w:r>
      <w:r>
        <w:rPr>
          <w:spacing w:val="32"/>
        </w:rPr>
        <w:t xml:space="preserve"> </w:t>
      </w:r>
      <w:r>
        <w:t>Во</w:t>
      </w:r>
      <w:r>
        <w:rPr>
          <w:spacing w:val="35"/>
        </w:rPr>
        <w:t xml:space="preserve"> </w:t>
      </w:r>
      <w:r>
        <w:t>втором</w:t>
      </w:r>
      <w:r>
        <w:rPr>
          <w:spacing w:val="33"/>
        </w:rPr>
        <w:t xml:space="preserve"> </w:t>
      </w:r>
      <w:r>
        <w:t>полугодии</w:t>
      </w:r>
      <w:r>
        <w:rPr>
          <w:spacing w:val="32"/>
        </w:rPr>
        <w:t xml:space="preserve"> </w:t>
      </w:r>
      <w:r>
        <w:t>2</w:t>
      </w:r>
      <w:r>
        <w:rPr>
          <w:spacing w:val="34"/>
        </w:rPr>
        <w:t xml:space="preserve"> </w:t>
      </w:r>
      <w:r>
        <w:t>класса</w:t>
      </w:r>
      <w:r>
        <w:rPr>
          <w:spacing w:val="35"/>
        </w:rPr>
        <w:t xml:space="preserve"> </w:t>
      </w:r>
      <w:r>
        <w:t>текущий</w:t>
      </w:r>
      <w:r>
        <w:rPr>
          <w:spacing w:val="34"/>
        </w:rPr>
        <w:t xml:space="preserve"> </w:t>
      </w:r>
      <w:r>
        <w:t>контроль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предмету</w:t>
      </w:r>
    </w:p>
    <w:p w14:paraId="2E0E6AA3" w14:textId="77777777" w:rsidR="00C06FAE" w:rsidRDefault="00C06FAE" w:rsidP="00C06FAE">
      <w:pPr>
        <w:pStyle w:val="a5"/>
        <w:spacing w:before="0" w:line="362" w:lineRule="auto"/>
        <w:ind w:left="178" w:right="199"/>
        <w:jc w:val="both"/>
      </w:pPr>
      <w:r>
        <w:t>«Чтение»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фронтально.</w:t>
      </w:r>
    </w:p>
    <w:p w14:paraId="7A1DB0A0" w14:textId="77777777" w:rsidR="00C06FAE" w:rsidRDefault="00C06FAE" w:rsidP="00C06FAE">
      <w:pPr>
        <w:pStyle w:val="a5"/>
        <w:spacing w:before="0" w:line="317" w:lineRule="exact"/>
        <w:ind w:left="886"/>
        <w:jc w:val="both"/>
      </w:pP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принимается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внимание:</w:t>
      </w:r>
    </w:p>
    <w:p w14:paraId="600DD9EB" w14:textId="77777777" w:rsidR="00C06FAE" w:rsidRDefault="00C06FAE" w:rsidP="00C06FAE">
      <w:pPr>
        <w:spacing w:line="317" w:lineRule="exact"/>
        <w:jc w:val="both"/>
        <w:sectPr w:rsidR="00C06FAE">
          <w:pgSz w:w="11910" w:h="16840"/>
          <w:pgMar w:top="1040" w:right="1220" w:bottom="1200" w:left="1240" w:header="0" w:footer="920" w:gutter="0"/>
          <w:cols w:space="720"/>
        </w:sectPr>
      </w:pPr>
    </w:p>
    <w:p w14:paraId="0E6DE683" w14:textId="77777777" w:rsidR="00C06FAE" w:rsidRDefault="00C06FAE" w:rsidP="00C06FAE">
      <w:pPr>
        <w:pStyle w:val="a5"/>
        <w:spacing w:before="74" w:line="357" w:lineRule="auto"/>
        <w:ind w:left="178" w:firstLine="427"/>
      </w:pPr>
      <w:r>
        <w:rPr>
          <w:rFonts w:ascii="Calibri" w:hAnsi="Calibri"/>
          <w:sz w:val="24"/>
        </w:rPr>
        <w:lastRenderedPageBreak/>
        <w:t>−</w:t>
      </w:r>
      <w:r>
        <w:rPr>
          <w:rFonts w:ascii="Calibri" w:hAnsi="Calibri"/>
          <w:spacing w:val="8"/>
          <w:sz w:val="24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произведения</w:t>
      </w:r>
      <w:r>
        <w:rPr>
          <w:spacing w:val="2"/>
        </w:rPr>
        <w:t xml:space="preserve"> </w:t>
      </w:r>
      <w:r>
        <w:t>(полно,</w:t>
      </w:r>
      <w:r>
        <w:rPr>
          <w:spacing w:val="1"/>
        </w:rPr>
        <w:t xml:space="preserve"> </w:t>
      </w:r>
      <w:r>
        <w:t>кратко,</w:t>
      </w:r>
      <w:r>
        <w:rPr>
          <w:spacing w:val="-67"/>
        </w:rPr>
        <w:t xml:space="preserve"> </w:t>
      </w:r>
      <w:r>
        <w:t>выборочно);</w:t>
      </w:r>
    </w:p>
    <w:p w14:paraId="2930F6C6" w14:textId="77777777" w:rsidR="00C06FAE" w:rsidRDefault="00C06FAE" w:rsidP="00C06FAE">
      <w:pPr>
        <w:pStyle w:val="a5"/>
        <w:spacing w:before="5" w:line="355" w:lineRule="auto"/>
        <w:ind w:left="178" w:firstLine="427"/>
      </w:pPr>
      <w:r>
        <w:rPr>
          <w:rFonts w:ascii="Calibri" w:hAnsi="Calibri"/>
          <w:sz w:val="24"/>
        </w:rPr>
        <w:t>−</w:t>
      </w:r>
      <w:r>
        <w:rPr>
          <w:rFonts w:ascii="Calibri" w:hAnsi="Calibri"/>
          <w:spacing w:val="9"/>
          <w:sz w:val="24"/>
        </w:rPr>
        <w:t xml:space="preserve"> </w:t>
      </w:r>
      <w:r>
        <w:t>выразительное</w:t>
      </w:r>
      <w:r>
        <w:rPr>
          <w:spacing w:val="14"/>
        </w:rPr>
        <w:t xml:space="preserve"> </w:t>
      </w:r>
      <w:r>
        <w:t>чтение</w:t>
      </w:r>
      <w:r>
        <w:rPr>
          <w:spacing w:val="15"/>
        </w:rPr>
        <w:t xml:space="preserve"> </w:t>
      </w:r>
      <w:r>
        <w:t>наизусть</w:t>
      </w:r>
      <w:r>
        <w:rPr>
          <w:spacing w:val="14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листа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материале</w:t>
      </w:r>
      <w:r>
        <w:rPr>
          <w:spacing w:val="13"/>
        </w:rPr>
        <w:t xml:space="preserve"> </w:t>
      </w:r>
      <w:r>
        <w:t>изучаемых</w:t>
      </w:r>
      <w:r>
        <w:rPr>
          <w:spacing w:val="-67"/>
        </w:rPr>
        <w:t xml:space="preserve"> </w:t>
      </w:r>
      <w:r>
        <w:t>программных произведений;</w:t>
      </w:r>
    </w:p>
    <w:p w14:paraId="5677D2D5" w14:textId="77777777" w:rsidR="00C06FAE" w:rsidRDefault="00C06FAE" w:rsidP="00C06FAE">
      <w:pPr>
        <w:pStyle w:val="a5"/>
        <w:spacing w:before="7"/>
        <w:ind w:left="606"/>
      </w:pPr>
      <w:r>
        <w:rPr>
          <w:rFonts w:ascii="Calibri" w:hAnsi="Calibri"/>
          <w:sz w:val="24"/>
        </w:rPr>
        <w:t>−</w:t>
      </w:r>
      <w:r>
        <w:rPr>
          <w:rFonts w:ascii="Calibri" w:hAnsi="Calibri"/>
          <w:spacing w:val="63"/>
          <w:sz w:val="2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</w:p>
    <w:p w14:paraId="4DE02B77" w14:textId="77777777" w:rsidR="00C06FAE" w:rsidRDefault="00C06FAE" w:rsidP="00C06FAE">
      <w:pPr>
        <w:pStyle w:val="a5"/>
        <w:tabs>
          <w:tab w:val="left" w:pos="968"/>
        </w:tabs>
        <w:spacing w:before="159"/>
        <w:ind w:left="606"/>
      </w:pPr>
      <w:r>
        <w:rPr>
          <w:rFonts w:ascii="Calibri" w:hAnsi="Calibri"/>
          <w:sz w:val="24"/>
        </w:rPr>
        <w:t>−</w:t>
      </w:r>
      <w:r>
        <w:rPr>
          <w:rFonts w:ascii="Calibri" w:hAnsi="Calibri"/>
          <w:sz w:val="24"/>
        </w:rPr>
        <w:tab/>
      </w:r>
      <w:r>
        <w:t>знание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5"/>
        </w:rPr>
        <w:t xml:space="preserve"> </w:t>
      </w:r>
      <w:r>
        <w:t>произведений.</w:t>
      </w:r>
    </w:p>
    <w:p w14:paraId="2BF05843" w14:textId="77777777" w:rsidR="00C06FAE" w:rsidRDefault="00C06FAE" w:rsidP="00C06FAE">
      <w:pPr>
        <w:pStyle w:val="a5"/>
        <w:spacing w:before="157" w:line="360" w:lineRule="auto"/>
        <w:ind w:left="178" w:right="192" w:firstLine="707"/>
        <w:jc w:val="both"/>
      </w:pPr>
      <w:r>
        <w:rPr>
          <w:b/>
          <w:i/>
        </w:rPr>
        <w:t>Оценка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«5»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он: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правильно, с</w:t>
      </w:r>
      <w:r>
        <w:rPr>
          <w:spacing w:val="1"/>
        </w:rPr>
        <w:t xml:space="preserve"> </w:t>
      </w:r>
      <w:proofErr w:type="gramStart"/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</w:t>
      </w:r>
      <w:proofErr w:type="gramEnd"/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исправленными</w:t>
      </w:r>
      <w:r>
        <w:rPr>
          <w:spacing w:val="1"/>
        </w:rPr>
        <w:t xml:space="preserve"> </w:t>
      </w:r>
      <w:r>
        <w:t>ошибками;</w:t>
      </w:r>
      <w:r>
        <w:rPr>
          <w:spacing w:val="1"/>
        </w:rPr>
        <w:t xml:space="preserve"> </w:t>
      </w:r>
      <w:r>
        <w:t>читает выразительно, с соблюдением синтаксических и смысловых пауз,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ударений;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передаёт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 полно, правильно, последовательно; твёрдо знает наизусть</w:t>
      </w:r>
      <w:r>
        <w:rPr>
          <w:spacing w:val="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стихотворения и читает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выразительно.</w:t>
      </w:r>
    </w:p>
    <w:p w14:paraId="3E76C89F" w14:textId="77777777" w:rsidR="00C06FAE" w:rsidRDefault="00C06FAE" w:rsidP="00C06FAE">
      <w:pPr>
        <w:pStyle w:val="a5"/>
        <w:spacing w:before="0" w:line="360" w:lineRule="auto"/>
        <w:ind w:left="178" w:right="193" w:firstLine="707"/>
        <w:jc w:val="both"/>
      </w:pPr>
      <w:r>
        <w:rPr>
          <w:b/>
          <w:i/>
        </w:rPr>
        <w:t>Оценка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«4»</w:t>
      </w:r>
      <w:r>
        <w:rPr>
          <w:b/>
          <w:i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словами,</w:t>
      </w:r>
      <w:r>
        <w:rPr>
          <w:spacing w:val="-10"/>
        </w:rPr>
        <w:t xml:space="preserve"> </w:t>
      </w:r>
      <w:r>
        <w:t>некоторые</w:t>
      </w:r>
      <w:r>
        <w:rPr>
          <w:spacing w:val="-11"/>
        </w:rPr>
        <w:t xml:space="preserve"> </w:t>
      </w:r>
      <w:r>
        <w:t>трудные</w:t>
      </w:r>
      <w:r>
        <w:rPr>
          <w:spacing w:val="-9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слогам;</w:t>
      </w:r>
      <w:r>
        <w:rPr>
          <w:spacing w:val="-8"/>
        </w:rPr>
        <w:t xml:space="preserve"> </w:t>
      </w:r>
      <w:r>
        <w:t>допускает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ошибки</w:t>
      </w:r>
      <w:r>
        <w:rPr>
          <w:spacing w:val="-9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пауз,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ударений,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пересказе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исправляет их самостоятельно или с незначительной помощью учителя;</w:t>
      </w:r>
      <w:r>
        <w:rPr>
          <w:spacing w:val="1"/>
        </w:rPr>
        <w:t xml:space="preserve"> </w:t>
      </w:r>
      <w:r>
        <w:t>допускает при чтении наизусть 1-2 самостоятельно исправляемые ошибки;</w:t>
      </w:r>
      <w:r>
        <w:rPr>
          <w:spacing w:val="1"/>
        </w:rPr>
        <w:t xml:space="preserve"> </w:t>
      </w:r>
      <w:r>
        <w:t>читает</w:t>
      </w:r>
      <w:r>
        <w:rPr>
          <w:spacing w:val="-5"/>
        </w:rPr>
        <w:t xml:space="preserve"> </w:t>
      </w:r>
      <w:r>
        <w:t>наизусть</w:t>
      </w:r>
      <w:r>
        <w:rPr>
          <w:spacing w:val="-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выразительно.</w:t>
      </w:r>
    </w:p>
    <w:p w14:paraId="6DFB6422" w14:textId="77777777" w:rsidR="00C06FAE" w:rsidRDefault="00C06FAE" w:rsidP="00C06FAE">
      <w:pPr>
        <w:pStyle w:val="a5"/>
        <w:spacing w:before="1" w:line="360" w:lineRule="auto"/>
        <w:ind w:left="178" w:right="195" w:firstLine="707"/>
        <w:jc w:val="both"/>
      </w:pPr>
      <w:r>
        <w:rPr>
          <w:b/>
          <w:i/>
        </w:rPr>
        <w:t xml:space="preserve">Оценка «3» </w:t>
      </w:r>
      <w:r>
        <w:t>- ставится обучающемуся, если он читает, в основном,</w:t>
      </w:r>
      <w:r>
        <w:rPr>
          <w:spacing w:val="1"/>
        </w:rPr>
        <w:t xml:space="preserve"> </w:t>
      </w:r>
      <w:r>
        <w:t>целыми словами, трудные слова – по слогам; допускает 3-4 ошибки при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пауз,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ударений; отвечает на вопросы и пересказывает содержание прочитанного</w:t>
      </w:r>
      <w:r>
        <w:rPr>
          <w:spacing w:val="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16"/>
        </w:rPr>
        <w:t xml:space="preserve"> </w:t>
      </w:r>
      <w:r>
        <w:t>учителя;</w:t>
      </w:r>
      <w:r>
        <w:rPr>
          <w:spacing w:val="-16"/>
        </w:rPr>
        <w:t xml:space="preserve"> </w:t>
      </w:r>
      <w:r>
        <w:t>обнаруживает</w:t>
      </w:r>
      <w:r>
        <w:rPr>
          <w:spacing w:val="-16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чтении</w:t>
      </w:r>
      <w:r>
        <w:rPr>
          <w:spacing w:val="-14"/>
        </w:rPr>
        <w:t xml:space="preserve"> </w:t>
      </w:r>
      <w:r>
        <w:t>наизусть</w:t>
      </w:r>
      <w:r>
        <w:rPr>
          <w:spacing w:val="-16"/>
        </w:rPr>
        <w:t xml:space="preserve"> </w:t>
      </w:r>
      <w:r>
        <w:t>нетвёрдое</w:t>
      </w:r>
      <w:r>
        <w:rPr>
          <w:spacing w:val="-17"/>
        </w:rPr>
        <w:t xml:space="preserve"> </w:t>
      </w:r>
      <w:r>
        <w:t>усвоение</w:t>
      </w:r>
      <w:r>
        <w:rPr>
          <w:spacing w:val="-67"/>
        </w:rPr>
        <w:t xml:space="preserve"> </w:t>
      </w:r>
      <w:r>
        <w:t>текста.</w:t>
      </w:r>
    </w:p>
    <w:p w14:paraId="603D6D87" w14:textId="77777777" w:rsidR="00C06FAE" w:rsidRDefault="00C06FAE" w:rsidP="00C06FAE">
      <w:pPr>
        <w:spacing w:line="322" w:lineRule="exact"/>
        <w:ind w:left="886"/>
        <w:jc w:val="both"/>
        <w:rPr>
          <w:sz w:val="28"/>
        </w:rPr>
      </w:pPr>
      <w:r>
        <w:rPr>
          <w:b/>
          <w:i/>
          <w:sz w:val="28"/>
        </w:rPr>
        <w:t>Оценка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«2»</w:t>
      </w:r>
      <w:r>
        <w:rPr>
          <w:b/>
          <w:i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ставится.</w:t>
      </w:r>
    </w:p>
    <w:p w14:paraId="2F9FB394" w14:textId="77777777" w:rsidR="00C06FAE" w:rsidRDefault="00C06FAE" w:rsidP="00C06FAE">
      <w:pPr>
        <w:spacing w:line="322" w:lineRule="exact"/>
        <w:jc w:val="both"/>
        <w:rPr>
          <w:sz w:val="28"/>
        </w:rPr>
        <w:sectPr w:rsidR="00C06FAE">
          <w:pgSz w:w="11910" w:h="16840"/>
          <w:pgMar w:top="1040" w:right="1220" w:bottom="1200" w:left="1240" w:header="0" w:footer="920" w:gutter="0"/>
          <w:cols w:space="720"/>
        </w:sectPr>
      </w:pPr>
    </w:p>
    <w:p w14:paraId="1CB8FEF2" w14:textId="77777777" w:rsidR="00C06FAE" w:rsidRDefault="00C06FAE" w:rsidP="00C06FAE">
      <w:pPr>
        <w:pStyle w:val="110"/>
        <w:numPr>
          <w:ilvl w:val="1"/>
          <w:numId w:val="4"/>
        </w:numPr>
        <w:tabs>
          <w:tab w:val="left" w:pos="3184"/>
          <w:tab w:val="left" w:pos="3185"/>
        </w:tabs>
        <w:spacing w:before="74"/>
        <w:ind w:left="3184" w:hanging="649"/>
        <w:jc w:val="left"/>
      </w:pPr>
      <w:bookmarkStart w:id="0" w:name="_bookmark1"/>
      <w:bookmarkEnd w:id="0"/>
      <w:r>
        <w:lastRenderedPageBreak/>
        <w:t>СОДЕРЖАНИЕ</w:t>
      </w:r>
      <w:r>
        <w:rPr>
          <w:spacing w:val="-13"/>
        </w:rPr>
        <w:t xml:space="preserve"> </w:t>
      </w:r>
      <w:r>
        <w:t>ОБУЧЕНИЯ</w:t>
      </w:r>
    </w:p>
    <w:p w14:paraId="00195D04" w14:textId="77777777" w:rsidR="00C06FAE" w:rsidRDefault="00C06FAE" w:rsidP="00C06FAE">
      <w:pPr>
        <w:pStyle w:val="a5"/>
        <w:spacing w:before="224" w:line="360" w:lineRule="auto"/>
        <w:ind w:left="178" w:right="193" w:firstLine="707"/>
        <w:jc w:val="both"/>
      </w:pPr>
      <w:r>
        <w:rPr>
          <w:color w:val="1A1A1A"/>
          <w:spacing w:val="-1"/>
        </w:rPr>
        <w:t>Учебный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предмет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«Чтение»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во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2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классе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играет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особую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роль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развитии</w:t>
      </w:r>
      <w:r>
        <w:rPr>
          <w:color w:val="1A1A1A"/>
          <w:spacing w:val="-68"/>
        </w:rPr>
        <w:t xml:space="preserve"> </w:t>
      </w:r>
      <w:r>
        <w:rPr>
          <w:color w:val="1A1A1A"/>
        </w:rPr>
        <w:t>обучающихся с нарушениями интеллекта. Формирование навыка чтения, с</w:t>
      </w:r>
      <w:r>
        <w:rPr>
          <w:color w:val="1A1A1A"/>
          <w:spacing w:val="1"/>
        </w:rPr>
        <w:t xml:space="preserve"> </w:t>
      </w:r>
      <w:r>
        <w:rPr>
          <w:color w:val="1A1A1A"/>
          <w:spacing w:val="-1"/>
        </w:rPr>
        <w:t>одной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1"/>
        </w:rPr>
        <w:t>стороны,</w:t>
      </w:r>
      <w:r>
        <w:rPr>
          <w:color w:val="1A1A1A"/>
          <w:spacing w:val="-16"/>
        </w:rPr>
        <w:t xml:space="preserve"> </w:t>
      </w:r>
      <w:r>
        <w:rPr>
          <w:color w:val="1A1A1A"/>
          <w:spacing w:val="-1"/>
        </w:rPr>
        <w:t>представляет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1"/>
        </w:rPr>
        <w:t>собой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важнейший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результат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изучения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данного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предмета,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другой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–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значимое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средство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освоения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других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учебных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предметов.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процессе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уроков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чтения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обучающиеся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расширяют,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систематизируют и обобщают знания об окружающей действительности,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корректируется и развивается их аналитико-синтетическая деятельность,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формируются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коммуникативно-речевые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навыки,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необходимые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для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полноценной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реализации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диалогической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монологической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форм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речи.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Чтение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художественных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произведений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различных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жанров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способствует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уточнению нравственных ориентиров, формированию основ нравственного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сознания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поведения,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развитию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умения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эмоционально сопереживать.</w:t>
      </w:r>
    </w:p>
    <w:p w14:paraId="6812006C" w14:textId="77777777" w:rsidR="00C06FAE" w:rsidRDefault="00C06FAE" w:rsidP="00C06FAE">
      <w:pPr>
        <w:pStyle w:val="a5"/>
        <w:spacing w:before="0" w:line="362" w:lineRule="auto"/>
        <w:ind w:left="178" w:right="193" w:firstLine="707"/>
        <w:jc w:val="both"/>
      </w:pPr>
      <w:r>
        <w:rPr>
          <w:color w:val="1A1A1A"/>
        </w:rPr>
        <w:t>В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процессе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обучения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целесообразно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использовать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следующие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методы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приемы:</w:t>
      </w:r>
    </w:p>
    <w:p w14:paraId="15A72241" w14:textId="77777777" w:rsidR="00C06FAE" w:rsidRDefault="00C06FAE" w:rsidP="00C06FAE">
      <w:pPr>
        <w:pStyle w:val="a5"/>
        <w:tabs>
          <w:tab w:val="left" w:pos="898"/>
        </w:tabs>
        <w:spacing w:before="0" w:line="337" w:lineRule="exact"/>
        <w:ind w:left="538"/>
      </w:pPr>
      <w:r>
        <w:rPr>
          <w:rFonts w:ascii="Calibri" w:hAnsi="Calibri"/>
          <w:color w:val="1A1A1A"/>
        </w:rPr>
        <w:t>−</w:t>
      </w:r>
      <w:r>
        <w:rPr>
          <w:rFonts w:ascii="Calibri" w:hAnsi="Calibri"/>
          <w:color w:val="1A1A1A"/>
        </w:rPr>
        <w:tab/>
      </w:r>
      <w:r>
        <w:rPr>
          <w:color w:val="1A1A1A"/>
        </w:rPr>
        <w:t>словесный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метод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(рассказ,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объяснение,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беседа,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работа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учебником);</w:t>
      </w:r>
    </w:p>
    <w:p w14:paraId="47D9D1C2" w14:textId="77777777" w:rsidR="00C06FAE" w:rsidRDefault="00C06FAE" w:rsidP="00C06FAE">
      <w:pPr>
        <w:pStyle w:val="a5"/>
        <w:tabs>
          <w:tab w:val="left" w:pos="898"/>
        </w:tabs>
        <w:spacing w:before="144"/>
        <w:ind w:left="538"/>
      </w:pPr>
      <w:r>
        <w:rPr>
          <w:rFonts w:ascii="Calibri" w:hAnsi="Calibri"/>
          <w:color w:val="1A1A1A"/>
        </w:rPr>
        <w:t>−</w:t>
      </w:r>
      <w:r>
        <w:rPr>
          <w:rFonts w:ascii="Calibri" w:hAnsi="Calibri"/>
          <w:color w:val="1A1A1A"/>
        </w:rPr>
        <w:tab/>
      </w:r>
      <w:r>
        <w:rPr>
          <w:color w:val="1A1A1A"/>
        </w:rPr>
        <w:t>наглядный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метод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(метод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иллюстраций,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метод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демонстраций);</w:t>
      </w:r>
    </w:p>
    <w:p w14:paraId="0A50D785" w14:textId="77777777" w:rsidR="00C06FAE" w:rsidRDefault="00C06FAE" w:rsidP="00C06FAE">
      <w:pPr>
        <w:pStyle w:val="a5"/>
        <w:tabs>
          <w:tab w:val="left" w:pos="898"/>
        </w:tabs>
        <w:spacing w:before="147"/>
        <w:ind w:left="538"/>
      </w:pPr>
      <w:r>
        <w:rPr>
          <w:rFonts w:ascii="Calibri" w:hAnsi="Calibri"/>
          <w:color w:val="1A1A1A"/>
        </w:rPr>
        <w:t>−</w:t>
      </w:r>
      <w:r>
        <w:rPr>
          <w:rFonts w:ascii="Calibri" w:hAnsi="Calibri"/>
          <w:color w:val="1A1A1A"/>
        </w:rPr>
        <w:tab/>
      </w:r>
      <w:r>
        <w:rPr>
          <w:color w:val="1A1A1A"/>
        </w:rPr>
        <w:t>практический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метод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(упражнения,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практическая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работа);</w:t>
      </w:r>
    </w:p>
    <w:p w14:paraId="5A68CD33" w14:textId="77777777" w:rsidR="00C06FAE" w:rsidRDefault="00C06FAE" w:rsidP="00C06FAE">
      <w:pPr>
        <w:pStyle w:val="a5"/>
        <w:tabs>
          <w:tab w:val="left" w:pos="898"/>
        </w:tabs>
        <w:spacing w:before="146"/>
        <w:ind w:left="538"/>
      </w:pPr>
      <w:r>
        <w:rPr>
          <w:rFonts w:ascii="Calibri" w:hAnsi="Calibri"/>
          <w:color w:val="1A1A1A"/>
        </w:rPr>
        <w:t>−</w:t>
      </w:r>
      <w:r>
        <w:rPr>
          <w:rFonts w:ascii="Calibri" w:hAnsi="Calibri"/>
          <w:color w:val="1A1A1A"/>
        </w:rPr>
        <w:tab/>
      </w:r>
      <w:r>
        <w:rPr>
          <w:color w:val="1A1A1A"/>
        </w:rPr>
        <w:t>репродуктивный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метод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(работа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алгоритму).</w:t>
      </w:r>
    </w:p>
    <w:p w14:paraId="01950D1A" w14:textId="77777777" w:rsidR="00C06FAE" w:rsidRPr="00C06FAE" w:rsidRDefault="00C06FAE" w:rsidP="00C06FAE">
      <w:pPr>
        <w:pStyle w:val="a5"/>
        <w:spacing w:before="146"/>
        <w:ind w:left="3414"/>
        <w:rPr>
          <w:sz w:val="32"/>
        </w:rPr>
      </w:pPr>
      <w:r w:rsidRPr="00C06FAE">
        <w:rPr>
          <w:color w:val="1A1A1A"/>
          <w:sz w:val="32"/>
        </w:rPr>
        <w:t>Содержание</w:t>
      </w:r>
      <w:r w:rsidRPr="00C06FAE">
        <w:rPr>
          <w:color w:val="1A1A1A"/>
          <w:spacing w:val="-6"/>
          <w:sz w:val="32"/>
        </w:rPr>
        <w:t xml:space="preserve"> </w:t>
      </w:r>
      <w:r w:rsidRPr="00C06FAE">
        <w:rPr>
          <w:color w:val="1A1A1A"/>
          <w:sz w:val="32"/>
        </w:rPr>
        <w:t>разделов</w:t>
      </w:r>
    </w:p>
    <w:p w14:paraId="4E243D51" w14:textId="77777777" w:rsidR="00C06FAE" w:rsidRPr="00C06FAE" w:rsidRDefault="00C06FAE" w:rsidP="00C06FAE">
      <w:pPr>
        <w:pStyle w:val="a5"/>
        <w:spacing w:before="1"/>
        <w:rPr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894"/>
        <w:gridCol w:w="1982"/>
        <w:gridCol w:w="1701"/>
      </w:tblGrid>
      <w:tr w:rsidR="00C06FAE" w:rsidRPr="00C06FAE" w14:paraId="2AA96714" w14:textId="77777777" w:rsidTr="00DD314C">
        <w:trPr>
          <w:trHeight w:val="856"/>
        </w:trPr>
        <w:tc>
          <w:tcPr>
            <w:tcW w:w="631" w:type="dxa"/>
          </w:tcPr>
          <w:p w14:paraId="5F511FF8" w14:textId="77777777" w:rsidR="00C06FAE" w:rsidRPr="00C06FAE" w:rsidRDefault="00C06FAE" w:rsidP="00DD314C">
            <w:pPr>
              <w:pStyle w:val="TableParagraph"/>
              <w:spacing w:before="14"/>
              <w:ind w:left="199"/>
              <w:rPr>
                <w:sz w:val="28"/>
              </w:rPr>
            </w:pPr>
            <w:r w:rsidRPr="00C06FAE">
              <w:rPr>
                <w:sz w:val="28"/>
              </w:rPr>
              <w:t>№</w:t>
            </w:r>
          </w:p>
          <w:p w14:paraId="464466B4" w14:textId="77777777" w:rsidR="00C06FAE" w:rsidRPr="00C06FAE" w:rsidRDefault="00C06FAE" w:rsidP="00DD314C">
            <w:pPr>
              <w:pStyle w:val="TableParagraph"/>
              <w:spacing w:before="139"/>
              <w:ind w:left="151"/>
              <w:rPr>
                <w:sz w:val="28"/>
              </w:rPr>
            </w:pPr>
            <w:r w:rsidRPr="00C06FAE">
              <w:rPr>
                <w:sz w:val="28"/>
              </w:rPr>
              <w:t>п/п</w:t>
            </w:r>
          </w:p>
        </w:tc>
        <w:tc>
          <w:tcPr>
            <w:tcW w:w="4894" w:type="dxa"/>
          </w:tcPr>
          <w:p w14:paraId="4924D9A9" w14:textId="77777777" w:rsidR="00C06FAE" w:rsidRPr="00C06FAE" w:rsidRDefault="00C06FAE" w:rsidP="00DD314C">
            <w:pPr>
              <w:pStyle w:val="TableParagraph"/>
              <w:spacing w:before="220"/>
              <w:ind w:left="14"/>
              <w:rPr>
                <w:sz w:val="28"/>
              </w:rPr>
            </w:pPr>
            <w:proofErr w:type="spellStart"/>
            <w:r w:rsidRPr="00C06FAE">
              <w:rPr>
                <w:sz w:val="28"/>
              </w:rPr>
              <w:t>Название</w:t>
            </w:r>
            <w:proofErr w:type="spellEnd"/>
            <w:r w:rsidRPr="00C06FAE">
              <w:rPr>
                <w:spacing w:val="-4"/>
                <w:sz w:val="28"/>
              </w:rPr>
              <w:t xml:space="preserve"> </w:t>
            </w:r>
            <w:proofErr w:type="spellStart"/>
            <w:r w:rsidRPr="00C06FAE">
              <w:rPr>
                <w:sz w:val="28"/>
              </w:rPr>
              <w:t>раздела</w:t>
            </w:r>
            <w:proofErr w:type="spellEnd"/>
            <w:r w:rsidRPr="00C06FAE">
              <w:rPr>
                <w:sz w:val="28"/>
              </w:rPr>
              <w:t>,</w:t>
            </w:r>
            <w:r w:rsidRPr="00C06FAE">
              <w:rPr>
                <w:spacing w:val="-3"/>
                <w:sz w:val="28"/>
              </w:rPr>
              <w:t xml:space="preserve"> </w:t>
            </w:r>
            <w:proofErr w:type="spellStart"/>
            <w:r w:rsidRPr="00C06FAE">
              <w:rPr>
                <w:sz w:val="28"/>
              </w:rPr>
              <w:t>темы</w:t>
            </w:r>
            <w:proofErr w:type="spellEnd"/>
          </w:p>
        </w:tc>
        <w:tc>
          <w:tcPr>
            <w:tcW w:w="1982" w:type="dxa"/>
          </w:tcPr>
          <w:p w14:paraId="25BF132B" w14:textId="77777777" w:rsidR="00C06FAE" w:rsidRPr="00C06FAE" w:rsidRDefault="00C06FAE" w:rsidP="00DD314C">
            <w:pPr>
              <w:pStyle w:val="TableParagraph"/>
              <w:spacing w:before="14"/>
              <w:ind w:left="375" w:right="355"/>
              <w:jc w:val="center"/>
              <w:rPr>
                <w:sz w:val="28"/>
              </w:rPr>
            </w:pPr>
            <w:proofErr w:type="spellStart"/>
            <w:r w:rsidRPr="00C06FAE">
              <w:rPr>
                <w:sz w:val="28"/>
              </w:rPr>
              <w:t>Количество</w:t>
            </w:r>
            <w:proofErr w:type="spellEnd"/>
          </w:p>
          <w:p w14:paraId="2E4F2C3E" w14:textId="77777777" w:rsidR="00C06FAE" w:rsidRPr="00C06FAE" w:rsidRDefault="00C06FAE" w:rsidP="00DD314C">
            <w:pPr>
              <w:pStyle w:val="TableParagraph"/>
              <w:spacing w:before="139"/>
              <w:ind w:left="364" w:right="355"/>
              <w:jc w:val="center"/>
              <w:rPr>
                <w:sz w:val="28"/>
              </w:rPr>
            </w:pPr>
            <w:proofErr w:type="spellStart"/>
            <w:r w:rsidRPr="00C06FAE">
              <w:rPr>
                <w:sz w:val="28"/>
              </w:rPr>
              <w:t>часов</w:t>
            </w:r>
            <w:proofErr w:type="spellEnd"/>
          </w:p>
        </w:tc>
        <w:tc>
          <w:tcPr>
            <w:tcW w:w="1701" w:type="dxa"/>
          </w:tcPr>
          <w:p w14:paraId="2E611546" w14:textId="77777777" w:rsidR="00C06FAE" w:rsidRPr="00C06FAE" w:rsidRDefault="00C06FAE" w:rsidP="00DD314C">
            <w:pPr>
              <w:pStyle w:val="TableParagraph"/>
              <w:spacing w:before="14"/>
              <w:ind w:left="147" w:right="124"/>
              <w:jc w:val="center"/>
              <w:rPr>
                <w:sz w:val="28"/>
              </w:rPr>
            </w:pPr>
            <w:proofErr w:type="spellStart"/>
            <w:r w:rsidRPr="00C06FAE">
              <w:rPr>
                <w:sz w:val="28"/>
              </w:rPr>
              <w:t>Контрольные</w:t>
            </w:r>
            <w:proofErr w:type="spellEnd"/>
          </w:p>
          <w:p w14:paraId="5D79F499" w14:textId="77777777" w:rsidR="00C06FAE" w:rsidRPr="00C06FAE" w:rsidRDefault="00C06FAE" w:rsidP="00DD314C">
            <w:pPr>
              <w:pStyle w:val="TableParagraph"/>
              <w:spacing w:before="139"/>
              <w:ind w:left="135" w:right="124"/>
              <w:jc w:val="center"/>
              <w:rPr>
                <w:sz w:val="28"/>
              </w:rPr>
            </w:pPr>
            <w:proofErr w:type="spellStart"/>
            <w:r w:rsidRPr="00C06FAE">
              <w:rPr>
                <w:sz w:val="28"/>
              </w:rPr>
              <w:t>работы</w:t>
            </w:r>
            <w:proofErr w:type="spellEnd"/>
          </w:p>
        </w:tc>
      </w:tr>
      <w:tr w:rsidR="00C06FAE" w:rsidRPr="00C06FAE" w14:paraId="4F548F6A" w14:textId="77777777" w:rsidTr="00DD314C">
        <w:trPr>
          <w:trHeight w:val="446"/>
        </w:trPr>
        <w:tc>
          <w:tcPr>
            <w:tcW w:w="631" w:type="dxa"/>
          </w:tcPr>
          <w:p w14:paraId="3FE42768" w14:textId="77777777" w:rsidR="00C06FAE" w:rsidRPr="00C06FAE" w:rsidRDefault="00C06FAE" w:rsidP="00DD314C">
            <w:pPr>
              <w:pStyle w:val="TableParagraph"/>
              <w:spacing w:before="15"/>
              <w:ind w:left="7"/>
              <w:jc w:val="center"/>
              <w:rPr>
                <w:sz w:val="28"/>
              </w:rPr>
            </w:pPr>
            <w:r w:rsidRPr="00C06FAE">
              <w:rPr>
                <w:sz w:val="28"/>
              </w:rPr>
              <w:t>1</w:t>
            </w:r>
          </w:p>
        </w:tc>
        <w:tc>
          <w:tcPr>
            <w:tcW w:w="4894" w:type="dxa"/>
          </w:tcPr>
          <w:p w14:paraId="2EC8A303" w14:textId="77777777" w:rsidR="00C06FAE" w:rsidRPr="00C06FAE" w:rsidRDefault="00C06FAE" w:rsidP="00DD314C">
            <w:pPr>
              <w:pStyle w:val="TableParagraph"/>
              <w:spacing w:before="15"/>
              <w:ind w:left="14"/>
              <w:rPr>
                <w:sz w:val="28"/>
                <w:lang w:val="ru-RU"/>
              </w:rPr>
            </w:pPr>
            <w:r w:rsidRPr="00C06FAE">
              <w:rPr>
                <w:sz w:val="28"/>
                <w:lang w:val="ru-RU"/>
              </w:rPr>
              <w:t>Осень</w:t>
            </w:r>
            <w:r w:rsidRPr="00C06FAE">
              <w:rPr>
                <w:spacing w:val="-1"/>
                <w:sz w:val="28"/>
                <w:lang w:val="ru-RU"/>
              </w:rPr>
              <w:t xml:space="preserve"> </w:t>
            </w:r>
            <w:r w:rsidRPr="00C06FAE">
              <w:rPr>
                <w:sz w:val="28"/>
                <w:lang w:val="ru-RU"/>
              </w:rPr>
              <w:t>пришла</w:t>
            </w:r>
            <w:r w:rsidRPr="00C06FAE">
              <w:rPr>
                <w:spacing w:val="-1"/>
                <w:sz w:val="28"/>
                <w:lang w:val="ru-RU"/>
              </w:rPr>
              <w:t xml:space="preserve"> </w:t>
            </w:r>
            <w:r w:rsidRPr="00C06FAE">
              <w:rPr>
                <w:sz w:val="28"/>
                <w:lang w:val="ru-RU"/>
              </w:rPr>
              <w:t>-</w:t>
            </w:r>
            <w:r w:rsidRPr="00C06FAE">
              <w:rPr>
                <w:spacing w:val="-2"/>
                <w:sz w:val="28"/>
                <w:lang w:val="ru-RU"/>
              </w:rPr>
              <w:t xml:space="preserve"> </w:t>
            </w:r>
            <w:r w:rsidRPr="00C06FAE">
              <w:rPr>
                <w:sz w:val="28"/>
                <w:lang w:val="ru-RU"/>
              </w:rPr>
              <w:t>в</w:t>
            </w:r>
            <w:r w:rsidRPr="00C06FAE">
              <w:rPr>
                <w:spacing w:val="-2"/>
                <w:sz w:val="28"/>
                <w:lang w:val="ru-RU"/>
              </w:rPr>
              <w:t xml:space="preserve"> </w:t>
            </w:r>
            <w:r w:rsidRPr="00C06FAE">
              <w:rPr>
                <w:sz w:val="28"/>
                <w:lang w:val="ru-RU"/>
              </w:rPr>
              <w:t>школу пора!</w:t>
            </w:r>
          </w:p>
        </w:tc>
        <w:tc>
          <w:tcPr>
            <w:tcW w:w="1982" w:type="dxa"/>
          </w:tcPr>
          <w:p w14:paraId="622288F3" w14:textId="77777777" w:rsidR="00C06FAE" w:rsidRPr="00C06FAE" w:rsidRDefault="00C06FAE" w:rsidP="00DD314C">
            <w:pPr>
              <w:pStyle w:val="TableParagraph"/>
              <w:spacing w:before="15"/>
              <w:ind w:left="375" w:right="354"/>
              <w:jc w:val="center"/>
              <w:rPr>
                <w:sz w:val="28"/>
              </w:rPr>
            </w:pPr>
            <w:r w:rsidRPr="00C06FAE">
              <w:rPr>
                <w:sz w:val="28"/>
              </w:rPr>
              <w:t>20</w:t>
            </w:r>
          </w:p>
        </w:tc>
        <w:tc>
          <w:tcPr>
            <w:tcW w:w="1701" w:type="dxa"/>
          </w:tcPr>
          <w:p w14:paraId="61ECAA77" w14:textId="77777777" w:rsidR="00C06FAE" w:rsidRPr="00C06FAE" w:rsidRDefault="00C06FAE" w:rsidP="00DD314C">
            <w:pPr>
              <w:pStyle w:val="TableParagraph"/>
              <w:spacing w:before="15"/>
              <w:ind w:left="142" w:right="124"/>
              <w:jc w:val="center"/>
              <w:rPr>
                <w:sz w:val="28"/>
              </w:rPr>
            </w:pPr>
            <w:r w:rsidRPr="00C06FAE">
              <w:rPr>
                <w:sz w:val="28"/>
              </w:rPr>
              <w:t>1</w:t>
            </w:r>
            <w:r w:rsidRPr="00C06FAE">
              <w:rPr>
                <w:spacing w:val="-1"/>
                <w:sz w:val="28"/>
              </w:rPr>
              <w:t xml:space="preserve"> </w:t>
            </w:r>
            <w:r w:rsidRPr="00C06FAE">
              <w:rPr>
                <w:sz w:val="28"/>
              </w:rPr>
              <w:t>(</w:t>
            </w:r>
            <w:proofErr w:type="spellStart"/>
            <w:r w:rsidRPr="00C06FAE">
              <w:rPr>
                <w:sz w:val="28"/>
              </w:rPr>
              <w:t>тест</w:t>
            </w:r>
            <w:proofErr w:type="spellEnd"/>
            <w:r w:rsidRPr="00C06FAE">
              <w:rPr>
                <w:sz w:val="28"/>
              </w:rPr>
              <w:t>)</w:t>
            </w:r>
          </w:p>
        </w:tc>
      </w:tr>
      <w:tr w:rsidR="00C06FAE" w:rsidRPr="00C06FAE" w14:paraId="2422878F" w14:textId="77777777" w:rsidTr="00DD314C">
        <w:trPr>
          <w:trHeight w:val="443"/>
        </w:trPr>
        <w:tc>
          <w:tcPr>
            <w:tcW w:w="631" w:type="dxa"/>
          </w:tcPr>
          <w:p w14:paraId="7A0EBCD5" w14:textId="77777777" w:rsidR="00C06FAE" w:rsidRPr="00C06FAE" w:rsidRDefault="00C06FAE" w:rsidP="00DD314C">
            <w:pPr>
              <w:pStyle w:val="TableParagraph"/>
              <w:spacing w:before="13"/>
              <w:ind w:left="7"/>
              <w:jc w:val="center"/>
              <w:rPr>
                <w:sz w:val="28"/>
              </w:rPr>
            </w:pPr>
            <w:r w:rsidRPr="00C06FAE">
              <w:rPr>
                <w:sz w:val="28"/>
              </w:rPr>
              <w:t>2</w:t>
            </w:r>
          </w:p>
        </w:tc>
        <w:tc>
          <w:tcPr>
            <w:tcW w:w="4894" w:type="dxa"/>
          </w:tcPr>
          <w:p w14:paraId="226F23BA" w14:textId="77777777" w:rsidR="00C06FAE" w:rsidRPr="00C06FAE" w:rsidRDefault="00C06FAE" w:rsidP="00DD314C">
            <w:pPr>
              <w:pStyle w:val="TableParagraph"/>
              <w:spacing w:before="13"/>
              <w:ind w:left="14"/>
              <w:rPr>
                <w:sz w:val="28"/>
              </w:rPr>
            </w:pPr>
            <w:proofErr w:type="spellStart"/>
            <w:r w:rsidRPr="00C06FAE">
              <w:rPr>
                <w:sz w:val="28"/>
              </w:rPr>
              <w:t>Почитаем-поиграем</w:t>
            </w:r>
            <w:proofErr w:type="spellEnd"/>
          </w:p>
        </w:tc>
        <w:tc>
          <w:tcPr>
            <w:tcW w:w="1982" w:type="dxa"/>
          </w:tcPr>
          <w:p w14:paraId="1CBA6339" w14:textId="77777777" w:rsidR="00C06FAE" w:rsidRPr="00C06FAE" w:rsidRDefault="00C06FAE" w:rsidP="00DD314C">
            <w:pPr>
              <w:pStyle w:val="TableParagraph"/>
              <w:spacing w:before="13"/>
              <w:ind w:left="375" w:right="354"/>
              <w:jc w:val="center"/>
              <w:rPr>
                <w:sz w:val="28"/>
              </w:rPr>
            </w:pPr>
            <w:r w:rsidRPr="00C06FAE">
              <w:rPr>
                <w:sz w:val="28"/>
              </w:rPr>
              <w:t>10</w:t>
            </w:r>
          </w:p>
        </w:tc>
        <w:tc>
          <w:tcPr>
            <w:tcW w:w="1701" w:type="dxa"/>
          </w:tcPr>
          <w:p w14:paraId="357D5494" w14:textId="77777777" w:rsidR="00C06FAE" w:rsidRPr="00C06FAE" w:rsidRDefault="00C06FAE" w:rsidP="00DD314C">
            <w:pPr>
              <w:pStyle w:val="TableParagraph"/>
              <w:spacing w:before="13"/>
              <w:ind w:left="142" w:right="124"/>
              <w:jc w:val="center"/>
              <w:rPr>
                <w:sz w:val="28"/>
              </w:rPr>
            </w:pPr>
            <w:r w:rsidRPr="00C06FAE">
              <w:rPr>
                <w:sz w:val="28"/>
              </w:rPr>
              <w:t>1</w:t>
            </w:r>
            <w:r w:rsidRPr="00C06FAE">
              <w:rPr>
                <w:spacing w:val="-1"/>
                <w:sz w:val="28"/>
              </w:rPr>
              <w:t xml:space="preserve"> </w:t>
            </w:r>
            <w:r w:rsidRPr="00C06FAE">
              <w:rPr>
                <w:sz w:val="28"/>
              </w:rPr>
              <w:t>(</w:t>
            </w:r>
            <w:proofErr w:type="spellStart"/>
            <w:r w:rsidRPr="00C06FAE">
              <w:rPr>
                <w:sz w:val="28"/>
              </w:rPr>
              <w:t>тест</w:t>
            </w:r>
            <w:proofErr w:type="spellEnd"/>
            <w:r w:rsidRPr="00C06FAE">
              <w:rPr>
                <w:sz w:val="28"/>
              </w:rPr>
              <w:t>)</w:t>
            </w:r>
          </w:p>
        </w:tc>
      </w:tr>
      <w:tr w:rsidR="00C06FAE" w:rsidRPr="00C06FAE" w14:paraId="28A4EA8E" w14:textId="77777777" w:rsidTr="00DD314C">
        <w:trPr>
          <w:trHeight w:val="443"/>
        </w:trPr>
        <w:tc>
          <w:tcPr>
            <w:tcW w:w="631" w:type="dxa"/>
          </w:tcPr>
          <w:p w14:paraId="5BB751F6" w14:textId="77777777" w:rsidR="00C06FAE" w:rsidRPr="00C06FAE" w:rsidRDefault="00C06FAE" w:rsidP="00DD314C">
            <w:pPr>
              <w:pStyle w:val="TableParagraph"/>
              <w:spacing w:before="13"/>
              <w:ind w:left="7"/>
              <w:jc w:val="center"/>
              <w:rPr>
                <w:sz w:val="28"/>
              </w:rPr>
            </w:pPr>
            <w:r w:rsidRPr="00C06FAE">
              <w:rPr>
                <w:sz w:val="28"/>
              </w:rPr>
              <w:t>3</w:t>
            </w:r>
          </w:p>
        </w:tc>
        <w:tc>
          <w:tcPr>
            <w:tcW w:w="4894" w:type="dxa"/>
          </w:tcPr>
          <w:p w14:paraId="22D0427B" w14:textId="77777777" w:rsidR="00C06FAE" w:rsidRPr="00C06FAE" w:rsidRDefault="00C06FAE" w:rsidP="00DD314C">
            <w:pPr>
              <w:pStyle w:val="TableParagraph"/>
              <w:spacing w:before="13"/>
              <w:ind w:left="14"/>
              <w:rPr>
                <w:sz w:val="28"/>
              </w:rPr>
            </w:pPr>
            <w:r w:rsidRPr="00C06FAE">
              <w:rPr>
                <w:sz w:val="28"/>
              </w:rPr>
              <w:t>В</w:t>
            </w:r>
            <w:r w:rsidRPr="00C06FAE">
              <w:rPr>
                <w:spacing w:val="-2"/>
                <w:sz w:val="28"/>
              </w:rPr>
              <w:t xml:space="preserve"> </w:t>
            </w:r>
            <w:proofErr w:type="spellStart"/>
            <w:r w:rsidRPr="00C06FAE">
              <w:rPr>
                <w:sz w:val="28"/>
              </w:rPr>
              <w:t>гостях</w:t>
            </w:r>
            <w:proofErr w:type="spellEnd"/>
            <w:r w:rsidRPr="00C06FAE">
              <w:rPr>
                <w:spacing w:val="-1"/>
                <w:sz w:val="28"/>
              </w:rPr>
              <w:t xml:space="preserve"> </w:t>
            </w:r>
            <w:r w:rsidRPr="00C06FAE">
              <w:rPr>
                <w:sz w:val="28"/>
              </w:rPr>
              <w:t>у</w:t>
            </w:r>
            <w:r w:rsidRPr="00C06FAE">
              <w:rPr>
                <w:spacing w:val="-1"/>
                <w:sz w:val="28"/>
              </w:rPr>
              <w:t xml:space="preserve"> </w:t>
            </w:r>
            <w:proofErr w:type="spellStart"/>
            <w:r w:rsidRPr="00C06FAE">
              <w:rPr>
                <w:sz w:val="28"/>
              </w:rPr>
              <w:t>сказки</w:t>
            </w:r>
            <w:proofErr w:type="spellEnd"/>
          </w:p>
        </w:tc>
        <w:tc>
          <w:tcPr>
            <w:tcW w:w="1982" w:type="dxa"/>
          </w:tcPr>
          <w:p w14:paraId="2A9322AE" w14:textId="77777777" w:rsidR="00C06FAE" w:rsidRPr="00C06FAE" w:rsidRDefault="00C06FAE" w:rsidP="00DD314C">
            <w:pPr>
              <w:pStyle w:val="TableParagraph"/>
              <w:spacing w:before="13"/>
              <w:ind w:left="375" w:right="354"/>
              <w:jc w:val="center"/>
              <w:rPr>
                <w:sz w:val="28"/>
              </w:rPr>
            </w:pPr>
            <w:r w:rsidRPr="00C06FAE">
              <w:rPr>
                <w:sz w:val="28"/>
              </w:rPr>
              <w:t>14</w:t>
            </w:r>
          </w:p>
        </w:tc>
        <w:tc>
          <w:tcPr>
            <w:tcW w:w="1701" w:type="dxa"/>
          </w:tcPr>
          <w:p w14:paraId="69A63750" w14:textId="77777777" w:rsidR="00C06FAE" w:rsidRPr="00C06FAE" w:rsidRDefault="00C06FAE" w:rsidP="00DD314C">
            <w:pPr>
              <w:pStyle w:val="TableParagraph"/>
              <w:spacing w:before="13"/>
              <w:ind w:left="142" w:right="124"/>
              <w:jc w:val="center"/>
              <w:rPr>
                <w:sz w:val="28"/>
              </w:rPr>
            </w:pPr>
            <w:r w:rsidRPr="00C06FAE">
              <w:rPr>
                <w:sz w:val="28"/>
              </w:rPr>
              <w:t>1</w:t>
            </w:r>
            <w:r w:rsidRPr="00C06FAE">
              <w:rPr>
                <w:spacing w:val="-1"/>
                <w:sz w:val="28"/>
              </w:rPr>
              <w:t xml:space="preserve"> </w:t>
            </w:r>
            <w:r w:rsidRPr="00C06FAE">
              <w:rPr>
                <w:sz w:val="28"/>
              </w:rPr>
              <w:t>(</w:t>
            </w:r>
            <w:proofErr w:type="spellStart"/>
            <w:r w:rsidRPr="00C06FAE">
              <w:rPr>
                <w:sz w:val="28"/>
              </w:rPr>
              <w:t>тест</w:t>
            </w:r>
            <w:proofErr w:type="spellEnd"/>
            <w:r w:rsidRPr="00C06FAE">
              <w:rPr>
                <w:sz w:val="28"/>
              </w:rPr>
              <w:t>)</w:t>
            </w:r>
          </w:p>
        </w:tc>
      </w:tr>
      <w:tr w:rsidR="00C06FAE" w:rsidRPr="00C06FAE" w14:paraId="6585E814" w14:textId="77777777" w:rsidTr="00DD314C">
        <w:trPr>
          <w:trHeight w:val="443"/>
        </w:trPr>
        <w:tc>
          <w:tcPr>
            <w:tcW w:w="631" w:type="dxa"/>
          </w:tcPr>
          <w:p w14:paraId="59C7120A" w14:textId="77777777" w:rsidR="00C06FAE" w:rsidRPr="00C06FAE" w:rsidRDefault="00C06FAE" w:rsidP="00DD314C">
            <w:pPr>
              <w:pStyle w:val="TableParagraph"/>
              <w:spacing w:before="13"/>
              <w:ind w:left="7"/>
              <w:jc w:val="center"/>
              <w:rPr>
                <w:sz w:val="28"/>
              </w:rPr>
            </w:pPr>
            <w:r w:rsidRPr="00C06FAE">
              <w:rPr>
                <w:sz w:val="28"/>
              </w:rPr>
              <w:t>4</w:t>
            </w:r>
          </w:p>
        </w:tc>
        <w:tc>
          <w:tcPr>
            <w:tcW w:w="4894" w:type="dxa"/>
          </w:tcPr>
          <w:p w14:paraId="450BFC46" w14:textId="77777777" w:rsidR="00C06FAE" w:rsidRPr="00C06FAE" w:rsidRDefault="00C06FAE" w:rsidP="00DD314C">
            <w:pPr>
              <w:pStyle w:val="TableParagraph"/>
              <w:spacing w:before="13"/>
              <w:ind w:left="14"/>
              <w:rPr>
                <w:sz w:val="28"/>
              </w:rPr>
            </w:pPr>
            <w:proofErr w:type="spellStart"/>
            <w:r w:rsidRPr="00C06FAE">
              <w:rPr>
                <w:sz w:val="28"/>
              </w:rPr>
              <w:t>Животные</w:t>
            </w:r>
            <w:proofErr w:type="spellEnd"/>
            <w:r w:rsidRPr="00C06FAE">
              <w:rPr>
                <w:spacing w:val="-3"/>
                <w:sz w:val="28"/>
              </w:rPr>
              <w:t xml:space="preserve"> </w:t>
            </w:r>
            <w:proofErr w:type="spellStart"/>
            <w:r w:rsidRPr="00C06FAE">
              <w:rPr>
                <w:sz w:val="28"/>
              </w:rPr>
              <w:t>рядом</w:t>
            </w:r>
            <w:proofErr w:type="spellEnd"/>
            <w:r w:rsidRPr="00C06FAE">
              <w:rPr>
                <w:spacing w:val="-1"/>
                <w:sz w:val="28"/>
              </w:rPr>
              <w:t xml:space="preserve"> </w:t>
            </w:r>
            <w:r w:rsidRPr="00C06FAE">
              <w:rPr>
                <w:sz w:val="28"/>
              </w:rPr>
              <w:t>с</w:t>
            </w:r>
            <w:r w:rsidRPr="00C06FAE">
              <w:rPr>
                <w:spacing w:val="-3"/>
                <w:sz w:val="28"/>
              </w:rPr>
              <w:t xml:space="preserve"> </w:t>
            </w:r>
            <w:proofErr w:type="spellStart"/>
            <w:r w:rsidRPr="00C06FAE">
              <w:rPr>
                <w:sz w:val="28"/>
              </w:rPr>
              <w:t>нами</w:t>
            </w:r>
            <w:proofErr w:type="spellEnd"/>
          </w:p>
        </w:tc>
        <w:tc>
          <w:tcPr>
            <w:tcW w:w="1982" w:type="dxa"/>
          </w:tcPr>
          <w:p w14:paraId="77D9DFD2" w14:textId="77777777" w:rsidR="00C06FAE" w:rsidRPr="00C06FAE" w:rsidRDefault="00C06FAE" w:rsidP="00DD314C">
            <w:pPr>
              <w:pStyle w:val="TableParagraph"/>
              <w:spacing w:before="13"/>
              <w:ind w:left="375" w:right="354"/>
              <w:jc w:val="center"/>
              <w:rPr>
                <w:sz w:val="28"/>
              </w:rPr>
            </w:pPr>
            <w:r w:rsidRPr="00C06FAE">
              <w:rPr>
                <w:sz w:val="28"/>
              </w:rPr>
              <w:t>15</w:t>
            </w:r>
          </w:p>
        </w:tc>
        <w:tc>
          <w:tcPr>
            <w:tcW w:w="1701" w:type="dxa"/>
          </w:tcPr>
          <w:p w14:paraId="7C6C65AF" w14:textId="77777777" w:rsidR="00C06FAE" w:rsidRPr="00C06FAE" w:rsidRDefault="00C06FAE" w:rsidP="00DD314C">
            <w:pPr>
              <w:pStyle w:val="TableParagraph"/>
              <w:spacing w:before="13"/>
              <w:ind w:left="142" w:right="124"/>
              <w:jc w:val="center"/>
              <w:rPr>
                <w:sz w:val="28"/>
              </w:rPr>
            </w:pPr>
            <w:r w:rsidRPr="00C06FAE">
              <w:rPr>
                <w:sz w:val="28"/>
              </w:rPr>
              <w:t>1</w:t>
            </w:r>
            <w:r w:rsidRPr="00C06FAE">
              <w:rPr>
                <w:spacing w:val="-1"/>
                <w:sz w:val="28"/>
              </w:rPr>
              <w:t xml:space="preserve"> </w:t>
            </w:r>
            <w:r w:rsidRPr="00C06FAE">
              <w:rPr>
                <w:sz w:val="28"/>
              </w:rPr>
              <w:t>(</w:t>
            </w:r>
            <w:proofErr w:type="spellStart"/>
            <w:r w:rsidRPr="00C06FAE">
              <w:rPr>
                <w:sz w:val="28"/>
              </w:rPr>
              <w:t>тест</w:t>
            </w:r>
            <w:proofErr w:type="spellEnd"/>
            <w:r w:rsidRPr="00C06FAE">
              <w:rPr>
                <w:sz w:val="28"/>
              </w:rPr>
              <w:t>)</w:t>
            </w:r>
          </w:p>
        </w:tc>
      </w:tr>
      <w:tr w:rsidR="00C06FAE" w:rsidRPr="00C06FAE" w14:paraId="2544C1D8" w14:textId="77777777" w:rsidTr="00DD314C">
        <w:trPr>
          <w:trHeight w:val="443"/>
        </w:trPr>
        <w:tc>
          <w:tcPr>
            <w:tcW w:w="631" w:type="dxa"/>
          </w:tcPr>
          <w:p w14:paraId="5D252AB2" w14:textId="77777777" w:rsidR="00C06FAE" w:rsidRPr="00C06FAE" w:rsidRDefault="00C06FAE" w:rsidP="00DD314C">
            <w:pPr>
              <w:pStyle w:val="TableParagraph"/>
              <w:spacing w:before="13"/>
              <w:ind w:left="7"/>
              <w:jc w:val="center"/>
              <w:rPr>
                <w:sz w:val="28"/>
              </w:rPr>
            </w:pPr>
            <w:r w:rsidRPr="00C06FAE">
              <w:rPr>
                <w:sz w:val="28"/>
              </w:rPr>
              <w:t>5</w:t>
            </w:r>
          </w:p>
        </w:tc>
        <w:tc>
          <w:tcPr>
            <w:tcW w:w="4894" w:type="dxa"/>
          </w:tcPr>
          <w:p w14:paraId="75E3C9EC" w14:textId="77777777" w:rsidR="00C06FAE" w:rsidRPr="00C06FAE" w:rsidRDefault="00C06FAE" w:rsidP="00DD314C">
            <w:pPr>
              <w:pStyle w:val="TableParagraph"/>
              <w:spacing w:before="13"/>
              <w:ind w:left="14"/>
              <w:rPr>
                <w:sz w:val="28"/>
              </w:rPr>
            </w:pPr>
            <w:proofErr w:type="spellStart"/>
            <w:r w:rsidRPr="00C06FAE">
              <w:rPr>
                <w:sz w:val="28"/>
              </w:rPr>
              <w:t>Ой</w:t>
            </w:r>
            <w:proofErr w:type="spellEnd"/>
            <w:r w:rsidRPr="00C06FAE">
              <w:rPr>
                <w:sz w:val="28"/>
              </w:rPr>
              <w:t>,</w:t>
            </w:r>
            <w:r w:rsidRPr="00C06FAE">
              <w:rPr>
                <w:spacing w:val="-2"/>
                <w:sz w:val="28"/>
              </w:rPr>
              <w:t xml:space="preserve"> </w:t>
            </w:r>
            <w:proofErr w:type="spellStart"/>
            <w:r w:rsidRPr="00C06FAE">
              <w:rPr>
                <w:sz w:val="28"/>
              </w:rPr>
              <w:t>ты</w:t>
            </w:r>
            <w:proofErr w:type="spellEnd"/>
            <w:r w:rsidRPr="00C06FAE">
              <w:rPr>
                <w:spacing w:val="-1"/>
                <w:sz w:val="28"/>
              </w:rPr>
              <w:t xml:space="preserve"> </w:t>
            </w:r>
            <w:proofErr w:type="spellStart"/>
            <w:r w:rsidRPr="00C06FAE">
              <w:rPr>
                <w:sz w:val="28"/>
              </w:rPr>
              <w:t>зимушка</w:t>
            </w:r>
            <w:proofErr w:type="spellEnd"/>
            <w:r w:rsidRPr="00C06FAE">
              <w:rPr>
                <w:spacing w:val="-2"/>
                <w:sz w:val="28"/>
              </w:rPr>
              <w:t xml:space="preserve"> </w:t>
            </w:r>
            <w:r w:rsidRPr="00C06FAE">
              <w:rPr>
                <w:sz w:val="28"/>
              </w:rPr>
              <w:t>-</w:t>
            </w:r>
            <w:r w:rsidRPr="00C06FAE">
              <w:rPr>
                <w:spacing w:val="-2"/>
                <w:sz w:val="28"/>
              </w:rPr>
              <w:t xml:space="preserve"> </w:t>
            </w:r>
            <w:proofErr w:type="spellStart"/>
            <w:r w:rsidRPr="00C06FAE">
              <w:rPr>
                <w:sz w:val="28"/>
              </w:rPr>
              <w:t>зима</w:t>
            </w:r>
            <w:proofErr w:type="spellEnd"/>
            <w:r w:rsidRPr="00C06FAE">
              <w:rPr>
                <w:sz w:val="28"/>
              </w:rPr>
              <w:t>!</w:t>
            </w:r>
          </w:p>
        </w:tc>
        <w:tc>
          <w:tcPr>
            <w:tcW w:w="1982" w:type="dxa"/>
          </w:tcPr>
          <w:p w14:paraId="3EC66C14" w14:textId="77777777" w:rsidR="00C06FAE" w:rsidRPr="00C06FAE" w:rsidRDefault="00C06FAE" w:rsidP="00DD314C">
            <w:pPr>
              <w:pStyle w:val="TableParagraph"/>
              <w:spacing w:before="13"/>
              <w:ind w:left="375" w:right="354"/>
              <w:jc w:val="center"/>
              <w:rPr>
                <w:sz w:val="28"/>
              </w:rPr>
            </w:pPr>
            <w:r w:rsidRPr="00C06FAE">
              <w:rPr>
                <w:sz w:val="28"/>
              </w:rPr>
              <w:t>16</w:t>
            </w:r>
          </w:p>
        </w:tc>
        <w:tc>
          <w:tcPr>
            <w:tcW w:w="1701" w:type="dxa"/>
          </w:tcPr>
          <w:p w14:paraId="5D2D1328" w14:textId="77777777" w:rsidR="00C06FAE" w:rsidRPr="00C06FAE" w:rsidRDefault="00C06FAE" w:rsidP="00DD314C">
            <w:pPr>
              <w:pStyle w:val="TableParagraph"/>
              <w:spacing w:before="13"/>
              <w:ind w:left="142" w:right="124"/>
              <w:jc w:val="center"/>
              <w:rPr>
                <w:sz w:val="28"/>
              </w:rPr>
            </w:pPr>
            <w:r w:rsidRPr="00C06FAE">
              <w:rPr>
                <w:sz w:val="28"/>
              </w:rPr>
              <w:t>1</w:t>
            </w:r>
            <w:r w:rsidRPr="00C06FAE">
              <w:rPr>
                <w:spacing w:val="-1"/>
                <w:sz w:val="28"/>
              </w:rPr>
              <w:t xml:space="preserve"> </w:t>
            </w:r>
            <w:r w:rsidRPr="00C06FAE">
              <w:rPr>
                <w:sz w:val="28"/>
              </w:rPr>
              <w:t>(</w:t>
            </w:r>
            <w:proofErr w:type="spellStart"/>
            <w:r w:rsidRPr="00C06FAE">
              <w:rPr>
                <w:sz w:val="28"/>
              </w:rPr>
              <w:t>тест</w:t>
            </w:r>
            <w:proofErr w:type="spellEnd"/>
            <w:r w:rsidRPr="00C06FAE">
              <w:rPr>
                <w:sz w:val="28"/>
              </w:rPr>
              <w:t>)</w:t>
            </w:r>
          </w:p>
        </w:tc>
      </w:tr>
      <w:tr w:rsidR="00C06FAE" w:rsidRPr="00C06FAE" w14:paraId="614B83DD" w14:textId="77777777" w:rsidTr="00DD314C">
        <w:trPr>
          <w:trHeight w:val="443"/>
        </w:trPr>
        <w:tc>
          <w:tcPr>
            <w:tcW w:w="631" w:type="dxa"/>
          </w:tcPr>
          <w:p w14:paraId="59CD4CEA" w14:textId="77777777" w:rsidR="00C06FAE" w:rsidRPr="00C06FAE" w:rsidRDefault="00C06FAE" w:rsidP="00DD314C">
            <w:pPr>
              <w:pStyle w:val="TableParagraph"/>
              <w:spacing w:before="16"/>
              <w:ind w:left="7"/>
              <w:jc w:val="center"/>
              <w:rPr>
                <w:sz w:val="28"/>
              </w:rPr>
            </w:pPr>
            <w:r w:rsidRPr="00C06FAE">
              <w:rPr>
                <w:sz w:val="28"/>
              </w:rPr>
              <w:t>6</w:t>
            </w:r>
          </w:p>
        </w:tc>
        <w:tc>
          <w:tcPr>
            <w:tcW w:w="4894" w:type="dxa"/>
          </w:tcPr>
          <w:p w14:paraId="340C97DB" w14:textId="77777777" w:rsidR="00C06FAE" w:rsidRPr="00C06FAE" w:rsidRDefault="00C06FAE" w:rsidP="00DD314C">
            <w:pPr>
              <w:pStyle w:val="TableParagraph"/>
              <w:spacing w:before="16"/>
              <w:ind w:left="14"/>
              <w:rPr>
                <w:sz w:val="28"/>
                <w:lang w:val="ru-RU"/>
              </w:rPr>
            </w:pPr>
            <w:r w:rsidRPr="00C06FAE">
              <w:rPr>
                <w:sz w:val="28"/>
                <w:lang w:val="ru-RU"/>
              </w:rPr>
              <w:t>Что</w:t>
            </w:r>
            <w:r w:rsidRPr="00C06FAE">
              <w:rPr>
                <w:spacing w:val="-1"/>
                <w:sz w:val="28"/>
                <w:lang w:val="ru-RU"/>
              </w:rPr>
              <w:t xml:space="preserve"> </w:t>
            </w:r>
            <w:r w:rsidRPr="00C06FAE">
              <w:rPr>
                <w:sz w:val="28"/>
                <w:lang w:val="ru-RU"/>
              </w:rPr>
              <w:t>такое хорошо и что</w:t>
            </w:r>
            <w:r w:rsidRPr="00C06FAE">
              <w:rPr>
                <w:spacing w:val="-2"/>
                <w:sz w:val="28"/>
                <w:lang w:val="ru-RU"/>
              </w:rPr>
              <w:t xml:space="preserve"> </w:t>
            </w:r>
            <w:r w:rsidRPr="00C06FAE">
              <w:rPr>
                <w:sz w:val="28"/>
                <w:lang w:val="ru-RU"/>
              </w:rPr>
              <w:t>такое плохо</w:t>
            </w:r>
          </w:p>
        </w:tc>
        <w:tc>
          <w:tcPr>
            <w:tcW w:w="1982" w:type="dxa"/>
          </w:tcPr>
          <w:p w14:paraId="622A8725" w14:textId="77777777" w:rsidR="00C06FAE" w:rsidRPr="00C06FAE" w:rsidRDefault="00C06FAE" w:rsidP="00DD314C">
            <w:pPr>
              <w:pStyle w:val="TableParagraph"/>
              <w:spacing w:before="16"/>
              <w:ind w:left="375" w:right="354"/>
              <w:jc w:val="center"/>
              <w:rPr>
                <w:sz w:val="28"/>
              </w:rPr>
            </w:pPr>
            <w:r w:rsidRPr="00C06FAE">
              <w:rPr>
                <w:sz w:val="28"/>
              </w:rPr>
              <w:t>17</w:t>
            </w:r>
          </w:p>
        </w:tc>
        <w:tc>
          <w:tcPr>
            <w:tcW w:w="1701" w:type="dxa"/>
          </w:tcPr>
          <w:p w14:paraId="148F8770" w14:textId="77777777" w:rsidR="00C06FAE" w:rsidRPr="00C06FAE" w:rsidRDefault="00C06FAE" w:rsidP="00DD314C">
            <w:pPr>
              <w:pStyle w:val="TableParagraph"/>
              <w:spacing w:before="16"/>
              <w:ind w:left="142" w:right="124"/>
              <w:jc w:val="center"/>
              <w:rPr>
                <w:sz w:val="28"/>
              </w:rPr>
            </w:pPr>
            <w:r w:rsidRPr="00C06FAE">
              <w:rPr>
                <w:sz w:val="28"/>
              </w:rPr>
              <w:t>1</w:t>
            </w:r>
            <w:r w:rsidRPr="00C06FAE">
              <w:rPr>
                <w:spacing w:val="-1"/>
                <w:sz w:val="28"/>
              </w:rPr>
              <w:t xml:space="preserve"> </w:t>
            </w:r>
            <w:r w:rsidRPr="00C06FAE">
              <w:rPr>
                <w:sz w:val="28"/>
              </w:rPr>
              <w:t>(</w:t>
            </w:r>
            <w:proofErr w:type="spellStart"/>
            <w:r w:rsidRPr="00C06FAE">
              <w:rPr>
                <w:sz w:val="28"/>
              </w:rPr>
              <w:t>тест</w:t>
            </w:r>
            <w:proofErr w:type="spellEnd"/>
            <w:r w:rsidRPr="00C06FAE">
              <w:rPr>
                <w:sz w:val="28"/>
              </w:rPr>
              <w:t>)</w:t>
            </w:r>
          </w:p>
        </w:tc>
      </w:tr>
      <w:tr w:rsidR="00C06FAE" w:rsidRPr="00C06FAE" w14:paraId="7E836F00" w14:textId="77777777" w:rsidTr="00DD314C">
        <w:trPr>
          <w:trHeight w:val="446"/>
        </w:trPr>
        <w:tc>
          <w:tcPr>
            <w:tcW w:w="631" w:type="dxa"/>
          </w:tcPr>
          <w:p w14:paraId="290EAD9F" w14:textId="77777777" w:rsidR="00C06FAE" w:rsidRPr="00C06FAE" w:rsidRDefault="00C06FAE" w:rsidP="00DD314C">
            <w:pPr>
              <w:pStyle w:val="TableParagraph"/>
              <w:spacing w:before="15"/>
              <w:ind w:left="7"/>
              <w:jc w:val="center"/>
              <w:rPr>
                <w:sz w:val="28"/>
              </w:rPr>
            </w:pPr>
            <w:r w:rsidRPr="00C06FAE">
              <w:rPr>
                <w:sz w:val="28"/>
              </w:rPr>
              <w:t>7</w:t>
            </w:r>
          </w:p>
        </w:tc>
        <w:tc>
          <w:tcPr>
            <w:tcW w:w="4894" w:type="dxa"/>
          </w:tcPr>
          <w:p w14:paraId="33277BAA" w14:textId="77777777" w:rsidR="00C06FAE" w:rsidRPr="00C06FAE" w:rsidRDefault="00C06FAE" w:rsidP="00DD314C">
            <w:pPr>
              <w:pStyle w:val="TableParagraph"/>
              <w:spacing w:before="15"/>
              <w:ind w:left="14"/>
              <w:rPr>
                <w:sz w:val="28"/>
              </w:rPr>
            </w:pPr>
            <w:proofErr w:type="spellStart"/>
            <w:r w:rsidRPr="00C06FAE">
              <w:rPr>
                <w:sz w:val="28"/>
              </w:rPr>
              <w:t>Весна</w:t>
            </w:r>
            <w:proofErr w:type="spellEnd"/>
            <w:r w:rsidRPr="00C06FAE">
              <w:rPr>
                <w:spacing w:val="-3"/>
                <w:sz w:val="28"/>
              </w:rPr>
              <w:t xml:space="preserve"> </w:t>
            </w:r>
            <w:proofErr w:type="spellStart"/>
            <w:r w:rsidRPr="00C06FAE">
              <w:rPr>
                <w:sz w:val="28"/>
              </w:rPr>
              <w:t>идет</w:t>
            </w:r>
            <w:proofErr w:type="spellEnd"/>
            <w:r w:rsidRPr="00C06FAE">
              <w:rPr>
                <w:sz w:val="28"/>
              </w:rPr>
              <w:t>!</w:t>
            </w:r>
          </w:p>
        </w:tc>
        <w:tc>
          <w:tcPr>
            <w:tcW w:w="1982" w:type="dxa"/>
          </w:tcPr>
          <w:p w14:paraId="0CBFE681" w14:textId="77777777" w:rsidR="00C06FAE" w:rsidRPr="00C06FAE" w:rsidRDefault="00C06FAE" w:rsidP="00DD314C">
            <w:pPr>
              <w:pStyle w:val="TableParagraph"/>
              <w:spacing w:before="15"/>
              <w:ind w:left="375" w:right="354"/>
              <w:jc w:val="center"/>
              <w:rPr>
                <w:sz w:val="28"/>
              </w:rPr>
            </w:pPr>
            <w:r w:rsidRPr="00C06FAE">
              <w:rPr>
                <w:sz w:val="28"/>
              </w:rPr>
              <w:t>19</w:t>
            </w:r>
          </w:p>
        </w:tc>
        <w:tc>
          <w:tcPr>
            <w:tcW w:w="1701" w:type="dxa"/>
          </w:tcPr>
          <w:p w14:paraId="38FA89C0" w14:textId="77777777" w:rsidR="00C06FAE" w:rsidRPr="00C06FAE" w:rsidRDefault="00C06FAE" w:rsidP="00DD314C">
            <w:pPr>
              <w:pStyle w:val="TableParagraph"/>
              <w:spacing w:before="15"/>
              <w:ind w:left="142" w:right="124"/>
              <w:jc w:val="center"/>
              <w:rPr>
                <w:sz w:val="28"/>
              </w:rPr>
            </w:pPr>
            <w:r w:rsidRPr="00C06FAE">
              <w:rPr>
                <w:sz w:val="28"/>
              </w:rPr>
              <w:t>1</w:t>
            </w:r>
            <w:r w:rsidRPr="00C06FAE">
              <w:rPr>
                <w:spacing w:val="-1"/>
                <w:sz w:val="28"/>
              </w:rPr>
              <w:t xml:space="preserve"> </w:t>
            </w:r>
            <w:r w:rsidRPr="00C06FAE">
              <w:rPr>
                <w:sz w:val="28"/>
              </w:rPr>
              <w:t>(</w:t>
            </w:r>
            <w:proofErr w:type="spellStart"/>
            <w:r w:rsidRPr="00C06FAE">
              <w:rPr>
                <w:sz w:val="28"/>
              </w:rPr>
              <w:t>тест</w:t>
            </w:r>
            <w:proofErr w:type="spellEnd"/>
            <w:r w:rsidRPr="00C06FAE">
              <w:rPr>
                <w:sz w:val="28"/>
              </w:rPr>
              <w:t>)</w:t>
            </w:r>
          </w:p>
        </w:tc>
      </w:tr>
    </w:tbl>
    <w:p w14:paraId="1346548E" w14:textId="77777777" w:rsidR="00C06FAE" w:rsidRPr="00C06FAE" w:rsidRDefault="00C06FAE" w:rsidP="00C06FAE">
      <w:pPr>
        <w:jc w:val="center"/>
        <w:rPr>
          <w:sz w:val="28"/>
        </w:rPr>
        <w:sectPr w:rsidR="00C06FAE" w:rsidRPr="00C06FAE">
          <w:pgSz w:w="11910" w:h="16840"/>
          <w:pgMar w:top="1040" w:right="1220" w:bottom="1200" w:left="124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894"/>
        <w:gridCol w:w="1982"/>
        <w:gridCol w:w="1701"/>
      </w:tblGrid>
      <w:tr w:rsidR="00C06FAE" w:rsidRPr="00C06FAE" w14:paraId="39BAB7D5" w14:textId="77777777" w:rsidTr="00DD314C">
        <w:trPr>
          <w:trHeight w:val="446"/>
        </w:trPr>
        <w:tc>
          <w:tcPr>
            <w:tcW w:w="631" w:type="dxa"/>
          </w:tcPr>
          <w:p w14:paraId="0C268150" w14:textId="77777777" w:rsidR="00C06FAE" w:rsidRPr="00C06FAE" w:rsidRDefault="00C06FAE" w:rsidP="00DD314C">
            <w:pPr>
              <w:pStyle w:val="TableParagraph"/>
              <w:spacing w:before="10"/>
              <w:ind w:left="7"/>
              <w:jc w:val="center"/>
              <w:rPr>
                <w:sz w:val="28"/>
              </w:rPr>
            </w:pPr>
            <w:r w:rsidRPr="00C06FAE">
              <w:rPr>
                <w:sz w:val="28"/>
              </w:rPr>
              <w:lastRenderedPageBreak/>
              <w:t>8</w:t>
            </w:r>
          </w:p>
        </w:tc>
        <w:tc>
          <w:tcPr>
            <w:tcW w:w="4894" w:type="dxa"/>
          </w:tcPr>
          <w:p w14:paraId="3C3B969B" w14:textId="77777777" w:rsidR="00C06FAE" w:rsidRPr="00C06FAE" w:rsidRDefault="00C06FAE" w:rsidP="00DD314C">
            <w:pPr>
              <w:pStyle w:val="TableParagraph"/>
              <w:spacing w:before="10"/>
              <w:ind w:left="14"/>
              <w:rPr>
                <w:sz w:val="28"/>
              </w:rPr>
            </w:pPr>
            <w:proofErr w:type="spellStart"/>
            <w:r w:rsidRPr="00C06FAE">
              <w:rPr>
                <w:sz w:val="28"/>
              </w:rPr>
              <w:t>Чудесное</w:t>
            </w:r>
            <w:proofErr w:type="spellEnd"/>
            <w:r w:rsidRPr="00C06FAE">
              <w:rPr>
                <w:spacing w:val="-2"/>
                <w:sz w:val="28"/>
              </w:rPr>
              <w:t xml:space="preserve"> </w:t>
            </w:r>
            <w:proofErr w:type="spellStart"/>
            <w:r w:rsidRPr="00C06FAE">
              <w:rPr>
                <w:sz w:val="28"/>
              </w:rPr>
              <w:t>рядом</w:t>
            </w:r>
            <w:proofErr w:type="spellEnd"/>
          </w:p>
        </w:tc>
        <w:tc>
          <w:tcPr>
            <w:tcW w:w="1982" w:type="dxa"/>
          </w:tcPr>
          <w:p w14:paraId="550D8928" w14:textId="77777777" w:rsidR="00C06FAE" w:rsidRPr="00C06FAE" w:rsidRDefault="00C06FAE" w:rsidP="00DD314C">
            <w:pPr>
              <w:pStyle w:val="TableParagraph"/>
              <w:spacing w:before="10"/>
              <w:ind w:left="375" w:right="354"/>
              <w:jc w:val="center"/>
              <w:rPr>
                <w:sz w:val="28"/>
              </w:rPr>
            </w:pPr>
            <w:r w:rsidRPr="00C06FAE">
              <w:rPr>
                <w:sz w:val="28"/>
              </w:rPr>
              <w:t>13</w:t>
            </w:r>
          </w:p>
        </w:tc>
        <w:tc>
          <w:tcPr>
            <w:tcW w:w="1701" w:type="dxa"/>
          </w:tcPr>
          <w:p w14:paraId="03539D00" w14:textId="77777777" w:rsidR="00C06FAE" w:rsidRPr="00C06FAE" w:rsidRDefault="00C06FAE" w:rsidP="00DD314C">
            <w:pPr>
              <w:pStyle w:val="TableParagraph"/>
              <w:spacing w:before="10"/>
              <w:ind w:left="142" w:right="124"/>
              <w:jc w:val="center"/>
              <w:rPr>
                <w:sz w:val="28"/>
              </w:rPr>
            </w:pPr>
            <w:r w:rsidRPr="00C06FAE">
              <w:rPr>
                <w:sz w:val="28"/>
              </w:rPr>
              <w:t>1</w:t>
            </w:r>
            <w:r w:rsidRPr="00C06FAE">
              <w:rPr>
                <w:spacing w:val="-1"/>
                <w:sz w:val="28"/>
              </w:rPr>
              <w:t xml:space="preserve"> </w:t>
            </w:r>
            <w:r w:rsidRPr="00C06FAE">
              <w:rPr>
                <w:sz w:val="28"/>
              </w:rPr>
              <w:t>(</w:t>
            </w:r>
            <w:proofErr w:type="spellStart"/>
            <w:r w:rsidRPr="00C06FAE">
              <w:rPr>
                <w:sz w:val="28"/>
              </w:rPr>
              <w:t>тест</w:t>
            </w:r>
            <w:proofErr w:type="spellEnd"/>
            <w:r w:rsidRPr="00C06FAE">
              <w:rPr>
                <w:sz w:val="28"/>
              </w:rPr>
              <w:t>)</w:t>
            </w:r>
          </w:p>
        </w:tc>
      </w:tr>
      <w:tr w:rsidR="00C06FAE" w:rsidRPr="00C06FAE" w14:paraId="725203FF" w14:textId="77777777" w:rsidTr="00DD314C">
        <w:trPr>
          <w:trHeight w:val="443"/>
        </w:trPr>
        <w:tc>
          <w:tcPr>
            <w:tcW w:w="631" w:type="dxa"/>
          </w:tcPr>
          <w:p w14:paraId="4B2B2E03" w14:textId="77777777" w:rsidR="00C06FAE" w:rsidRPr="00C06FAE" w:rsidRDefault="00C06FAE" w:rsidP="00DD314C">
            <w:pPr>
              <w:pStyle w:val="TableParagraph"/>
              <w:spacing w:before="7"/>
              <w:ind w:left="7"/>
              <w:jc w:val="center"/>
              <w:rPr>
                <w:sz w:val="28"/>
              </w:rPr>
            </w:pPr>
            <w:r w:rsidRPr="00C06FAE">
              <w:rPr>
                <w:sz w:val="28"/>
              </w:rPr>
              <w:t>9</w:t>
            </w:r>
          </w:p>
        </w:tc>
        <w:tc>
          <w:tcPr>
            <w:tcW w:w="4894" w:type="dxa"/>
          </w:tcPr>
          <w:p w14:paraId="52910C72" w14:textId="77777777" w:rsidR="00C06FAE" w:rsidRPr="00C06FAE" w:rsidRDefault="00C06FAE" w:rsidP="00DD314C">
            <w:pPr>
              <w:pStyle w:val="TableParagraph"/>
              <w:spacing w:before="7"/>
              <w:ind w:left="14"/>
              <w:rPr>
                <w:sz w:val="28"/>
              </w:rPr>
            </w:pPr>
            <w:proofErr w:type="spellStart"/>
            <w:r w:rsidRPr="00C06FAE">
              <w:rPr>
                <w:sz w:val="28"/>
              </w:rPr>
              <w:t>Лето</w:t>
            </w:r>
            <w:proofErr w:type="spellEnd"/>
            <w:r w:rsidRPr="00C06FAE">
              <w:rPr>
                <w:spacing w:val="-3"/>
                <w:sz w:val="28"/>
              </w:rPr>
              <w:t xml:space="preserve"> </w:t>
            </w:r>
            <w:proofErr w:type="spellStart"/>
            <w:r w:rsidRPr="00C06FAE">
              <w:rPr>
                <w:sz w:val="28"/>
              </w:rPr>
              <w:t>красное</w:t>
            </w:r>
            <w:proofErr w:type="spellEnd"/>
          </w:p>
        </w:tc>
        <w:tc>
          <w:tcPr>
            <w:tcW w:w="1982" w:type="dxa"/>
          </w:tcPr>
          <w:p w14:paraId="219745B6" w14:textId="77777777" w:rsidR="00C06FAE" w:rsidRPr="00C06FAE" w:rsidRDefault="00C06FAE" w:rsidP="00DD314C">
            <w:pPr>
              <w:pStyle w:val="TableParagraph"/>
              <w:spacing w:before="7"/>
              <w:ind w:left="375" w:right="354"/>
              <w:jc w:val="center"/>
              <w:rPr>
                <w:sz w:val="28"/>
              </w:rPr>
            </w:pPr>
            <w:r w:rsidRPr="00C06FAE">
              <w:rPr>
                <w:sz w:val="28"/>
              </w:rPr>
              <w:t>12</w:t>
            </w:r>
          </w:p>
        </w:tc>
        <w:tc>
          <w:tcPr>
            <w:tcW w:w="1701" w:type="dxa"/>
          </w:tcPr>
          <w:p w14:paraId="435A17DB" w14:textId="77777777" w:rsidR="00C06FAE" w:rsidRPr="00C06FAE" w:rsidRDefault="00C06FAE" w:rsidP="00DD314C">
            <w:pPr>
              <w:pStyle w:val="TableParagraph"/>
              <w:spacing w:before="7"/>
              <w:ind w:left="142" w:right="124"/>
              <w:jc w:val="center"/>
              <w:rPr>
                <w:sz w:val="28"/>
              </w:rPr>
            </w:pPr>
            <w:r w:rsidRPr="00C06FAE">
              <w:rPr>
                <w:sz w:val="28"/>
              </w:rPr>
              <w:t>1</w:t>
            </w:r>
            <w:r w:rsidRPr="00C06FAE">
              <w:rPr>
                <w:spacing w:val="-1"/>
                <w:sz w:val="28"/>
              </w:rPr>
              <w:t xml:space="preserve"> </w:t>
            </w:r>
            <w:r w:rsidRPr="00C06FAE">
              <w:rPr>
                <w:sz w:val="28"/>
              </w:rPr>
              <w:t>(</w:t>
            </w:r>
            <w:proofErr w:type="spellStart"/>
            <w:r w:rsidRPr="00C06FAE">
              <w:rPr>
                <w:sz w:val="28"/>
              </w:rPr>
              <w:t>тест</w:t>
            </w:r>
            <w:proofErr w:type="spellEnd"/>
            <w:r w:rsidRPr="00C06FAE">
              <w:rPr>
                <w:sz w:val="28"/>
              </w:rPr>
              <w:t>)</w:t>
            </w:r>
          </w:p>
        </w:tc>
      </w:tr>
      <w:tr w:rsidR="00C06FAE" w:rsidRPr="00C06FAE" w14:paraId="0E1079F3" w14:textId="77777777" w:rsidTr="00DD314C">
        <w:trPr>
          <w:trHeight w:val="443"/>
        </w:trPr>
        <w:tc>
          <w:tcPr>
            <w:tcW w:w="5525" w:type="dxa"/>
            <w:gridSpan w:val="2"/>
          </w:tcPr>
          <w:p w14:paraId="4F704CDD" w14:textId="77777777" w:rsidR="00C06FAE" w:rsidRPr="00C06FAE" w:rsidRDefault="00C06FAE" w:rsidP="00DD314C">
            <w:pPr>
              <w:pStyle w:val="TableParagraph"/>
              <w:spacing w:before="7"/>
              <w:ind w:left="0" w:right="6"/>
              <w:jc w:val="right"/>
              <w:rPr>
                <w:b/>
                <w:sz w:val="28"/>
              </w:rPr>
            </w:pPr>
            <w:proofErr w:type="spellStart"/>
            <w:r w:rsidRPr="00C06FAE">
              <w:rPr>
                <w:b/>
                <w:sz w:val="28"/>
              </w:rPr>
              <w:t>Итого</w:t>
            </w:r>
            <w:proofErr w:type="spellEnd"/>
            <w:r w:rsidRPr="00C06FAE">
              <w:rPr>
                <w:b/>
                <w:sz w:val="28"/>
              </w:rPr>
              <w:t>:</w:t>
            </w:r>
          </w:p>
        </w:tc>
        <w:tc>
          <w:tcPr>
            <w:tcW w:w="1982" w:type="dxa"/>
          </w:tcPr>
          <w:p w14:paraId="2241A49C" w14:textId="77777777" w:rsidR="00C06FAE" w:rsidRPr="00C06FAE" w:rsidRDefault="00C06FAE" w:rsidP="00DD314C">
            <w:pPr>
              <w:pStyle w:val="TableParagraph"/>
              <w:spacing w:before="7"/>
              <w:ind w:left="375" w:right="354"/>
              <w:jc w:val="center"/>
              <w:rPr>
                <w:sz w:val="28"/>
              </w:rPr>
            </w:pPr>
            <w:r w:rsidRPr="00C06FAE">
              <w:rPr>
                <w:sz w:val="28"/>
              </w:rPr>
              <w:t>136</w:t>
            </w:r>
          </w:p>
        </w:tc>
        <w:tc>
          <w:tcPr>
            <w:tcW w:w="1701" w:type="dxa"/>
          </w:tcPr>
          <w:p w14:paraId="4B54C4D8" w14:textId="77777777" w:rsidR="00C06FAE" w:rsidRPr="00C06FAE" w:rsidRDefault="00C06FAE" w:rsidP="00DD314C">
            <w:pPr>
              <w:pStyle w:val="TableParagraph"/>
              <w:spacing w:before="7"/>
              <w:ind w:left="20"/>
              <w:jc w:val="center"/>
              <w:rPr>
                <w:sz w:val="28"/>
              </w:rPr>
            </w:pPr>
            <w:r w:rsidRPr="00C06FAE">
              <w:rPr>
                <w:sz w:val="28"/>
              </w:rPr>
              <w:t>9</w:t>
            </w:r>
          </w:p>
        </w:tc>
      </w:tr>
    </w:tbl>
    <w:p w14:paraId="29230CD6" w14:textId="77777777" w:rsidR="00C06FAE" w:rsidRDefault="00C06FAE" w:rsidP="00C06FAE">
      <w:pPr>
        <w:jc w:val="center"/>
        <w:rPr>
          <w:sz w:val="24"/>
        </w:rPr>
      </w:pPr>
    </w:p>
    <w:p w14:paraId="40B03201" w14:textId="77777777" w:rsidR="003E0E3C" w:rsidRDefault="003E0E3C" w:rsidP="00C06FAE">
      <w:pPr>
        <w:jc w:val="center"/>
        <w:rPr>
          <w:sz w:val="24"/>
        </w:rPr>
      </w:pPr>
    </w:p>
    <w:p w14:paraId="427B160C" w14:textId="77777777" w:rsidR="003E0E3C" w:rsidRDefault="003E0E3C" w:rsidP="00C06FAE">
      <w:pPr>
        <w:jc w:val="center"/>
        <w:rPr>
          <w:sz w:val="24"/>
        </w:rPr>
      </w:pPr>
    </w:p>
    <w:p w14:paraId="0709A15B" w14:textId="77777777" w:rsidR="003E0E3C" w:rsidRPr="003E0E3C" w:rsidRDefault="003E0E3C" w:rsidP="003E0E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3E0E3C">
        <w:rPr>
          <w:rFonts w:ascii="Times New Roman" w:hAnsi="Times New Roman" w:cs="Times New Roman"/>
          <w:b/>
          <w:sz w:val="28"/>
          <w:szCs w:val="24"/>
        </w:rPr>
        <w:t>Учебно</w:t>
      </w:r>
      <w:proofErr w:type="spellEnd"/>
      <w:r w:rsidRPr="003E0E3C">
        <w:rPr>
          <w:rFonts w:ascii="Times New Roman" w:hAnsi="Times New Roman" w:cs="Times New Roman"/>
          <w:b/>
          <w:sz w:val="28"/>
          <w:szCs w:val="24"/>
        </w:rPr>
        <w:t xml:space="preserve"> – методическое обеспечение</w:t>
      </w:r>
    </w:p>
    <w:p w14:paraId="177FCF1E" w14:textId="77777777" w:rsidR="003E0E3C" w:rsidRPr="003E0E3C" w:rsidRDefault="003E0E3C" w:rsidP="003E0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E0E3C">
        <w:rPr>
          <w:rFonts w:ascii="Times New Roman" w:hAnsi="Times New Roman" w:cs="Times New Roman"/>
          <w:sz w:val="28"/>
          <w:szCs w:val="24"/>
        </w:rPr>
        <w:t xml:space="preserve">В состав </w:t>
      </w:r>
      <w:proofErr w:type="spellStart"/>
      <w:r w:rsidRPr="003E0E3C">
        <w:rPr>
          <w:rFonts w:ascii="Times New Roman" w:hAnsi="Times New Roman" w:cs="Times New Roman"/>
          <w:sz w:val="28"/>
          <w:szCs w:val="24"/>
        </w:rPr>
        <w:t>учебно</w:t>
      </w:r>
      <w:proofErr w:type="spellEnd"/>
      <w:r w:rsidRPr="003E0E3C">
        <w:rPr>
          <w:rFonts w:ascii="Times New Roman" w:hAnsi="Times New Roman" w:cs="Times New Roman"/>
          <w:sz w:val="28"/>
          <w:szCs w:val="24"/>
        </w:rPr>
        <w:t xml:space="preserve"> – методического комплекса «чтение» для 2 класса входят:</w:t>
      </w:r>
    </w:p>
    <w:p w14:paraId="1D396813" w14:textId="77777777" w:rsidR="003E0E3C" w:rsidRPr="003E0E3C" w:rsidRDefault="003E0E3C" w:rsidP="003E0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E0E3C">
        <w:rPr>
          <w:rFonts w:ascii="Times New Roman" w:hAnsi="Times New Roman" w:cs="Times New Roman"/>
          <w:sz w:val="28"/>
          <w:szCs w:val="24"/>
        </w:rPr>
        <w:t xml:space="preserve">1. Чтение. 2 класс. Учебник для общеобразовательных организаций, реализующих </w:t>
      </w:r>
      <w:proofErr w:type="spellStart"/>
      <w:r w:rsidRPr="003E0E3C">
        <w:rPr>
          <w:rFonts w:ascii="Times New Roman" w:hAnsi="Times New Roman" w:cs="Times New Roman"/>
          <w:sz w:val="28"/>
          <w:szCs w:val="24"/>
        </w:rPr>
        <w:t>адапт</w:t>
      </w:r>
      <w:proofErr w:type="spellEnd"/>
      <w:r w:rsidRPr="003E0E3C">
        <w:rPr>
          <w:rFonts w:ascii="Times New Roman" w:hAnsi="Times New Roman" w:cs="Times New Roman"/>
          <w:sz w:val="28"/>
          <w:szCs w:val="24"/>
        </w:rPr>
        <w:t xml:space="preserve">. основные </w:t>
      </w:r>
      <w:proofErr w:type="spellStart"/>
      <w:r w:rsidRPr="003E0E3C">
        <w:rPr>
          <w:rFonts w:ascii="Times New Roman" w:hAnsi="Times New Roman" w:cs="Times New Roman"/>
          <w:sz w:val="28"/>
          <w:szCs w:val="24"/>
        </w:rPr>
        <w:t>общеобразоват</w:t>
      </w:r>
      <w:proofErr w:type="spellEnd"/>
      <w:r w:rsidRPr="003E0E3C">
        <w:rPr>
          <w:rFonts w:ascii="Times New Roman" w:hAnsi="Times New Roman" w:cs="Times New Roman"/>
          <w:sz w:val="28"/>
          <w:szCs w:val="24"/>
        </w:rPr>
        <w:t xml:space="preserve">. программы. В 2 ч. Ч. 1 / [авт. – сост. С.Ю. Ильина и др.]. – 7-е изд., </w:t>
      </w:r>
      <w:proofErr w:type="spellStart"/>
      <w:r w:rsidRPr="003E0E3C">
        <w:rPr>
          <w:rFonts w:ascii="Times New Roman" w:hAnsi="Times New Roman" w:cs="Times New Roman"/>
          <w:sz w:val="28"/>
          <w:szCs w:val="24"/>
        </w:rPr>
        <w:t>перераб</w:t>
      </w:r>
      <w:proofErr w:type="spellEnd"/>
      <w:r w:rsidRPr="003E0E3C">
        <w:rPr>
          <w:rFonts w:ascii="Times New Roman" w:hAnsi="Times New Roman" w:cs="Times New Roman"/>
          <w:sz w:val="28"/>
          <w:szCs w:val="24"/>
        </w:rPr>
        <w:t>. – М.: Просвещение, 2018. – 102 с.: ил.</w:t>
      </w:r>
    </w:p>
    <w:p w14:paraId="3E5A60E4" w14:textId="77777777" w:rsidR="003E0E3C" w:rsidRPr="003E0E3C" w:rsidRDefault="003E0E3C" w:rsidP="003E0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E0E3C">
        <w:rPr>
          <w:rFonts w:ascii="Times New Roman" w:hAnsi="Times New Roman" w:cs="Times New Roman"/>
          <w:sz w:val="28"/>
          <w:szCs w:val="24"/>
        </w:rPr>
        <w:t xml:space="preserve">2. Чтение. 2 класс. Учебник для общеобразовательных организаций, реализующих </w:t>
      </w:r>
      <w:proofErr w:type="spellStart"/>
      <w:r w:rsidRPr="003E0E3C">
        <w:rPr>
          <w:rFonts w:ascii="Times New Roman" w:hAnsi="Times New Roman" w:cs="Times New Roman"/>
          <w:sz w:val="28"/>
          <w:szCs w:val="24"/>
        </w:rPr>
        <w:t>адапт</w:t>
      </w:r>
      <w:proofErr w:type="spellEnd"/>
      <w:r w:rsidRPr="003E0E3C">
        <w:rPr>
          <w:rFonts w:ascii="Times New Roman" w:hAnsi="Times New Roman" w:cs="Times New Roman"/>
          <w:sz w:val="28"/>
          <w:szCs w:val="24"/>
        </w:rPr>
        <w:t xml:space="preserve">. основные </w:t>
      </w:r>
      <w:proofErr w:type="spellStart"/>
      <w:r w:rsidRPr="003E0E3C">
        <w:rPr>
          <w:rFonts w:ascii="Times New Roman" w:hAnsi="Times New Roman" w:cs="Times New Roman"/>
          <w:sz w:val="28"/>
          <w:szCs w:val="24"/>
        </w:rPr>
        <w:t>общеобразоват</w:t>
      </w:r>
      <w:proofErr w:type="spellEnd"/>
      <w:r w:rsidRPr="003E0E3C">
        <w:rPr>
          <w:rFonts w:ascii="Times New Roman" w:hAnsi="Times New Roman" w:cs="Times New Roman"/>
          <w:sz w:val="28"/>
          <w:szCs w:val="24"/>
        </w:rPr>
        <w:t xml:space="preserve">. программы. В 2 ч. Ч. 2 / [авт. – сост. С.Ю. Ильина и др.]. – 7-е изд., </w:t>
      </w:r>
      <w:proofErr w:type="spellStart"/>
      <w:r w:rsidRPr="003E0E3C">
        <w:rPr>
          <w:rFonts w:ascii="Times New Roman" w:hAnsi="Times New Roman" w:cs="Times New Roman"/>
          <w:sz w:val="28"/>
          <w:szCs w:val="24"/>
        </w:rPr>
        <w:t>перераб</w:t>
      </w:r>
      <w:proofErr w:type="spellEnd"/>
      <w:r w:rsidRPr="003E0E3C">
        <w:rPr>
          <w:rFonts w:ascii="Times New Roman" w:hAnsi="Times New Roman" w:cs="Times New Roman"/>
          <w:sz w:val="28"/>
          <w:szCs w:val="24"/>
        </w:rPr>
        <w:t>. – М.: Просвещение, 2018. – 95 с.: ил.</w:t>
      </w:r>
    </w:p>
    <w:p w14:paraId="2C43E950" w14:textId="77777777" w:rsidR="003E0E3C" w:rsidRPr="003E0E3C" w:rsidRDefault="003E0E3C" w:rsidP="003E0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E0E3C">
        <w:rPr>
          <w:rFonts w:ascii="Times New Roman" w:hAnsi="Times New Roman" w:cs="Times New Roman"/>
          <w:sz w:val="28"/>
          <w:szCs w:val="24"/>
        </w:rPr>
        <w:t xml:space="preserve">3. Ильина С.Ю., Богданова А.А., Головкина Т.М. Чтение. Методические рекомендации. </w:t>
      </w:r>
      <w:proofErr w:type="gramStart"/>
      <w:r w:rsidRPr="003E0E3C">
        <w:rPr>
          <w:rFonts w:ascii="Times New Roman" w:hAnsi="Times New Roman" w:cs="Times New Roman"/>
          <w:sz w:val="28"/>
          <w:szCs w:val="24"/>
        </w:rPr>
        <w:t>2-4</w:t>
      </w:r>
      <w:proofErr w:type="gramEnd"/>
      <w:r w:rsidRPr="003E0E3C">
        <w:rPr>
          <w:rFonts w:ascii="Times New Roman" w:hAnsi="Times New Roman" w:cs="Times New Roman"/>
          <w:sz w:val="28"/>
          <w:szCs w:val="24"/>
        </w:rPr>
        <w:t xml:space="preserve"> классы: учеб. пособие для </w:t>
      </w:r>
      <w:proofErr w:type="spellStart"/>
      <w:r w:rsidRPr="003E0E3C">
        <w:rPr>
          <w:rFonts w:ascii="Times New Roman" w:hAnsi="Times New Roman" w:cs="Times New Roman"/>
          <w:sz w:val="28"/>
          <w:szCs w:val="24"/>
        </w:rPr>
        <w:t>общеобразоват</w:t>
      </w:r>
      <w:proofErr w:type="spellEnd"/>
      <w:r w:rsidRPr="003E0E3C">
        <w:rPr>
          <w:rFonts w:ascii="Times New Roman" w:hAnsi="Times New Roman" w:cs="Times New Roman"/>
          <w:sz w:val="28"/>
          <w:szCs w:val="24"/>
        </w:rPr>
        <w:t xml:space="preserve">. организаций, реализующих </w:t>
      </w:r>
      <w:proofErr w:type="spellStart"/>
      <w:r w:rsidRPr="003E0E3C">
        <w:rPr>
          <w:rFonts w:ascii="Times New Roman" w:hAnsi="Times New Roman" w:cs="Times New Roman"/>
          <w:sz w:val="28"/>
          <w:szCs w:val="24"/>
        </w:rPr>
        <w:t>адапт</w:t>
      </w:r>
      <w:proofErr w:type="spellEnd"/>
      <w:r w:rsidRPr="003E0E3C">
        <w:rPr>
          <w:rFonts w:ascii="Times New Roman" w:hAnsi="Times New Roman" w:cs="Times New Roman"/>
          <w:sz w:val="28"/>
          <w:szCs w:val="24"/>
        </w:rPr>
        <w:t xml:space="preserve">. основные </w:t>
      </w:r>
      <w:proofErr w:type="spellStart"/>
      <w:r w:rsidRPr="003E0E3C">
        <w:rPr>
          <w:rFonts w:ascii="Times New Roman" w:hAnsi="Times New Roman" w:cs="Times New Roman"/>
          <w:sz w:val="28"/>
          <w:szCs w:val="24"/>
        </w:rPr>
        <w:t>общеобразоват</w:t>
      </w:r>
      <w:proofErr w:type="spellEnd"/>
      <w:r w:rsidRPr="003E0E3C">
        <w:rPr>
          <w:rFonts w:ascii="Times New Roman" w:hAnsi="Times New Roman" w:cs="Times New Roman"/>
          <w:sz w:val="28"/>
          <w:szCs w:val="24"/>
        </w:rPr>
        <w:t>. программы. - М.: Просвещение, 2017. - 231 с.</w:t>
      </w:r>
    </w:p>
    <w:p w14:paraId="445A7DC6" w14:textId="77777777" w:rsidR="003E0E3C" w:rsidRPr="003E0E3C" w:rsidRDefault="003E0E3C" w:rsidP="003E0E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E97FB5B" w14:textId="77777777" w:rsidR="003E0E3C" w:rsidRPr="003E0E3C" w:rsidRDefault="003E0E3C" w:rsidP="003E0E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E0E3C">
        <w:rPr>
          <w:rFonts w:ascii="Times New Roman" w:hAnsi="Times New Roman" w:cs="Times New Roman"/>
          <w:sz w:val="24"/>
        </w:rPr>
        <w:t xml:space="preserve">   </w:t>
      </w:r>
      <w:r w:rsidRPr="003E0E3C">
        <w:rPr>
          <w:rFonts w:ascii="Times New Roman" w:hAnsi="Times New Roman" w:cs="Times New Roman"/>
          <w:b/>
          <w:sz w:val="24"/>
        </w:rPr>
        <w:t>Материально-техническое</w:t>
      </w:r>
      <w:r w:rsidRPr="003E0E3C">
        <w:rPr>
          <w:rFonts w:ascii="Times New Roman" w:hAnsi="Times New Roman" w:cs="Times New Roman"/>
          <w:b/>
          <w:sz w:val="28"/>
          <w:szCs w:val="24"/>
        </w:rPr>
        <w:t xml:space="preserve"> обеспечение</w:t>
      </w:r>
    </w:p>
    <w:p w14:paraId="0792B784" w14:textId="77777777" w:rsidR="003E0E3C" w:rsidRPr="003E0E3C" w:rsidRDefault="003E0E3C" w:rsidP="003E0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E0E3C">
        <w:rPr>
          <w:rFonts w:ascii="Times New Roman" w:hAnsi="Times New Roman" w:cs="Times New Roman"/>
          <w:sz w:val="28"/>
          <w:szCs w:val="24"/>
        </w:rPr>
        <w:t>1. Компьютер + интерактивная доска</w:t>
      </w:r>
    </w:p>
    <w:p w14:paraId="2296F42F" w14:textId="77777777" w:rsidR="003E0E3C" w:rsidRPr="003E0E3C" w:rsidRDefault="003E0E3C" w:rsidP="003E0E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  <w:sectPr w:rsidR="003E0E3C" w:rsidRPr="003E0E3C">
          <w:pgSz w:w="11906" w:h="16838"/>
          <w:pgMar w:top="851" w:right="851" w:bottom="851" w:left="851" w:header="709" w:footer="709" w:gutter="0"/>
          <w:cols w:space="720"/>
        </w:sectPr>
      </w:pPr>
      <w:r w:rsidRPr="003E0E3C">
        <w:rPr>
          <w:rFonts w:ascii="Times New Roman" w:hAnsi="Times New Roman" w:cs="Times New Roman"/>
          <w:sz w:val="28"/>
          <w:szCs w:val="24"/>
        </w:rPr>
        <w:t>2. Раздаточный дидактический материал</w:t>
      </w:r>
    </w:p>
    <w:p w14:paraId="14226F84" w14:textId="77777777" w:rsidR="003E0E3C" w:rsidRDefault="003E0E3C" w:rsidP="00C06FAE">
      <w:pPr>
        <w:jc w:val="center"/>
        <w:rPr>
          <w:sz w:val="24"/>
        </w:rPr>
        <w:sectPr w:rsidR="003E0E3C">
          <w:pgSz w:w="11910" w:h="16840"/>
          <w:pgMar w:top="1120" w:right="1220" w:bottom="1120" w:left="1240" w:header="0" w:footer="920" w:gutter="0"/>
          <w:cols w:space="720"/>
        </w:sectPr>
      </w:pPr>
    </w:p>
    <w:p w14:paraId="081CD686" w14:textId="77777777" w:rsidR="00C06FAE" w:rsidRDefault="00C06FAE"/>
    <w:sectPr w:rsidR="00C06FAE" w:rsidSect="00E4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244"/>
    <w:multiLevelType w:val="hybridMultilevel"/>
    <w:tmpl w:val="7F684612"/>
    <w:lvl w:ilvl="0" w:tplc="729C4D8E">
      <w:numFmt w:val="bullet"/>
      <w:lvlText w:val=""/>
      <w:lvlJc w:val="left"/>
      <w:pPr>
        <w:ind w:left="178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8F29956">
      <w:numFmt w:val="bullet"/>
      <w:lvlText w:val="•"/>
      <w:lvlJc w:val="left"/>
      <w:pPr>
        <w:ind w:left="1106" w:hanging="293"/>
      </w:pPr>
      <w:rPr>
        <w:rFonts w:hint="default"/>
        <w:lang w:val="ru-RU" w:eastAsia="en-US" w:bidi="ar-SA"/>
      </w:rPr>
    </w:lvl>
    <w:lvl w:ilvl="2" w:tplc="F5380FD2">
      <w:numFmt w:val="bullet"/>
      <w:lvlText w:val="•"/>
      <w:lvlJc w:val="left"/>
      <w:pPr>
        <w:ind w:left="2033" w:hanging="293"/>
      </w:pPr>
      <w:rPr>
        <w:rFonts w:hint="default"/>
        <w:lang w:val="ru-RU" w:eastAsia="en-US" w:bidi="ar-SA"/>
      </w:rPr>
    </w:lvl>
    <w:lvl w:ilvl="3" w:tplc="48EE3C20">
      <w:numFmt w:val="bullet"/>
      <w:lvlText w:val="•"/>
      <w:lvlJc w:val="left"/>
      <w:pPr>
        <w:ind w:left="2959" w:hanging="293"/>
      </w:pPr>
      <w:rPr>
        <w:rFonts w:hint="default"/>
        <w:lang w:val="ru-RU" w:eastAsia="en-US" w:bidi="ar-SA"/>
      </w:rPr>
    </w:lvl>
    <w:lvl w:ilvl="4" w:tplc="02B43470">
      <w:numFmt w:val="bullet"/>
      <w:lvlText w:val="•"/>
      <w:lvlJc w:val="left"/>
      <w:pPr>
        <w:ind w:left="3886" w:hanging="293"/>
      </w:pPr>
      <w:rPr>
        <w:rFonts w:hint="default"/>
        <w:lang w:val="ru-RU" w:eastAsia="en-US" w:bidi="ar-SA"/>
      </w:rPr>
    </w:lvl>
    <w:lvl w:ilvl="5" w:tplc="3F0C2D86">
      <w:numFmt w:val="bullet"/>
      <w:lvlText w:val="•"/>
      <w:lvlJc w:val="left"/>
      <w:pPr>
        <w:ind w:left="4813" w:hanging="293"/>
      </w:pPr>
      <w:rPr>
        <w:rFonts w:hint="default"/>
        <w:lang w:val="ru-RU" w:eastAsia="en-US" w:bidi="ar-SA"/>
      </w:rPr>
    </w:lvl>
    <w:lvl w:ilvl="6" w:tplc="DDEC5C4E">
      <w:numFmt w:val="bullet"/>
      <w:lvlText w:val="•"/>
      <w:lvlJc w:val="left"/>
      <w:pPr>
        <w:ind w:left="5739" w:hanging="293"/>
      </w:pPr>
      <w:rPr>
        <w:rFonts w:hint="default"/>
        <w:lang w:val="ru-RU" w:eastAsia="en-US" w:bidi="ar-SA"/>
      </w:rPr>
    </w:lvl>
    <w:lvl w:ilvl="7" w:tplc="88302F90">
      <w:numFmt w:val="bullet"/>
      <w:lvlText w:val="•"/>
      <w:lvlJc w:val="left"/>
      <w:pPr>
        <w:ind w:left="6666" w:hanging="293"/>
      </w:pPr>
      <w:rPr>
        <w:rFonts w:hint="default"/>
        <w:lang w:val="ru-RU" w:eastAsia="en-US" w:bidi="ar-SA"/>
      </w:rPr>
    </w:lvl>
    <w:lvl w:ilvl="8" w:tplc="322E7492">
      <w:numFmt w:val="bullet"/>
      <w:lvlText w:val="•"/>
      <w:lvlJc w:val="left"/>
      <w:pPr>
        <w:ind w:left="7593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39ED0248"/>
    <w:multiLevelType w:val="hybridMultilevel"/>
    <w:tmpl w:val="67A0FF6A"/>
    <w:lvl w:ilvl="0" w:tplc="2D7072E0">
      <w:start w:val="1"/>
      <w:numFmt w:val="upperRoman"/>
      <w:lvlText w:val="%1."/>
      <w:lvlJc w:val="left"/>
      <w:pPr>
        <w:ind w:left="60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22FA4A">
      <w:start w:val="1"/>
      <w:numFmt w:val="upperRoman"/>
      <w:lvlText w:val="%2."/>
      <w:lvlJc w:val="left"/>
      <w:pPr>
        <w:ind w:left="300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8346AB2">
      <w:numFmt w:val="bullet"/>
      <w:lvlText w:val="•"/>
      <w:lvlJc w:val="left"/>
      <w:pPr>
        <w:ind w:left="3716" w:hanging="541"/>
      </w:pPr>
      <w:rPr>
        <w:rFonts w:hint="default"/>
        <w:lang w:val="ru-RU" w:eastAsia="en-US" w:bidi="ar-SA"/>
      </w:rPr>
    </w:lvl>
    <w:lvl w:ilvl="3" w:tplc="D0CA75C2">
      <w:numFmt w:val="bullet"/>
      <w:lvlText w:val="•"/>
      <w:lvlJc w:val="left"/>
      <w:pPr>
        <w:ind w:left="4432" w:hanging="541"/>
      </w:pPr>
      <w:rPr>
        <w:rFonts w:hint="default"/>
        <w:lang w:val="ru-RU" w:eastAsia="en-US" w:bidi="ar-SA"/>
      </w:rPr>
    </w:lvl>
    <w:lvl w:ilvl="4" w:tplc="170EC94E">
      <w:numFmt w:val="bullet"/>
      <w:lvlText w:val="•"/>
      <w:lvlJc w:val="left"/>
      <w:pPr>
        <w:ind w:left="5148" w:hanging="541"/>
      </w:pPr>
      <w:rPr>
        <w:rFonts w:hint="default"/>
        <w:lang w:val="ru-RU" w:eastAsia="en-US" w:bidi="ar-SA"/>
      </w:rPr>
    </w:lvl>
    <w:lvl w:ilvl="5" w:tplc="3F3A1DAE">
      <w:numFmt w:val="bullet"/>
      <w:lvlText w:val="•"/>
      <w:lvlJc w:val="left"/>
      <w:pPr>
        <w:ind w:left="5865" w:hanging="541"/>
      </w:pPr>
      <w:rPr>
        <w:rFonts w:hint="default"/>
        <w:lang w:val="ru-RU" w:eastAsia="en-US" w:bidi="ar-SA"/>
      </w:rPr>
    </w:lvl>
    <w:lvl w:ilvl="6" w:tplc="2398D0BC">
      <w:numFmt w:val="bullet"/>
      <w:lvlText w:val="•"/>
      <w:lvlJc w:val="left"/>
      <w:pPr>
        <w:ind w:left="6581" w:hanging="541"/>
      </w:pPr>
      <w:rPr>
        <w:rFonts w:hint="default"/>
        <w:lang w:val="ru-RU" w:eastAsia="en-US" w:bidi="ar-SA"/>
      </w:rPr>
    </w:lvl>
    <w:lvl w:ilvl="7" w:tplc="46465D72">
      <w:numFmt w:val="bullet"/>
      <w:lvlText w:val="•"/>
      <w:lvlJc w:val="left"/>
      <w:pPr>
        <w:ind w:left="7297" w:hanging="541"/>
      </w:pPr>
      <w:rPr>
        <w:rFonts w:hint="default"/>
        <w:lang w:val="ru-RU" w:eastAsia="en-US" w:bidi="ar-SA"/>
      </w:rPr>
    </w:lvl>
    <w:lvl w:ilvl="8" w:tplc="693A6FD4">
      <w:numFmt w:val="bullet"/>
      <w:lvlText w:val="•"/>
      <w:lvlJc w:val="left"/>
      <w:pPr>
        <w:ind w:left="8013" w:hanging="541"/>
      </w:pPr>
      <w:rPr>
        <w:rFonts w:hint="default"/>
        <w:lang w:val="ru-RU" w:eastAsia="en-US" w:bidi="ar-SA"/>
      </w:rPr>
    </w:lvl>
  </w:abstractNum>
  <w:abstractNum w:abstractNumId="2" w15:restartNumberingAfterBreak="0">
    <w:nsid w:val="4B7A4F60"/>
    <w:multiLevelType w:val="hybridMultilevel"/>
    <w:tmpl w:val="0C100C3A"/>
    <w:lvl w:ilvl="0" w:tplc="8AE040FA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6A7CC4"/>
    <w:multiLevelType w:val="hybridMultilevel"/>
    <w:tmpl w:val="9820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9558B"/>
    <w:multiLevelType w:val="hybridMultilevel"/>
    <w:tmpl w:val="E752E158"/>
    <w:lvl w:ilvl="0" w:tplc="7618D940">
      <w:numFmt w:val="bullet"/>
      <w:lvlText w:val=""/>
      <w:lvlJc w:val="left"/>
      <w:pPr>
        <w:ind w:left="89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C1A3504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2" w:tplc="495253C4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  <w:lvl w:ilvl="3" w:tplc="F656D9D0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A63E1DD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EA14A448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004CD988">
      <w:numFmt w:val="bullet"/>
      <w:lvlText w:val="•"/>
      <w:lvlJc w:val="left"/>
      <w:pPr>
        <w:ind w:left="6027" w:hanging="360"/>
      </w:pPr>
      <w:rPr>
        <w:rFonts w:hint="default"/>
        <w:lang w:val="ru-RU" w:eastAsia="en-US" w:bidi="ar-SA"/>
      </w:rPr>
    </w:lvl>
    <w:lvl w:ilvl="7" w:tplc="EA2883C6">
      <w:numFmt w:val="bullet"/>
      <w:lvlText w:val="•"/>
      <w:lvlJc w:val="left"/>
      <w:pPr>
        <w:ind w:left="6882" w:hanging="360"/>
      </w:pPr>
      <w:rPr>
        <w:rFonts w:hint="default"/>
        <w:lang w:val="ru-RU" w:eastAsia="en-US" w:bidi="ar-SA"/>
      </w:rPr>
    </w:lvl>
    <w:lvl w:ilvl="8" w:tplc="B2AAC090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3B97302"/>
    <w:multiLevelType w:val="hybridMultilevel"/>
    <w:tmpl w:val="E230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61079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5001396">
    <w:abstractNumId w:val="4"/>
  </w:num>
  <w:num w:numId="3" w16cid:durableId="777719252">
    <w:abstractNumId w:val="0"/>
  </w:num>
  <w:num w:numId="4" w16cid:durableId="43141709">
    <w:abstractNumId w:val="1"/>
  </w:num>
  <w:num w:numId="5" w16cid:durableId="278219848">
    <w:abstractNumId w:val="3"/>
  </w:num>
  <w:num w:numId="6" w16cid:durableId="7046451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AE"/>
    <w:rsid w:val="000A0338"/>
    <w:rsid w:val="003E0E3C"/>
    <w:rsid w:val="005F506B"/>
    <w:rsid w:val="00796A90"/>
    <w:rsid w:val="007D353D"/>
    <w:rsid w:val="00C06FAE"/>
    <w:rsid w:val="00E4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836F"/>
  <w15:docId w15:val="{F3841BA2-C4CA-4816-B88C-F7FC8D27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FA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C06FAE"/>
    <w:rPr>
      <w:rFonts w:ascii="Calibri" w:eastAsia="Times New Roman" w:hAnsi="Calibri" w:cs="Times New Roman"/>
      <w:lang w:eastAsia="ru-RU"/>
    </w:rPr>
  </w:style>
  <w:style w:type="paragraph" w:styleId="a4">
    <w:name w:val="No Spacing"/>
    <w:aliases w:val="основа"/>
    <w:link w:val="a3"/>
    <w:uiPriority w:val="1"/>
    <w:qFormat/>
    <w:rsid w:val="00C06F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06F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C06FAE"/>
    <w:pPr>
      <w:widowControl w:val="0"/>
      <w:autoSpaceDE w:val="0"/>
      <w:autoSpaceDN w:val="0"/>
      <w:spacing w:before="161" w:after="0" w:line="240" w:lineRule="auto"/>
      <w:ind w:left="606" w:right="23" w:hanging="607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C06FAE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06FAE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C06FAE"/>
    <w:pPr>
      <w:widowControl w:val="0"/>
      <w:autoSpaceDE w:val="0"/>
      <w:autoSpaceDN w:val="0"/>
      <w:spacing w:after="0" w:line="240" w:lineRule="auto"/>
      <w:ind w:left="53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C06FAE"/>
    <w:pPr>
      <w:widowControl w:val="0"/>
      <w:autoSpaceDE w:val="0"/>
      <w:autoSpaceDN w:val="0"/>
      <w:spacing w:before="15" w:after="0" w:line="240" w:lineRule="auto"/>
      <w:ind w:left="898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06FAE"/>
    <w:pPr>
      <w:widowControl w:val="0"/>
      <w:autoSpaceDE w:val="0"/>
      <w:autoSpaceDN w:val="0"/>
      <w:spacing w:after="0" w:line="240" w:lineRule="auto"/>
      <w:ind w:left="13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06F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F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33NMk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1629</Words>
  <Characters>9287</Characters>
  <Application>Microsoft Office Word</Application>
  <DocSecurity>0</DocSecurity>
  <Lines>77</Lines>
  <Paragraphs>21</Paragraphs>
  <ScaleCrop>false</ScaleCrop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1 1</cp:lastModifiedBy>
  <cp:revision>2</cp:revision>
  <dcterms:created xsi:type="dcterms:W3CDTF">2023-10-01T19:35:00Z</dcterms:created>
  <dcterms:modified xsi:type="dcterms:W3CDTF">2023-10-01T19:35:00Z</dcterms:modified>
</cp:coreProperties>
</file>