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5B97" w14:textId="77777777" w:rsidR="00EB706C" w:rsidRPr="00EB706C" w:rsidRDefault="00EB706C" w:rsidP="00EB706C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19F8BEF9" w14:textId="77777777" w:rsidR="00EB706C" w:rsidRPr="00EB706C" w:rsidRDefault="00EB706C" w:rsidP="00EB706C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EB706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Аннотация</w:t>
      </w:r>
    </w:p>
    <w:p w14:paraId="76C30788" w14:textId="77777777" w:rsidR="00EB706C" w:rsidRPr="00EB706C" w:rsidRDefault="00EB706C" w:rsidP="00EB706C">
      <w:pPr>
        <w:spacing w:line="240" w:lineRule="auto"/>
        <w:jc w:val="center"/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</w:pPr>
      <w:r w:rsidRPr="00EB706C"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  <w:t>к адаптированной рабочей программе по учебному предмету</w:t>
      </w:r>
    </w:p>
    <w:p w14:paraId="3304EBA3" w14:textId="77777777" w:rsidR="00EB706C" w:rsidRPr="00EB706C" w:rsidRDefault="00EB706C" w:rsidP="00EB706C">
      <w:pPr>
        <w:spacing w:line="240" w:lineRule="auto"/>
        <w:jc w:val="center"/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</w:pPr>
      <w:r w:rsidRPr="00EB706C"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  <w:t>«Окружающий мир»</w:t>
      </w:r>
    </w:p>
    <w:p w14:paraId="5ED0902C" w14:textId="77777777" w:rsidR="00EB706C" w:rsidRPr="00EB706C" w:rsidRDefault="00EB706C" w:rsidP="00EB706C">
      <w:pPr>
        <w:jc w:val="center"/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</w:pPr>
      <w:r w:rsidRPr="00EB706C"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  <w:t>2 класс</w:t>
      </w:r>
    </w:p>
    <w:p w14:paraId="0237DE86" w14:textId="77777777" w:rsidR="00EB706C" w:rsidRPr="00EB706C" w:rsidRDefault="00EB706C" w:rsidP="00EB70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B70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Федеральная рабочая программа учебного предмета «Окружающий мир»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(далее – далее ФГОС НОО ОВЗ), а также ориентирована на целевые приоритеты духовно-нравственного развития, воспитания и социализации обучающихся с ЗПР, сформулированные в Федеральной программе воспитания.</w:t>
      </w:r>
    </w:p>
    <w:p w14:paraId="34607BCB" w14:textId="77777777" w:rsidR="00EB706C" w:rsidRPr="00EB706C" w:rsidRDefault="00EB706C" w:rsidP="00EB706C">
      <w:pPr>
        <w:widowControl w:val="0"/>
        <w:autoSpaceDE w:val="0"/>
        <w:autoSpaceDN w:val="0"/>
        <w:spacing w:after="0" w:line="240" w:lineRule="auto"/>
        <w:ind w:left="244" w:right="226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Рабочая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программа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учебному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предмету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«Окружающий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мир»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отражает</w:t>
      </w:r>
      <w:r w:rsidRPr="00EB706C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содержание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обучения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предмету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«Окружающий  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gramStart"/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мир»  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gramEnd"/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учетом  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особых  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образовательных  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потребностей  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обучающихся   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задержкой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психического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развития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(ЗПР),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особенностей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их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психофизического развития, индивидуальных возможностей, обеспечивающая</w:t>
      </w:r>
      <w:r w:rsidRPr="00EB706C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коррекцию</w:t>
      </w:r>
      <w:r w:rsidRPr="00EB706C">
        <w:rPr>
          <w:rFonts w:ascii="Times New Roman" w:eastAsia="Times New Roman" w:hAnsi="Times New Roman" w:cs="Times New Roman"/>
          <w:spacing w:val="1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нарушений</w:t>
      </w:r>
      <w:r w:rsidRPr="00EB706C">
        <w:rPr>
          <w:rFonts w:ascii="Times New Roman" w:eastAsia="Times New Roman" w:hAnsi="Times New Roman" w:cs="Times New Roman"/>
          <w:spacing w:val="1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развития</w:t>
      </w:r>
      <w:r w:rsidRPr="00EB706C">
        <w:rPr>
          <w:rFonts w:ascii="Times New Roman" w:eastAsia="Times New Roman" w:hAnsi="Times New Roman" w:cs="Times New Roman"/>
          <w:spacing w:val="10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EB706C">
        <w:rPr>
          <w:rFonts w:ascii="Times New Roman" w:eastAsia="Times New Roman" w:hAnsi="Times New Roman" w:cs="Times New Roman"/>
          <w:spacing w:val="14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социальную</w:t>
      </w:r>
      <w:r w:rsidRPr="00EB706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адаптацию.</w:t>
      </w:r>
    </w:p>
    <w:p w14:paraId="7479EEAA" w14:textId="77777777" w:rsidR="00EB706C" w:rsidRPr="00EB706C" w:rsidRDefault="00EB706C" w:rsidP="00EB706C">
      <w:pPr>
        <w:widowControl w:val="0"/>
        <w:autoSpaceDE w:val="0"/>
        <w:autoSpaceDN w:val="0"/>
        <w:spacing w:after="0" w:line="240" w:lineRule="auto"/>
        <w:ind w:left="9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Начальное  </w:t>
      </w:r>
      <w:r w:rsidRPr="00EB706C">
        <w:rPr>
          <w:rFonts w:ascii="Times New Roman" w:eastAsia="Times New Roman" w:hAnsi="Times New Roman" w:cs="Times New Roman"/>
          <w:spacing w:val="6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обучение  </w:t>
      </w:r>
      <w:r w:rsidRPr="00EB706C">
        <w:rPr>
          <w:rFonts w:ascii="Times New Roman" w:eastAsia="Times New Roman" w:hAnsi="Times New Roman" w:cs="Times New Roman"/>
          <w:spacing w:val="9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  </w:t>
      </w:r>
      <w:r w:rsidRPr="00EB706C">
        <w:rPr>
          <w:rFonts w:ascii="Times New Roman" w:eastAsia="Times New Roman" w:hAnsi="Times New Roman" w:cs="Times New Roman"/>
          <w:spacing w:val="12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учебному  </w:t>
      </w:r>
      <w:r w:rsidRPr="00EB706C">
        <w:rPr>
          <w:rFonts w:ascii="Times New Roman" w:eastAsia="Times New Roman" w:hAnsi="Times New Roman" w:cs="Times New Roman"/>
          <w:spacing w:val="10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предмету  </w:t>
      </w:r>
      <w:proofErr w:type="gramStart"/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</w:t>
      </w:r>
      <w:r w:rsidRPr="00EB706C">
        <w:rPr>
          <w:rFonts w:ascii="Times New Roman" w:eastAsia="Times New Roman" w:hAnsi="Times New Roman" w:cs="Times New Roman"/>
          <w:spacing w:val="30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</w:t>
      </w:r>
      <w:proofErr w:type="gramEnd"/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Окружающий</w:t>
      </w:r>
    </w:p>
    <w:p w14:paraId="04C5F163" w14:textId="77777777" w:rsidR="00EB706C" w:rsidRPr="00EB706C" w:rsidRDefault="00EB706C" w:rsidP="00EB706C">
      <w:pPr>
        <w:widowControl w:val="0"/>
        <w:autoSpaceDE w:val="0"/>
        <w:autoSpaceDN w:val="0"/>
        <w:spacing w:after="0" w:line="240" w:lineRule="auto"/>
        <w:ind w:left="244" w:right="22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мир»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закладывает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основы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формирования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приёмов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умственной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деятельности: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школьники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учатся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проводить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анализ,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сравнение,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классификацию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объектов,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устанавливать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причинно-следственные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связи,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закономерности,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выстраивать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логические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цепочки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рассуждений.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Изучая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окружающий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мир,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они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усваивают определённые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обобщённые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знания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способы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действий.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Универсальные способы познания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  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окружающему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миру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способствуют  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целостному  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восприятию  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gramStart"/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мира,  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gramEnd"/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позволяют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выстраивать модели его отдельных процессов и явлений,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также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являются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основой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формирования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универсальных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учебных действий.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Универсальные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учебные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действия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обеспечивают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усвоение предметных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знаний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интеллектуальное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развитие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учащихся,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формируют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способность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самостоятельному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поиску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усвоению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новой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информации,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новых знаний и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способов</w:t>
      </w:r>
      <w:r w:rsidRPr="00EB706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действий,</w:t>
      </w:r>
      <w:r w:rsidRPr="00EB706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что</w:t>
      </w:r>
      <w:r w:rsidRPr="00EB706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составляет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основу</w:t>
      </w:r>
      <w:r w:rsidRPr="00EB706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умения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учиться.</w:t>
      </w:r>
    </w:p>
    <w:p w14:paraId="38CA1FBC" w14:textId="77777777" w:rsidR="00EB706C" w:rsidRPr="00EB706C" w:rsidRDefault="00EB706C" w:rsidP="00EB706C">
      <w:pPr>
        <w:widowControl w:val="0"/>
        <w:autoSpaceDE w:val="0"/>
        <w:autoSpaceDN w:val="0"/>
        <w:spacing w:after="0" w:line="240" w:lineRule="auto"/>
        <w:ind w:left="244" w:right="224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Усвоенные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начальном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курсе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учебного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предмета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«Окружающий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мир» знания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способы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действий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необходимы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только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дальнейшего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успешного изучения окружающего мира и других школьных дисциплин, но и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EB706C">
        <w:rPr>
          <w:rFonts w:ascii="Times New Roman" w:eastAsia="Times New Roman" w:hAnsi="Times New Roman" w:cs="Times New Roman"/>
          <w:spacing w:val="8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решения многих</w:t>
      </w:r>
      <w:r w:rsidRPr="00EB706C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практических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задач</w:t>
      </w:r>
      <w:r w:rsidRPr="00EB706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</w:t>
      </w:r>
      <w:r w:rsidRPr="00EB706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взрослой</w:t>
      </w:r>
      <w:r w:rsidRPr="00EB706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жизни.</w:t>
      </w:r>
    </w:p>
    <w:p w14:paraId="3D302EB0" w14:textId="77777777" w:rsidR="00EB706C" w:rsidRPr="00EB706C" w:rsidRDefault="00EB706C" w:rsidP="00EB706C">
      <w:pPr>
        <w:widowControl w:val="0"/>
        <w:autoSpaceDE w:val="0"/>
        <w:autoSpaceDN w:val="0"/>
        <w:spacing w:before="1" w:after="0" w:line="240" w:lineRule="auto"/>
        <w:ind w:left="244" w:right="180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C7BE309" w14:textId="77777777" w:rsidR="00EB706C" w:rsidRPr="00EB706C" w:rsidRDefault="00EB706C" w:rsidP="00EB706C">
      <w:pPr>
        <w:widowControl w:val="0"/>
        <w:autoSpaceDE w:val="0"/>
        <w:autoSpaceDN w:val="0"/>
        <w:spacing w:before="1" w:after="0" w:line="240" w:lineRule="auto"/>
        <w:ind w:right="18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Рабочая программа ориентирована на учебник</w:t>
      </w:r>
      <w:r w:rsidRPr="00EB70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Окружающий мир (в 2 частях), 2 класс/ Плешаков </w:t>
      </w:r>
      <w:proofErr w:type="gramStart"/>
      <w:r w:rsidRPr="00EB70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А.А.</w:t>
      </w:r>
      <w:proofErr w:type="gramEnd"/>
      <w:r w:rsidRPr="00EB70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, Новицкая М.Ю.</w:t>
      </w:r>
    </w:p>
    <w:p w14:paraId="37C1CCF3" w14:textId="77777777" w:rsidR="00EB706C" w:rsidRPr="00EB706C" w:rsidRDefault="00EB706C" w:rsidP="00EB706C">
      <w:pPr>
        <w:widowControl w:val="0"/>
        <w:autoSpaceDE w:val="0"/>
        <w:autoSpaceDN w:val="0"/>
        <w:spacing w:before="1" w:after="0" w:line="240" w:lineRule="auto"/>
        <w:ind w:right="18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0E069B6" w14:textId="77777777" w:rsidR="00EB706C" w:rsidRPr="00EB706C" w:rsidRDefault="00EB706C" w:rsidP="00EB706C">
      <w:pPr>
        <w:widowControl w:val="0"/>
        <w:autoSpaceDE w:val="0"/>
        <w:autoSpaceDN w:val="0"/>
        <w:spacing w:before="1" w:after="0" w:line="240" w:lineRule="auto"/>
        <w:ind w:right="18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Основными   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целями   </w:t>
      </w:r>
      <w:r w:rsidRPr="00EB706C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начального   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обучения   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    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учебному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предмету «Окружающий</w:t>
      </w:r>
      <w:r w:rsidRPr="00EB706C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мир» являются:</w:t>
      </w:r>
    </w:p>
    <w:p w14:paraId="5C442004" w14:textId="77777777" w:rsidR="00EB706C" w:rsidRPr="00EB706C" w:rsidRDefault="00EB706C" w:rsidP="00EB706C">
      <w:pPr>
        <w:widowControl w:val="0"/>
        <w:numPr>
          <w:ilvl w:val="0"/>
          <w:numId w:val="2"/>
        </w:numPr>
        <w:tabs>
          <w:tab w:val="left" w:pos="1166"/>
        </w:tabs>
        <w:autoSpaceDE w:val="0"/>
        <w:autoSpaceDN w:val="0"/>
        <w:spacing w:after="0" w:line="240" w:lineRule="auto"/>
        <w:ind w:right="2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B706C">
        <w:rPr>
          <w:rFonts w:ascii="Times New Roman" w:eastAsia="Times New Roman" w:hAnsi="Times New Roman" w:cs="Times New Roman"/>
          <w:kern w:val="0"/>
          <w:sz w:val="28"/>
          <w14:ligatures w14:val="none"/>
        </w:rPr>
        <w:t>формирование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14:ligatures w14:val="none"/>
        </w:rPr>
        <w:t>целостной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14:ligatures w14:val="none"/>
        </w:rPr>
        <w:t>картины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14:ligatures w14:val="none"/>
        </w:rPr>
        <w:t>мира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14:ligatures w14:val="none"/>
        </w:rPr>
        <w:t>осознание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14:ligatures w14:val="none"/>
        </w:rPr>
        <w:t>места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14:ligatures w14:val="none"/>
        </w:rPr>
        <w:t>в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14:ligatures w14:val="none"/>
        </w:rPr>
        <w:t>нём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14:ligatures w14:val="none"/>
        </w:rPr>
        <w:t>человека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14:ligatures w14:val="none"/>
        </w:rPr>
        <w:t>основе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14:ligatures w14:val="none"/>
        </w:rPr>
        <w:t>единства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14:ligatures w14:val="none"/>
        </w:rPr>
        <w:t>рационально-научного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познания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14:ligatures w14:val="none"/>
        </w:rPr>
        <w:t>эмоционально-ценностного</w:t>
      </w:r>
      <w:r w:rsidRPr="00EB706C">
        <w:rPr>
          <w:rFonts w:ascii="Times New Roman" w:eastAsia="Times New Roman" w:hAnsi="Times New Roman" w:cs="Times New Roman"/>
          <w:spacing w:val="58"/>
          <w:kern w:val="0"/>
          <w:sz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14:ligatures w14:val="none"/>
        </w:rPr>
        <w:t>осмысления</w:t>
      </w:r>
      <w:r w:rsidRPr="00EB706C">
        <w:rPr>
          <w:rFonts w:ascii="Times New Roman" w:eastAsia="Times New Roman" w:hAnsi="Times New Roman" w:cs="Times New Roman"/>
          <w:spacing w:val="56"/>
          <w:kern w:val="0"/>
          <w:sz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14:ligatures w14:val="none"/>
        </w:rPr>
        <w:t>ребёнком</w:t>
      </w:r>
      <w:r w:rsidRPr="00EB706C">
        <w:rPr>
          <w:rFonts w:ascii="Times New Roman" w:eastAsia="Times New Roman" w:hAnsi="Times New Roman" w:cs="Times New Roman"/>
          <w:spacing w:val="54"/>
          <w:kern w:val="0"/>
          <w:sz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14:ligatures w14:val="none"/>
        </w:rPr>
        <w:t>личного</w:t>
      </w:r>
      <w:r w:rsidRPr="00EB706C">
        <w:rPr>
          <w:rFonts w:ascii="Times New Roman" w:eastAsia="Times New Roman" w:hAnsi="Times New Roman" w:cs="Times New Roman"/>
          <w:spacing w:val="58"/>
          <w:kern w:val="0"/>
          <w:sz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опыта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общения</w:t>
      </w:r>
      <w:r w:rsidRPr="00EB706C">
        <w:rPr>
          <w:rFonts w:ascii="Times New Roman" w:eastAsia="Times New Roman" w:hAnsi="Times New Roman" w:cs="Times New Roman"/>
          <w:spacing w:val="54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EB706C">
        <w:rPr>
          <w:rFonts w:ascii="Times New Roman" w:eastAsia="Times New Roman" w:hAnsi="Times New Roman" w:cs="Times New Roman"/>
          <w:spacing w:val="122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людьми</w:t>
      </w:r>
      <w:r w:rsidRPr="00EB706C">
        <w:rPr>
          <w:rFonts w:ascii="Times New Roman" w:eastAsia="Times New Roman" w:hAnsi="Times New Roman" w:cs="Times New Roman"/>
          <w:spacing w:val="124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EB706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природой;</w:t>
      </w:r>
    </w:p>
    <w:p w14:paraId="3C8D1C6F" w14:textId="77777777" w:rsidR="00EB706C" w:rsidRPr="00EB706C" w:rsidRDefault="00EB706C" w:rsidP="00EB706C">
      <w:pPr>
        <w:widowControl w:val="0"/>
        <w:numPr>
          <w:ilvl w:val="0"/>
          <w:numId w:val="2"/>
        </w:numPr>
        <w:tabs>
          <w:tab w:val="left" w:pos="1188"/>
        </w:tabs>
        <w:autoSpaceDE w:val="0"/>
        <w:autoSpaceDN w:val="0"/>
        <w:spacing w:after="0" w:line="240" w:lineRule="auto"/>
        <w:ind w:right="228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духовно-нравственное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развитие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воспитание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личности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гражданина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России,</w:t>
      </w:r>
      <w:r w:rsidRPr="00EB706C">
        <w:rPr>
          <w:rFonts w:ascii="Times New Roman" w:eastAsia="Times New Roman" w:hAnsi="Times New Roman" w:cs="Times New Roman"/>
          <w:spacing w:val="44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уважительно</w:t>
      </w:r>
      <w:r w:rsidRPr="00EB706C">
        <w:rPr>
          <w:rFonts w:ascii="Times New Roman" w:eastAsia="Times New Roman" w:hAnsi="Times New Roman" w:cs="Times New Roman"/>
          <w:spacing w:val="113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EB706C">
        <w:rPr>
          <w:rFonts w:ascii="Times New Roman" w:eastAsia="Times New Roman" w:hAnsi="Times New Roman" w:cs="Times New Roman"/>
          <w:spacing w:val="113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бережно</w:t>
      </w:r>
      <w:r w:rsidRPr="00EB706C">
        <w:rPr>
          <w:rFonts w:ascii="Times New Roman" w:eastAsia="Times New Roman" w:hAnsi="Times New Roman" w:cs="Times New Roman"/>
          <w:spacing w:val="114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относящегося</w:t>
      </w:r>
      <w:r w:rsidRPr="00EB706C">
        <w:rPr>
          <w:rFonts w:ascii="Times New Roman" w:eastAsia="Times New Roman" w:hAnsi="Times New Roman" w:cs="Times New Roman"/>
          <w:spacing w:val="112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</w:t>
      </w:r>
      <w:r w:rsidRPr="00EB706C">
        <w:rPr>
          <w:rFonts w:ascii="Times New Roman" w:eastAsia="Times New Roman" w:hAnsi="Times New Roman" w:cs="Times New Roman"/>
          <w:spacing w:val="115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среде</w:t>
      </w:r>
      <w:r w:rsidRPr="00EB706C">
        <w:rPr>
          <w:rFonts w:ascii="Times New Roman" w:eastAsia="Times New Roman" w:hAnsi="Times New Roman" w:cs="Times New Roman"/>
          <w:spacing w:val="112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своего</w:t>
      </w:r>
      <w:r w:rsidRPr="00EB706C">
        <w:rPr>
          <w:rFonts w:ascii="Times New Roman" w:eastAsia="Times New Roman" w:hAnsi="Times New Roman" w:cs="Times New Roman"/>
          <w:spacing w:val="114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обитания,</w:t>
      </w:r>
      <w:r w:rsidRPr="00EB706C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</w:t>
      </w:r>
      <w:r w:rsidRPr="00EB706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природному</w:t>
      </w:r>
      <w:r w:rsidRPr="00EB706C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EB706C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культурному</w:t>
      </w:r>
      <w:r w:rsidRPr="00EB706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достоянию</w:t>
      </w:r>
      <w:r w:rsidRPr="00EB706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родной</w:t>
      </w:r>
      <w:r w:rsidRPr="00EB706C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страны</w:t>
      </w:r>
      <w:r w:rsidRPr="00EB706C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EB706C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всего</w:t>
      </w:r>
      <w:r w:rsidRPr="00EB706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человечества.</w:t>
      </w:r>
    </w:p>
    <w:p w14:paraId="0C88A625" w14:textId="77777777" w:rsidR="00EB706C" w:rsidRPr="00EB706C" w:rsidRDefault="00EB706C" w:rsidP="00EB706C">
      <w:pPr>
        <w:widowControl w:val="0"/>
        <w:numPr>
          <w:ilvl w:val="0"/>
          <w:numId w:val="2"/>
        </w:numPr>
        <w:tabs>
          <w:tab w:val="left" w:pos="1186"/>
        </w:tabs>
        <w:autoSpaceDE w:val="0"/>
        <w:autoSpaceDN w:val="0"/>
        <w:spacing w:after="0" w:line="240" w:lineRule="auto"/>
        <w:ind w:right="184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обеспечение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условий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успешного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обучения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   социализации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детей</w:t>
      </w:r>
      <w:r w:rsidRPr="00EB706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EB706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ОВЗ.</w:t>
      </w:r>
    </w:p>
    <w:p w14:paraId="715A886B" w14:textId="77777777" w:rsidR="00EB706C" w:rsidRPr="00EB706C" w:rsidRDefault="00EB706C" w:rsidP="00EB706C">
      <w:pPr>
        <w:widowControl w:val="0"/>
        <w:autoSpaceDE w:val="0"/>
        <w:autoSpaceDN w:val="0"/>
        <w:spacing w:after="0" w:line="240" w:lineRule="auto"/>
        <w:ind w:left="244" w:right="225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EB706C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соответствии</w:t>
      </w:r>
      <w:r w:rsidRPr="00EB706C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EB706C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обозначенными</w:t>
      </w:r>
      <w:r w:rsidRPr="00EB706C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</w:t>
      </w:r>
      <w:r w:rsidRPr="00EB706C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ФГОС</w:t>
      </w:r>
      <w:r w:rsidRPr="00EB706C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НОО</w:t>
      </w:r>
      <w:r w:rsidRPr="00EB706C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r w:rsidRPr="00EB706C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ЗПР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особыми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образовательными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потребностями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определяются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общие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задачи</w:t>
      </w:r>
      <w:r w:rsidRPr="00EB706C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учебного предмета:</w:t>
      </w:r>
    </w:p>
    <w:p w14:paraId="39306CCE" w14:textId="77777777" w:rsidR="00EB706C" w:rsidRPr="00EB706C" w:rsidRDefault="00EB706C" w:rsidP="00EB706C">
      <w:pPr>
        <w:widowControl w:val="0"/>
        <w:autoSpaceDE w:val="0"/>
        <w:autoSpaceDN w:val="0"/>
        <w:spacing w:after="0" w:line="240" w:lineRule="auto"/>
        <w:ind w:left="244" w:right="226" w:firstLine="249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формирование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уважительного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отношения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семье,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населённому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пункту,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региону,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котором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проживают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дети,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России,</w:t>
      </w:r>
      <w:r w:rsidRPr="00EB706C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её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природе</w:t>
      </w:r>
      <w:r w:rsidRPr="00EB706C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EB706C">
        <w:rPr>
          <w:rFonts w:ascii="Times New Roman" w:eastAsia="Times New Roman" w:hAnsi="Times New Roman" w:cs="Times New Roman"/>
          <w:spacing w:val="24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культуре, истории</w:t>
      </w:r>
      <w:r w:rsidRPr="00EB706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EB706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современной</w:t>
      </w:r>
      <w:r w:rsidRPr="00EB706C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жизни;</w:t>
      </w:r>
    </w:p>
    <w:p w14:paraId="11CADF19" w14:textId="77777777" w:rsidR="00EB706C" w:rsidRPr="00EB706C" w:rsidRDefault="00EB706C" w:rsidP="00EB706C">
      <w:pPr>
        <w:widowControl w:val="0"/>
        <w:numPr>
          <w:ilvl w:val="0"/>
          <w:numId w:val="1"/>
        </w:numPr>
        <w:tabs>
          <w:tab w:val="left" w:pos="1730"/>
        </w:tabs>
        <w:autoSpaceDE w:val="0"/>
        <w:autoSpaceDN w:val="0"/>
        <w:spacing w:after="0" w:line="240" w:lineRule="auto"/>
        <w:ind w:right="184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осознание   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ребёнком   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gramStart"/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ценности,   </w:t>
      </w:r>
      <w:proofErr w:type="gramEnd"/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целостности    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многообразия окружающего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мира,</w:t>
      </w:r>
      <w:r w:rsidRPr="00EB706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своего места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EB706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нём;</w:t>
      </w:r>
    </w:p>
    <w:p w14:paraId="2EDD87C4" w14:textId="77777777" w:rsidR="00EB706C" w:rsidRPr="00EB706C" w:rsidRDefault="00EB706C" w:rsidP="00EB706C">
      <w:pPr>
        <w:widowControl w:val="0"/>
        <w:numPr>
          <w:ilvl w:val="0"/>
          <w:numId w:val="1"/>
        </w:numPr>
        <w:tabs>
          <w:tab w:val="left" w:pos="1730"/>
        </w:tabs>
        <w:autoSpaceDE w:val="0"/>
        <w:autoSpaceDN w:val="0"/>
        <w:spacing w:after="0" w:line="240" w:lineRule="auto"/>
        <w:ind w:right="178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формирование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модели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здоровьесберегающего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безопасного</w:t>
      </w:r>
      <w:r w:rsidRPr="00EB706C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поведения</w:t>
      </w:r>
      <w:r w:rsidRPr="00EB706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EB706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условиях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повседневной</w:t>
      </w:r>
      <w:r w:rsidRPr="00EB706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жизни и в</w:t>
      </w:r>
      <w:r w:rsidRPr="00EB706C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различных</w:t>
      </w:r>
      <w:r w:rsidRPr="00EB706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опасных</w:t>
      </w:r>
      <w:r w:rsidRPr="00EB706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ситуациях;</w:t>
      </w:r>
    </w:p>
    <w:p w14:paraId="03AE4133" w14:textId="77777777" w:rsidR="00EB706C" w:rsidRPr="00EB706C" w:rsidRDefault="00EB706C" w:rsidP="00EB706C">
      <w:pPr>
        <w:widowControl w:val="0"/>
        <w:numPr>
          <w:ilvl w:val="0"/>
          <w:numId w:val="1"/>
        </w:numPr>
        <w:tabs>
          <w:tab w:val="left" w:pos="1660"/>
          <w:tab w:val="left" w:pos="7177"/>
          <w:tab w:val="left" w:pos="9621"/>
        </w:tabs>
        <w:autoSpaceDE w:val="0"/>
        <w:autoSpaceDN w:val="0"/>
        <w:spacing w:before="2" w:after="0" w:line="240" w:lineRule="auto"/>
        <w:ind w:right="229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формирование    компетенций    для    обеспечения    экологически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EB706C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этически   </w:t>
      </w:r>
      <w:r w:rsidRPr="00EB706C">
        <w:rPr>
          <w:rFonts w:ascii="Times New Roman" w:eastAsia="Times New Roman" w:hAnsi="Times New Roman" w:cs="Times New Roman"/>
          <w:spacing w:val="66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обоснованного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поведения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EB706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в</w:t>
      </w:r>
      <w:r w:rsidRPr="00EB706C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природной</w:t>
      </w:r>
      <w:r w:rsidRPr="00EB706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среде,</w:t>
      </w:r>
      <w:r w:rsidRPr="00EB706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эффективного</w:t>
      </w:r>
      <w:r w:rsidRPr="00EB706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взаимодействия</w:t>
      </w:r>
      <w:r w:rsidRPr="00EB706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EB706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социуме.</w:t>
      </w:r>
    </w:p>
    <w:p w14:paraId="4F07F095" w14:textId="77777777" w:rsidR="00EB706C" w:rsidRPr="00EB706C" w:rsidRDefault="00EB706C" w:rsidP="00EB706C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spacing w:after="0" w:line="240" w:lineRule="auto"/>
        <w:ind w:right="174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удовлетворять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особые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образовательные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потребности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ЗПР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счет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упрощения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учебно-познавательных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задач,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решаемых   в   ходе </w:t>
      </w:r>
      <w:proofErr w:type="gramStart"/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образования,   </w:t>
      </w:r>
      <w:proofErr w:type="gramEnd"/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обучения    переносу   полученных    знаний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EB706C">
        <w:rPr>
          <w:rFonts w:ascii="Times New Roman" w:eastAsia="Times New Roman" w:hAnsi="Times New Roman" w:cs="Times New Roman"/>
          <w:spacing w:val="17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новые</w:t>
      </w:r>
      <w:r w:rsidRPr="00EB706C">
        <w:rPr>
          <w:rFonts w:ascii="Times New Roman" w:eastAsia="Times New Roman" w:hAnsi="Times New Roman" w:cs="Times New Roman"/>
          <w:spacing w:val="19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ситуации</w:t>
      </w:r>
      <w:r w:rsidRPr="00EB706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взаимодействия</w:t>
      </w:r>
      <w:r w:rsidRPr="00EB706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EB706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действительностью;</w:t>
      </w:r>
    </w:p>
    <w:p w14:paraId="7EA560A9" w14:textId="77777777" w:rsidR="00EB706C" w:rsidRPr="00EB706C" w:rsidRDefault="00EB706C" w:rsidP="00EB706C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spacing w:after="0" w:line="240" w:lineRule="auto"/>
        <w:ind w:right="2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способствовать совершенствованию познавательной деятельности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EB706C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речевой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коммуникации,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обеспечивающих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преодоление  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недостатков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сферы</w:t>
      </w:r>
      <w:r w:rsidRPr="00EB706C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жизненной</w:t>
      </w:r>
      <w:r w:rsidRPr="00EB706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компетенции,</w:t>
      </w:r>
      <w:r w:rsidRPr="00EB706C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типичных для</w:t>
      </w:r>
      <w:r w:rsidRPr="00EB706C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младших</w:t>
      </w:r>
      <w:r w:rsidRPr="00EB706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школьников</w:t>
      </w:r>
      <w:r w:rsidRPr="00EB706C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EB706C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ЗПР;</w:t>
      </w:r>
    </w:p>
    <w:p w14:paraId="297A401D" w14:textId="77777777" w:rsidR="00EB706C" w:rsidRPr="00EB706C" w:rsidRDefault="00EB706C" w:rsidP="00EB706C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spacing w:after="0" w:line="240" w:lineRule="auto"/>
        <w:ind w:right="228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содействовать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достижению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личностных,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метапредметных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предметных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результатов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образования,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совершенствованию  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сферы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жизненной</w:t>
      </w:r>
      <w:r w:rsidRPr="00EB706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компетенции.</w:t>
      </w:r>
    </w:p>
    <w:p w14:paraId="51FA50CE" w14:textId="77777777" w:rsidR="00EB706C" w:rsidRPr="00EB706C" w:rsidRDefault="00EB706C" w:rsidP="00EB706C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0AFAD87D" w14:textId="77777777" w:rsidR="00EB706C" w:rsidRPr="00EB706C" w:rsidRDefault="00EB706C" w:rsidP="00EB70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Учебный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«Окружающий мир»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входит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EB706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предметную</w:t>
      </w:r>
      <w:r w:rsidRPr="00EB706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область </w:t>
      </w:r>
    </w:p>
    <w:p w14:paraId="544FEB3B" w14:textId="77777777" w:rsidR="00EB706C" w:rsidRPr="00EB706C" w:rsidRDefault="00EB706C" w:rsidP="00EB70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«Обществознание</w:t>
      </w:r>
      <w:r w:rsidRPr="00EB706C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EB706C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EB70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естествознание», является обязательным для изучения.</w:t>
      </w:r>
    </w:p>
    <w:p w14:paraId="19001CA3" w14:textId="77777777" w:rsidR="00EB706C" w:rsidRPr="00EB706C" w:rsidRDefault="00EB706C" w:rsidP="00EB70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B70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На изучение окружающего мира во 2 </w:t>
      </w:r>
      <w:proofErr w:type="gramStart"/>
      <w:r w:rsidRPr="00EB70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классе  отводится</w:t>
      </w:r>
      <w:proofErr w:type="gramEnd"/>
      <w:r w:rsidRPr="00EB70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68 часов</w:t>
      </w:r>
    </w:p>
    <w:p w14:paraId="345769C4" w14:textId="77777777" w:rsidR="00EB706C" w:rsidRPr="00EB706C" w:rsidRDefault="00EB706C" w:rsidP="00EB70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B70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(2 часа в неделю).</w:t>
      </w:r>
    </w:p>
    <w:p w14:paraId="188141CC" w14:textId="77777777" w:rsidR="00EB706C" w:rsidRPr="00EB706C" w:rsidRDefault="00EB706C" w:rsidP="00EB706C">
      <w:pPr>
        <w:spacing w:line="240" w:lineRule="auto"/>
        <w:jc w:val="both"/>
        <w:rPr>
          <w:rFonts w:ascii="Calibri" w:eastAsia="Calibri" w:hAnsi="Calibri" w:cs="Times New Roman"/>
          <w:kern w:val="0"/>
          <w:sz w:val="28"/>
          <w14:ligatures w14:val="none"/>
        </w:rPr>
      </w:pPr>
    </w:p>
    <w:p w14:paraId="31C5EE6D" w14:textId="77777777" w:rsidR="00EB706C" w:rsidRPr="00EB706C" w:rsidRDefault="00EB706C" w:rsidP="00EB706C">
      <w:pPr>
        <w:spacing w:line="240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EB706C">
        <w:rPr>
          <w:rFonts w:ascii="Times New Roman" w:eastAsia="Calibri" w:hAnsi="Times New Roman" w:cs="Times New Roman"/>
          <w:kern w:val="0"/>
          <w:sz w:val="28"/>
          <w14:ligatures w14:val="none"/>
        </w:rPr>
        <w:lastRenderedPageBreak/>
        <w:t xml:space="preserve">Рабочая </w:t>
      </w:r>
      <w:proofErr w:type="gramStart"/>
      <w:r w:rsidRPr="00EB706C">
        <w:rPr>
          <w:rFonts w:ascii="Times New Roman" w:eastAsia="Calibri" w:hAnsi="Times New Roman" w:cs="Times New Roman"/>
          <w:kern w:val="0"/>
          <w:sz w:val="28"/>
          <w14:ligatures w14:val="none"/>
        </w:rPr>
        <w:t>программа  содержит</w:t>
      </w:r>
      <w:proofErr w:type="gramEnd"/>
      <w:r w:rsidRPr="00EB706C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следующие разделы:</w:t>
      </w:r>
    </w:p>
    <w:p w14:paraId="115891BC" w14:textId="77777777" w:rsidR="00EB706C" w:rsidRPr="00EB706C" w:rsidRDefault="00EB706C" w:rsidP="00EB706C">
      <w:pPr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</w:pPr>
      <w:r w:rsidRPr="00EB706C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Человек и общество</w:t>
      </w:r>
    </w:p>
    <w:p w14:paraId="0DDB8D60" w14:textId="77777777" w:rsidR="00EB706C" w:rsidRPr="00EB706C" w:rsidRDefault="00EB706C" w:rsidP="00EB706C">
      <w:pPr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</w:pPr>
      <w:r w:rsidRPr="00EB706C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Человек и природа</w:t>
      </w:r>
    </w:p>
    <w:p w14:paraId="3ACB5891" w14:textId="77777777" w:rsidR="00EB706C" w:rsidRPr="00EB706C" w:rsidRDefault="00EB706C" w:rsidP="00EB706C">
      <w:pPr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</w:pPr>
      <w:r w:rsidRPr="00EB706C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Правила безопасной жизнедеятельности</w:t>
      </w:r>
    </w:p>
    <w:p w14:paraId="26119176" w14:textId="77777777" w:rsidR="00EB706C" w:rsidRPr="00EB706C" w:rsidRDefault="00EB706C" w:rsidP="00EB706C">
      <w:pPr>
        <w:spacing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32"/>
          <w:szCs w:val="28"/>
          <w14:ligatures w14:val="none"/>
        </w:rPr>
      </w:pPr>
      <w:r w:rsidRPr="00EB70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течение учебного года осуществляется текущая проверка знаний, умений, навыков в форме устных опросов и проектных работ, те</w:t>
      </w:r>
      <w:r w:rsidRPr="00EB70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oftHyphen/>
        <w:t>матический контроль по окончании каждого раздела; проектные работы.</w:t>
      </w:r>
    </w:p>
    <w:p w14:paraId="0B062D18" w14:textId="77777777" w:rsidR="00EB706C" w:rsidRPr="00EB706C" w:rsidRDefault="00EB706C" w:rsidP="00EB70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3"/>
          <w14:ligatures w14:val="none"/>
        </w:rPr>
      </w:pPr>
      <w:r w:rsidRPr="00EB706C">
        <w:rPr>
          <w:rFonts w:ascii="Times New Roman" w:eastAsia="Calibri" w:hAnsi="Times New Roman" w:cs="Times New Roman"/>
          <w:color w:val="000000"/>
          <w:kern w:val="0"/>
          <w:sz w:val="28"/>
          <w:szCs w:val="23"/>
          <w14:ligatures w14:val="none"/>
        </w:rPr>
        <w:t xml:space="preserve">Программа </w:t>
      </w:r>
      <w:r w:rsidRPr="00EB70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обеспечивает достижение </w:t>
      </w:r>
      <w:r w:rsidRPr="00EB706C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личностных, метапредметных и предметных результатов.</w:t>
      </w:r>
    </w:p>
    <w:p w14:paraId="0359BAE4" w14:textId="77777777" w:rsidR="009A0191" w:rsidRDefault="009A0191"/>
    <w:sectPr w:rsidR="009A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673A7"/>
    <w:multiLevelType w:val="hybridMultilevel"/>
    <w:tmpl w:val="D4987122"/>
    <w:lvl w:ilvl="0" w:tplc="82E4E9FE">
      <w:numFmt w:val="bullet"/>
      <w:lvlText w:val="–"/>
      <w:lvlJc w:val="left"/>
      <w:pPr>
        <w:ind w:left="244" w:hanging="778"/>
      </w:pPr>
      <w:rPr>
        <w:rFonts w:ascii="Times New Roman" w:eastAsia="Times New Roman" w:hAnsi="Times New Roman" w:cs="Times New Roman" w:hint="default"/>
        <w:w w:val="112"/>
        <w:sz w:val="28"/>
        <w:szCs w:val="28"/>
        <w:lang w:val="ru-RU" w:eastAsia="en-US" w:bidi="ar-SA"/>
      </w:rPr>
    </w:lvl>
    <w:lvl w:ilvl="1" w:tplc="559EF660">
      <w:numFmt w:val="bullet"/>
      <w:lvlText w:val="•"/>
      <w:lvlJc w:val="left"/>
      <w:pPr>
        <w:ind w:left="1214" w:hanging="778"/>
      </w:pPr>
      <w:rPr>
        <w:rFonts w:hint="default"/>
        <w:lang w:val="ru-RU" w:eastAsia="en-US" w:bidi="ar-SA"/>
      </w:rPr>
    </w:lvl>
    <w:lvl w:ilvl="2" w:tplc="8188AD6A">
      <w:numFmt w:val="bullet"/>
      <w:lvlText w:val="•"/>
      <w:lvlJc w:val="left"/>
      <w:pPr>
        <w:ind w:left="2189" w:hanging="778"/>
      </w:pPr>
      <w:rPr>
        <w:rFonts w:hint="default"/>
        <w:lang w:val="ru-RU" w:eastAsia="en-US" w:bidi="ar-SA"/>
      </w:rPr>
    </w:lvl>
    <w:lvl w:ilvl="3" w:tplc="5F6AC16A">
      <w:numFmt w:val="bullet"/>
      <w:lvlText w:val="•"/>
      <w:lvlJc w:val="left"/>
      <w:pPr>
        <w:ind w:left="3163" w:hanging="778"/>
      </w:pPr>
      <w:rPr>
        <w:rFonts w:hint="default"/>
        <w:lang w:val="ru-RU" w:eastAsia="en-US" w:bidi="ar-SA"/>
      </w:rPr>
    </w:lvl>
    <w:lvl w:ilvl="4" w:tplc="841A5CB4">
      <w:numFmt w:val="bullet"/>
      <w:lvlText w:val="•"/>
      <w:lvlJc w:val="left"/>
      <w:pPr>
        <w:ind w:left="4138" w:hanging="778"/>
      </w:pPr>
      <w:rPr>
        <w:rFonts w:hint="default"/>
        <w:lang w:val="ru-RU" w:eastAsia="en-US" w:bidi="ar-SA"/>
      </w:rPr>
    </w:lvl>
    <w:lvl w:ilvl="5" w:tplc="CF70A5F8">
      <w:numFmt w:val="bullet"/>
      <w:lvlText w:val="•"/>
      <w:lvlJc w:val="left"/>
      <w:pPr>
        <w:ind w:left="5113" w:hanging="778"/>
      </w:pPr>
      <w:rPr>
        <w:rFonts w:hint="default"/>
        <w:lang w:val="ru-RU" w:eastAsia="en-US" w:bidi="ar-SA"/>
      </w:rPr>
    </w:lvl>
    <w:lvl w:ilvl="6" w:tplc="C2D63738">
      <w:numFmt w:val="bullet"/>
      <w:lvlText w:val="•"/>
      <w:lvlJc w:val="left"/>
      <w:pPr>
        <w:ind w:left="6087" w:hanging="778"/>
      </w:pPr>
      <w:rPr>
        <w:rFonts w:hint="default"/>
        <w:lang w:val="ru-RU" w:eastAsia="en-US" w:bidi="ar-SA"/>
      </w:rPr>
    </w:lvl>
    <w:lvl w:ilvl="7" w:tplc="E3A826D4">
      <w:numFmt w:val="bullet"/>
      <w:lvlText w:val="•"/>
      <w:lvlJc w:val="left"/>
      <w:pPr>
        <w:ind w:left="7062" w:hanging="778"/>
      </w:pPr>
      <w:rPr>
        <w:rFonts w:hint="default"/>
        <w:lang w:val="ru-RU" w:eastAsia="en-US" w:bidi="ar-SA"/>
      </w:rPr>
    </w:lvl>
    <w:lvl w:ilvl="8" w:tplc="1B76FA22">
      <w:numFmt w:val="bullet"/>
      <w:lvlText w:val="•"/>
      <w:lvlJc w:val="left"/>
      <w:pPr>
        <w:ind w:left="8036" w:hanging="778"/>
      </w:pPr>
      <w:rPr>
        <w:rFonts w:hint="default"/>
        <w:lang w:val="ru-RU" w:eastAsia="en-US" w:bidi="ar-SA"/>
      </w:rPr>
    </w:lvl>
  </w:abstractNum>
  <w:abstractNum w:abstractNumId="1" w15:restartNumberingAfterBreak="0">
    <w:nsid w:val="74EF4C49"/>
    <w:multiLevelType w:val="hybridMultilevel"/>
    <w:tmpl w:val="B6B6E822"/>
    <w:lvl w:ilvl="0" w:tplc="EA14BE06">
      <w:numFmt w:val="bullet"/>
      <w:lvlText w:val="•"/>
      <w:lvlJc w:val="left"/>
      <w:pPr>
        <w:ind w:left="244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4E1FF2">
      <w:numFmt w:val="bullet"/>
      <w:lvlText w:val="•"/>
      <w:lvlJc w:val="left"/>
      <w:pPr>
        <w:ind w:left="1214" w:hanging="214"/>
      </w:pPr>
      <w:rPr>
        <w:rFonts w:hint="default"/>
        <w:lang w:val="ru-RU" w:eastAsia="en-US" w:bidi="ar-SA"/>
      </w:rPr>
    </w:lvl>
    <w:lvl w:ilvl="2" w:tplc="F0547674">
      <w:numFmt w:val="bullet"/>
      <w:lvlText w:val="•"/>
      <w:lvlJc w:val="left"/>
      <w:pPr>
        <w:ind w:left="2189" w:hanging="214"/>
      </w:pPr>
      <w:rPr>
        <w:rFonts w:hint="default"/>
        <w:lang w:val="ru-RU" w:eastAsia="en-US" w:bidi="ar-SA"/>
      </w:rPr>
    </w:lvl>
    <w:lvl w:ilvl="3" w:tplc="B2725460">
      <w:numFmt w:val="bullet"/>
      <w:lvlText w:val="•"/>
      <w:lvlJc w:val="left"/>
      <w:pPr>
        <w:ind w:left="3163" w:hanging="214"/>
      </w:pPr>
      <w:rPr>
        <w:rFonts w:hint="default"/>
        <w:lang w:val="ru-RU" w:eastAsia="en-US" w:bidi="ar-SA"/>
      </w:rPr>
    </w:lvl>
    <w:lvl w:ilvl="4" w:tplc="668C68FA">
      <w:numFmt w:val="bullet"/>
      <w:lvlText w:val="•"/>
      <w:lvlJc w:val="left"/>
      <w:pPr>
        <w:ind w:left="4138" w:hanging="214"/>
      </w:pPr>
      <w:rPr>
        <w:rFonts w:hint="default"/>
        <w:lang w:val="ru-RU" w:eastAsia="en-US" w:bidi="ar-SA"/>
      </w:rPr>
    </w:lvl>
    <w:lvl w:ilvl="5" w:tplc="AC22317A">
      <w:numFmt w:val="bullet"/>
      <w:lvlText w:val="•"/>
      <w:lvlJc w:val="left"/>
      <w:pPr>
        <w:ind w:left="5113" w:hanging="214"/>
      </w:pPr>
      <w:rPr>
        <w:rFonts w:hint="default"/>
        <w:lang w:val="ru-RU" w:eastAsia="en-US" w:bidi="ar-SA"/>
      </w:rPr>
    </w:lvl>
    <w:lvl w:ilvl="6" w:tplc="A66E4C08">
      <w:numFmt w:val="bullet"/>
      <w:lvlText w:val="•"/>
      <w:lvlJc w:val="left"/>
      <w:pPr>
        <w:ind w:left="6087" w:hanging="214"/>
      </w:pPr>
      <w:rPr>
        <w:rFonts w:hint="default"/>
        <w:lang w:val="ru-RU" w:eastAsia="en-US" w:bidi="ar-SA"/>
      </w:rPr>
    </w:lvl>
    <w:lvl w:ilvl="7" w:tplc="545CD9C4">
      <w:numFmt w:val="bullet"/>
      <w:lvlText w:val="•"/>
      <w:lvlJc w:val="left"/>
      <w:pPr>
        <w:ind w:left="7062" w:hanging="214"/>
      </w:pPr>
      <w:rPr>
        <w:rFonts w:hint="default"/>
        <w:lang w:val="ru-RU" w:eastAsia="en-US" w:bidi="ar-SA"/>
      </w:rPr>
    </w:lvl>
    <w:lvl w:ilvl="8" w:tplc="EFA880FC">
      <w:numFmt w:val="bullet"/>
      <w:lvlText w:val="•"/>
      <w:lvlJc w:val="left"/>
      <w:pPr>
        <w:ind w:left="8036" w:hanging="214"/>
      </w:pPr>
      <w:rPr>
        <w:rFonts w:hint="default"/>
        <w:lang w:val="ru-RU" w:eastAsia="en-US" w:bidi="ar-SA"/>
      </w:rPr>
    </w:lvl>
  </w:abstractNum>
  <w:num w:numId="1" w16cid:durableId="117187780">
    <w:abstractNumId w:val="0"/>
  </w:num>
  <w:num w:numId="2" w16cid:durableId="740830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75"/>
    <w:rsid w:val="00631775"/>
    <w:rsid w:val="009A0191"/>
    <w:rsid w:val="00EB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59151-8136-49BD-9C0E-2B303A30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2023-10-01T09:18:00Z</dcterms:created>
  <dcterms:modified xsi:type="dcterms:W3CDTF">2023-10-01T09:18:00Z</dcterms:modified>
</cp:coreProperties>
</file>