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5C33" w14:textId="77777777" w:rsidR="008A34C3" w:rsidRDefault="008A34C3" w:rsidP="008A34C3">
      <w:pPr>
        <w:pStyle w:val="pcenter"/>
        <w:shd w:val="clear" w:color="auto" w:fill="FFFFFF"/>
        <w:spacing w:before="0" w:beforeAutospacing="0" w:after="300" w:afterAutospacing="0"/>
        <w:jc w:val="center"/>
        <w:rPr>
          <w:b/>
          <w:iCs/>
        </w:rPr>
      </w:pPr>
      <w:r w:rsidRPr="008A34C3">
        <w:rPr>
          <w:b/>
          <w:iCs/>
        </w:rPr>
        <w:t xml:space="preserve"> </w:t>
      </w:r>
      <w:r w:rsidRPr="00755ED7">
        <w:rPr>
          <w:b/>
          <w:iCs/>
        </w:rPr>
        <w:t xml:space="preserve">Аннотация к адаптированной рабочей программе </w:t>
      </w:r>
    </w:p>
    <w:p w14:paraId="54AE04BE" w14:textId="77777777" w:rsidR="008A34C3" w:rsidRDefault="008A34C3" w:rsidP="008A34C3">
      <w:pPr>
        <w:pStyle w:val="pcenter"/>
        <w:shd w:val="clear" w:color="auto" w:fill="FFFFFF"/>
        <w:spacing w:before="0" w:beforeAutospacing="0" w:after="300" w:afterAutospacing="0"/>
        <w:jc w:val="center"/>
        <w:rPr>
          <w:b/>
          <w:iCs/>
        </w:rPr>
      </w:pPr>
      <w:r w:rsidRPr="00755ED7">
        <w:rPr>
          <w:b/>
          <w:iCs/>
        </w:rPr>
        <w:t>по «</w:t>
      </w:r>
      <w:r>
        <w:rPr>
          <w:b/>
          <w:iCs/>
        </w:rPr>
        <w:t>Адаптивной ф</w:t>
      </w:r>
      <w:r w:rsidRPr="00755ED7">
        <w:rPr>
          <w:b/>
          <w:iCs/>
        </w:rPr>
        <w:t>изической культуре»</w:t>
      </w:r>
    </w:p>
    <w:p w14:paraId="32F8D34D" w14:textId="77777777" w:rsidR="008A34C3" w:rsidRDefault="008A34C3" w:rsidP="008A34C3">
      <w:pPr>
        <w:pStyle w:val="pcenter"/>
        <w:shd w:val="clear" w:color="auto" w:fill="FFFFFF"/>
        <w:spacing w:before="0" w:beforeAutospacing="0" w:after="300" w:afterAutospacing="0"/>
        <w:jc w:val="center"/>
        <w:rPr>
          <w:b/>
          <w:iCs/>
        </w:rPr>
      </w:pPr>
      <w:r w:rsidRPr="00755ED7">
        <w:rPr>
          <w:b/>
          <w:iCs/>
        </w:rPr>
        <w:t xml:space="preserve"> для</w:t>
      </w:r>
      <w:r>
        <w:rPr>
          <w:b/>
          <w:iCs/>
        </w:rPr>
        <w:t xml:space="preserve"> 2</w:t>
      </w:r>
      <w:r w:rsidRPr="00755ED7">
        <w:rPr>
          <w:b/>
          <w:iCs/>
        </w:rPr>
        <w:t>-класса, ЗПР 7.</w:t>
      </w:r>
      <w:r>
        <w:rPr>
          <w:b/>
          <w:iCs/>
        </w:rPr>
        <w:t>1</w:t>
      </w:r>
    </w:p>
    <w:p w14:paraId="0ECF087E" w14:textId="77777777" w:rsidR="008A34C3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C3147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</w:t>
      </w:r>
      <w:r w:rsidRPr="00067129">
        <w:rPr>
          <w:rFonts w:ascii="Times New Roman" w:hAnsi="Times New Roman" w:cs="Times New Roman"/>
          <w:sz w:val="24"/>
        </w:rPr>
        <w:t>абочая программа учебного предмета «Адаптивная физическая культура» разработана для образовательных организаций, реализующих адаптированные основные общеобразовательные программы начального общего образования для обучающихся с ЗПР</w:t>
      </w:r>
      <w:r>
        <w:rPr>
          <w:rFonts w:ascii="Times New Roman" w:hAnsi="Times New Roman" w:cs="Times New Roman"/>
          <w:sz w:val="24"/>
        </w:rPr>
        <w:t>.</w:t>
      </w:r>
      <w:r w:rsidRPr="00067129">
        <w:rPr>
          <w:rFonts w:ascii="Times New Roman" w:hAnsi="Times New Roman" w:cs="Times New Roman"/>
          <w:sz w:val="24"/>
        </w:rPr>
        <w:t xml:space="preserve"> </w:t>
      </w:r>
    </w:p>
    <w:p w14:paraId="3785833F" w14:textId="77777777" w:rsidR="008A34C3" w:rsidRPr="00067129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Программа разработана в соответствии с:</w:t>
      </w:r>
    </w:p>
    <w:p w14:paraId="1808C794" w14:textId="77777777" w:rsidR="008A34C3" w:rsidRPr="00067129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1598, вступил в силу 1 сентября 2016 г.);</w:t>
      </w:r>
    </w:p>
    <w:p w14:paraId="23DD3B61" w14:textId="77777777" w:rsidR="008A34C3" w:rsidRPr="00067129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793BBE11" w14:textId="77777777" w:rsidR="008A34C3" w:rsidRPr="00067129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Цель реализации программ</w:t>
      </w:r>
      <w:r>
        <w:rPr>
          <w:rFonts w:ascii="Times New Roman" w:hAnsi="Times New Roman" w:cs="Times New Roman"/>
          <w:sz w:val="24"/>
        </w:rPr>
        <w:t>ы</w:t>
      </w:r>
      <w:r w:rsidRPr="00067129">
        <w:rPr>
          <w:rFonts w:ascii="Times New Roman" w:hAnsi="Times New Roman" w:cs="Times New Roman"/>
          <w:sz w:val="24"/>
        </w:rPr>
        <w:t xml:space="preserve"> по предмету «Адаптивная физическая культура» – обеспечение овладения обучающимися с ЗПР необходимым уровнем подготовки в области физической культуры, совершенствование двигательной деятельности обучающихся, повышение функциональных возможностей основных систем организма, содействие социальной адаптации обучающихся.    </w:t>
      </w:r>
    </w:p>
    <w:p w14:paraId="03F79D79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задач. </w:t>
      </w:r>
    </w:p>
    <w:p w14:paraId="4D60D1D8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 xml:space="preserve">Общие задачи физического воспитания обучающихся с задержкой психического развития:  </w:t>
      </w:r>
    </w:p>
    <w:p w14:paraId="165F2FBA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укрепление здоровья, содействие нормальному физическому развитию, повышению сопротивляемости организма к неблагоприятным условиям внешней среды; </w:t>
      </w:r>
    </w:p>
    <w:p w14:paraId="5CB6A765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развитие двигательной активности обучающихся; </w:t>
      </w:r>
    </w:p>
    <w:p w14:paraId="6640A9B4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достижение положительной динамики в развитии основных физических качеств; </w:t>
      </w:r>
    </w:p>
    <w:p w14:paraId="59BB3A54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обучение основам техники движений, формированию жизненно необходимых навыков и умений; </w:t>
      </w:r>
    </w:p>
    <w:p w14:paraId="7EB97D7B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потребности в систематических занятиях физической культурой и спортом; </w:t>
      </w:r>
    </w:p>
    <w:p w14:paraId="2D0FD723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необходимых знаний в области физической культуры личности; </w:t>
      </w:r>
    </w:p>
    <w:p w14:paraId="53BD3281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приобретение опыта организации самостоятельных занятий физической культурой с учетом индивидуальных особенностей и способностей;  </w:t>
      </w:r>
    </w:p>
    <w:p w14:paraId="1C476212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умения применять средства физической культуры для организации учебной и досуговой деятельности; </w:t>
      </w:r>
    </w:p>
    <w:p w14:paraId="798A12E5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lastRenderedPageBreak/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воспитание нравственных и волевых качеств, приучение к ответственности за свои поступки, любознательности, активности и самостоятельности; </w:t>
      </w:r>
    </w:p>
    <w:p w14:paraId="4103CA89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формирование общей культуры, духовно-нравственное, гражданское, социальное, личностное и интеллектуальное развитие; </w:t>
      </w:r>
    </w:p>
    <w:p w14:paraId="497DC09C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•</w:t>
      </w:r>
      <w:r w:rsidRPr="00067129">
        <w:rPr>
          <w:rFonts w:ascii="Times New Roman" w:hAnsi="Times New Roman" w:cs="Times New Roman"/>
          <w:sz w:val="24"/>
        </w:rPr>
        <w:tab/>
        <w:t xml:space="preserve">развитие творческих способностей. </w:t>
      </w:r>
    </w:p>
    <w:p w14:paraId="78530E83" w14:textId="77777777" w:rsidR="008A34C3" w:rsidRPr="00067129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В основу разработки программы по адаптивной физической культуре обучающихся с ЗПР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 с учетом особых образовательных потребностей.</w:t>
      </w:r>
    </w:p>
    <w:p w14:paraId="2560C2BC" w14:textId="77777777" w:rsidR="008A34C3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 xml:space="preserve">Образовательно-коррекционный процесс на уроках АФК базируется на </w:t>
      </w:r>
      <w:proofErr w:type="spellStart"/>
      <w:r w:rsidRPr="00067129">
        <w:rPr>
          <w:rFonts w:ascii="Times New Roman" w:hAnsi="Times New Roman" w:cs="Times New Roman"/>
          <w:sz w:val="24"/>
        </w:rPr>
        <w:t>общедидактических</w:t>
      </w:r>
      <w:proofErr w:type="spellEnd"/>
      <w:r w:rsidRPr="00067129">
        <w:rPr>
          <w:rFonts w:ascii="Times New Roman" w:hAnsi="Times New Roman" w:cs="Times New Roman"/>
          <w:sz w:val="24"/>
        </w:rPr>
        <w:t xml:space="preserve"> и специальных принципах, обусловленных особенностями психофизического развития обучающихся с ЗПР.</w:t>
      </w:r>
    </w:p>
    <w:p w14:paraId="0C1B659D" w14:textId="77777777" w:rsidR="008A34C3" w:rsidRDefault="008A34C3" w:rsidP="008A34C3">
      <w:pPr>
        <w:jc w:val="both"/>
        <w:rPr>
          <w:rFonts w:ascii="Times New Roman" w:hAnsi="Times New Roman" w:cs="Times New Roman"/>
          <w:sz w:val="24"/>
        </w:rPr>
      </w:pPr>
    </w:p>
    <w:p w14:paraId="1215FE2C" w14:textId="77777777" w:rsidR="008A34C3" w:rsidRPr="00067129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ab/>
      </w:r>
      <w:r w:rsidRPr="00067129">
        <w:rPr>
          <w:rFonts w:ascii="Times New Roman" w:hAnsi="Times New Roman" w:cs="Times New Roman"/>
          <w:b/>
          <w:sz w:val="24"/>
        </w:rPr>
        <w:t>Место учебного предмета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67129">
        <w:rPr>
          <w:rFonts w:ascii="Times New Roman" w:hAnsi="Times New Roman" w:cs="Times New Roman"/>
          <w:b/>
          <w:sz w:val="24"/>
        </w:rPr>
        <w:t>в учебном плане</w:t>
      </w:r>
    </w:p>
    <w:p w14:paraId="70C4920F" w14:textId="77777777" w:rsidR="008A34C3" w:rsidRDefault="008A34C3" w:rsidP="008A34C3">
      <w:pPr>
        <w:rPr>
          <w:rFonts w:ascii="Times New Roman" w:hAnsi="Times New Roman" w:cs="Times New Roman"/>
          <w:sz w:val="24"/>
        </w:rPr>
      </w:pPr>
      <w:r w:rsidRPr="00067129">
        <w:rPr>
          <w:rFonts w:ascii="Times New Roman" w:hAnsi="Times New Roman" w:cs="Times New Roman"/>
          <w:sz w:val="24"/>
        </w:rPr>
        <w:t>На уровне начального общего образования учебная дисциплина «Адаптивная физическая культура» относится к предметной области «Физическая культура».</w:t>
      </w:r>
    </w:p>
    <w:p w14:paraId="40242C81" w14:textId="77777777" w:rsidR="008A34C3" w:rsidRDefault="008A34C3" w:rsidP="008A34C3">
      <w:pPr>
        <w:pStyle w:val="a3"/>
        <w:shd w:val="clear" w:color="auto" w:fill="FFFFFF"/>
        <w:spacing w:line="240" w:lineRule="auto"/>
        <w:ind w:left="0"/>
        <w:jc w:val="both"/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</w:pPr>
      <w:r w:rsidRPr="007C0461">
        <w:rPr>
          <w:rStyle w:val="FontStyle44"/>
          <w:color w:val="000000"/>
          <w:sz w:val="24"/>
          <w:szCs w:val="24"/>
        </w:rPr>
        <w:t>Согласно годовому  плану образовательного учреждения МОУ Петровской СОШ на 20</w:t>
      </w:r>
      <w:r>
        <w:rPr>
          <w:rStyle w:val="FontStyle44"/>
          <w:color w:val="000000"/>
          <w:sz w:val="24"/>
          <w:szCs w:val="24"/>
        </w:rPr>
        <w:t>22</w:t>
      </w:r>
      <w:r w:rsidRPr="007C0461">
        <w:rPr>
          <w:rStyle w:val="FontStyle44"/>
          <w:color w:val="000000"/>
          <w:sz w:val="24"/>
          <w:szCs w:val="24"/>
        </w:rPr>
        <w:t>-202</w:t>
      </w:r>
      <w:r>
        <w:rPr>
          <w:rStyle w:val="FontStyle44"/>
          <w:color w:val="000000"/>
          <w:sz w:val="24"/>
          <w:szCs w:val="24"/>
        </w:rPr>
        <w:t>3</w:t>
      </w:r>
      <w:r w:rsidRPr="007C0461">
        <w:rPr>
          <w:rStyle w:val="FontStyle44"/>
          <w:color w:val="000000"/>
          <w:sz w:val="24"/>
          <w:szCs w:val="24"/>
        </w:rPr>
        <w:t xml:space="preserve"> учебный год  на изучение</w:t>
      </w:r>
      <w:r>
        <w:rPr>
          <w:rStyle w:val="FontStyle44"/>
          <w:color w:val="000000"/>
          <w:sz w:val="24"/>
          <w:szCs w:val="24"/>
        </w:rPr>
        <w:t xml:space="preserve"> адаптивной </w:t>
      </w:r>
      <w:r w:rsidRPr="007C0461">
        <w:rPr>
          <w:rStyle w:val="FontStyle44"/>
          <w:color w:val="000000"/>
          <w:sz w:val="24"/>
          <w:szCs w:val="24"/>
        </w:rPr>
        <w:t xml:space="preserve"> физической культуры в начальной школе выделяется  270</w:t>
      </w:r>
      <w:r>
        <w:rPr>
          <w:rStyle w:val="FontStyle44"/>
          <w:color w:val="000000"/>
          <w:sz w:val="24"/>
          <w:szCs w:val="24"/>
        </w:rPr>
        <w:t xml:space="preserve"> </w:t>
      </w:r>
      <w:r w:rsidRPr="007C0461">
        <w:rPr>
          <w:rStyle w:val="FontStyle44"/>
          <w:color w:val="000000"/>
          <w:sz w:val="24"/>
          <w:szCs w:val="24"/>
        </w:rPr>
        <w:t xml:space="preserve">ч, из них в 1 классе 66ч (2ч в неделю, 33 учебные недели), по 68ч во 2 - 4 классах (2ч в неделю, 34 учебные недели в каждом классе). </w:t>
      </w:r>
    </w:p>
    <w:p w14:paraId="46CC2FCC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 xml:space="preserve">Рабочая программа по учебному предмету адаптивная физическая культура </w:t>
      </w:r>
      <w:proofErr w:type="gramStart"/>
      <w:r w:rsidRPr="00223857">
        <w:rPr>
          <w:rFonts w:ascii="Times New Roman" w:hAnsi="Times New Roman" w:cs="Times New Roman"/>
          <w:sz w:val="24"/>
        </w:rPr>
        <w:t>разработана  на</w:t>
      </w:r>
      <w:proofErr w:type="gramEnd"/>
      <w:r w:rsidRPr="00223857">
        <w:rPr>
          <w:rFonts w:ascii="Times New Roman" w:hAnsi="Times New Roman" w:cs="Times New Roman"/>
          <w:sz w:val="24"/>
        </w:rPr>
        <w:t xml:space="preserve"> основе следующих документов: </w:t>
      </w:r>
    </w:p>
    <w:p w14:paraId="22528445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>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образования»;</w:t>
      </w:r>
    </w:p>
    <w:p w14:paraId="52A918C4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</w:p>
    <w:p w14:paraId="3C27FEE8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</w:r>
      <w:proofErr w:type="gramStart"/>
      <w:r w:rsidRPr="00223857">
        <w:rPr>
          <w:rFonts w:ascii="Times New Roman" w:hAnsi="Times New Roman" w:cs="Times New Roman"/>
          <w:sz w:val="24"/>
        </w:rPr>
        <w:t>Приказ  Министерства</w:t>
      </w:r>
      <w:proofErr w:type="gramEnd"/>
      <w:r w:rsidRPr="00223857">
        <w:rPr>
          <w:rFonts w:ascii="Times New Roman" w:hAnsi="Times New Roman" w:cs="Times New Roman"/>
          <w:sz w:val="24"/>
        </w:rPr>
        <w:t xml:space="preserve"> просвещения Российской Федерации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14:paraId="656ACCBE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4D3D7348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>•</w:t>
      </w:r>
      <w:r w:rsidRPr="00223857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Pr="00223857">
        <w:rPr>
          <w:rFonts w:ascii="Times New Roman" w:hAnsi="Times New Roman" w:cs="Times New Roman"/>
          <w:sz w:val="24"/>
        </w:rPr>
        <w:t>Постановления  Главного</w:t>
      </w:r>
      <w:proofErr w:type="gramEnd"/>
      <w:r w:rsidRPr="00223857">
        <w:rPr>
          <w:rFonts w:ascii="Times New Roman" w:hAnsi="Times New Roman" w:cs="Times New Roman"/>
          <w:sz w:val="24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497C7E54" w14:textId="77777777" w:rsidR="008A34C3" w:rsidRPr="00223857" w:rsidRDefault="008A34C3" w:rsidP="008A34C3">
      <w:p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lastRenderedPageBreak/>
        <w:t>•</w:t>
      </w:r>
      <w:r w:rsidRPr="00223857">
        <w:rPr>
          <w:rFonts w:ascii="Times New Roman" w:hAnsi="Times New Roman" w:cs="Times New Roman"/>
          <w:sz w:val="24"/>
        </w:rPr>
        <w:tab/>
        <w:t xml:space="preserve">АОП ООО МОУ Петровской </w:t>
      </w:r>
      <w:proofErr w:type="gramStart"/>
      <w:r w:rsidRPr="00223857">
        <w:rPr>
          <w:rFonts w:ascii="Times New Roman" w:hAnsi="Times New Roman" w:cs="Times New Roman"/>
          <w:sz w:val="24"/>
        </w:rPr>
        <w:t>СОШ  (</w:t>
      </w:r>
      <w:proofErr w:type="gramEnd"/>
      <w:r w:rsidRPr="00223857">
        <w:rPr>
          <w:rFonts w:ascii="Times New Roman" w:hAnsi="Times New Roman" w:cs="Times New Roman"/>
          <w:sz w:val="24"/>
        </w:rPr>
        <w:t xml:space="preserve">утв. приказом   утв. приказом  от  31.08.2023 года   №255 </w:t>
      </w:r>
      <w:proofErr w:type="spellStart"/>
      <w:r w:rsidRPr="00223857">
        <w:rPr>
          <w:rFonts w:ascii="Times New Roman" w:hAnsi="Times New Roman" w:cs="Times New Roman"/>
          <w:sz w:val="24"/>
        </w:rPr>
        <w:t>о.д</w:t>
      </w:r>
      <w:proofErr w:type="spellEnd"/>
      <w:r w:rsidRPr="00223857">
        <w:rPr>
          <w:rFonts w:ascii="Times New Roman" w:hAnsi="Times New Roman" w:cs="Times New Roman"/>
          <w:sz w:val="24"/>
        </w:rPr>
        <w:t>.):</w:t>
      </w:r>
    </w:p>
    <w:p w14:paraId="480728F1" w14:textId="77777777" w:rsidR="008A34C3" w:rsidRPr="00223857" w:rsidRDefault="008A34C3" w:rsidP="008A3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23857">
        <w:rPr>
          <w:rFonts w:ascii="Times New Roman" w:hAnsi="Times New Roman" w:cs="Times New Roman"/>
          <w:sz w:val="24"/>
        </w:rPr>
        <w:t xml:space="preserve">АОП ООО, </w:t>
      </w:r>
      <w:proofErr w:type="gramStart"/>
      <w:r w:rsidRPr="00223857">
        <w:rPr>
          <w:rFonts w:ascii="Times New Roman" w:hAnsi="Times New Roman" w:cs="Times New Roman"/>
          <w:sz w:val="24"/>
        </w:rPr>
        <w:t xml:space="preserve">ЗПР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14:paraId="55BA89E1" w14:textId="77777777" w:rsidR="00083E65" w:rsidRDefault="00083E65"/>
    <w:sectPr w:rsidR="0008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54C"/>
    <w:multiLevelType w:val="hybridMultilevel"/>
    <w:tmpl w:val="6E94A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03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C3"/>
    <w:rsid w:val="00083E65"/>
    <w:rsid w:val="004342B5"/>
    <w:rsid w:val="008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4F16"/>
  <w15:chartTrackingRefBased/>
  <w15:docId w15:val="{82E33307-291F-4C09-89AD-73C01CF3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8A34C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8A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2023-10-13T16:51:00Z</dcterms:created>
  <dcterms:modified xsi:type="dcterms:W3CDTF">2023-10-13T16:51:00Z</dcterms:modified>
</cp:coreProperties>
</file>