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DEB3" w14:textId="77777777" w:rsidR="00BD639B" w:rsidRPr="00764182" w:rsidRDefault="00BD639B" w:rsidP="00BD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4D35C3D" w14:textId="77777777" w:rsidR="00BD639B" w:rsidRPr="00764182" w:rsidRDefault="00BD639B" w:rsidP="00BD639B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14:paraId="3B863028" w14:textId="77777777" w:rsidR="00BD639B" w:rsidRPr="00764182" w:rsidRDefault="00BD639B" w:rsidP="00BD639B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«Русский язык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14:paraId="25F23783" w14:textId="77777777" w:rsidR="00BD639B" w:rsidRDefault="00BD639B" w:rsidP="00BD639B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3 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клас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с</w:t>
      </w:r>
    </w:p>
    <w:p w14:paraId="58487348" w14:textId="77777777" w:rsidR="00BD639B" w:rsidRPr="006F5507" w:rsidRDefault="00BD639B" w:rsidP="00BD63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14:paraId="6E7B7110" w14:textId="77777777" w:rsidR="00BD639B" w:rsidRPr="006F5507" w:rsidRDefault="00BD639B" w:rsidP="00BD639B">
      <w:pPr>
        <w:spacing w:line="240" w:lineRule="auto"/>
        <w:jc w:val="both"/>
        <w:rPr>
          <w:rFonts w:ascii="Times New Roman" w:hAnsi="Times New Roman" w:cs="Times New Roman"/>
        </w:rPr>
      </w:pPr>
      <w:r w:rsidRPr="006F5507">
        <w:rPr>
          <w:rFonts w:ascii="Times New Roman" w:hAnsi="Times New Roman" w:cs="Times New Roman"/>
        </w:rPr>
        <w:t xml:space="preserve">        </w:t>
      </w:r>
      <w:r w:rsidRPr="006F5507">
        <w:rPr>
          <w:rFonts w:ascii="Times New Roman" w:hAnsi="Times New Roman" w:cs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14:paraId="10AD5FD6" w14:textId="77777777" w:rsidR="00BD639B" w:rsidRDefault="00BD639B" w:rsidP="00BD639B">
      <w:pPr>
        <w:pStyle w:val="a3"/>
        <w:ind w:left="0" w:right="228"/>
      </w:pPr>
      <w:r>
        <w:t xml:space="preserve">          Рабочая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учебному  </w:t>
      </w:r>
      <w:r>
        <w:rPr>
          <w:spacing w:val="1"/>
        </w:rPr>
        <w:t xml:space="preserve"> </w:t>
      </w:r>
      <w:r>
        <w:t>предмету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Русский  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предмету</w:t>
      </w:r>
      <w:r>
        <w:rPr>
          <w:spacing w:val="48"/>
        </w:rPr>
        <w:t xml:space="preserve"> </w:t>
      </w:r>
      <w:r>
        <w:t>«Русский</w:t>
      </w:r>
      <w:r>
        <w:rPr>
          <w:spacing w:val="18"/>
        </w:rPr>
        <w:t xml:space="preserve"> </w:t>
      </w:r>
      <w:r>
        <w:t>язык»</w:t>
      </w:r>
      <w:r>
        <w:rPr>
          <w:spacing w:val="46"/>
        </w:rPr>
        <w:t xml:space="preserve"> </w:t>
      </w:r>
      <w:r>
        <w:t>с учетом</w:t>
      </w:r>
      <w:r>
        <w:rPr>
          <w:spacing w:val="70"/>
        </w:rPr>
        <w:t xml:space="preserve"> </w:t>
      </w:r>
      <w:r>
        <w:t>особых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потребностей  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социальную</w:t>
      </w:r>
      <w:r>
        <w:rPr>
          <w:spacing w:val="-2"/>
        </w:rPr>
        <w:t xml:space="preserve"> </w:t>
      </w:r>
      <w:r>
        <w:t>адаптацию.</w:t>
      </w:r>
    </w:p>
    <w:p w14:paraId="6642534E" w14:textId="77777777" w:rsidR="00BD639B" w:rsidRDefault="00BD639B" w:rsidP="00BD639B">
      <w:pPr>
        <w:pStyle w:val="a3"/>
        <w:ind w:left="0" w:right="228"/>
      </w:pPr>
    </w:p>
    <w:p w14:paraId="1982CAE1" w14:textId="77777777" w:rsidR="00BD639B" w:rsidRPr="006F5507" w:rsidRDefault="00BD639B" w:rsidP="00BD639B">
      <w:pPr>
        <w:pStyle w:val="a3"/>
        <w:ind w:right="223"/>
        <w:jc w:val="left"/>
        <w:rPr>
          <w:color w:val="000000"/>
          <w:sz w:val="32"/>
          <w:shd w:val="clear" w:color="auto" w:fill="FFFFFF"/>
        </w:rPr>
      </w:pPr>
      <w:r w:rsidRPr="00764182">
        <w:t xml:space="preserve">Рабочая программа ориентирована на учебник </w:t>
      </w:r>
      <w:r w:rsidRPr="006F5507">
        <w:t>Ру</w:t>
      </w:r>
      <w:r>
        <w:t xml:space="preserve">сский язык (в 2 частях), 3 </w:t>
      </w:r>
      <w:r w:rsidRPr="006F5507">
        <w:t>класс/ Климанова Л.Ф., Бабушкина Т.В.,</w:t>
      </w:r>
    </w:p>
    <w:p w14:paraId="49ADD0A9" w14:textId="77777777" w:rsidR="00BD639B" w:rsidRDefault="00BD639B" w:rsidP="00BD639B">
      <w:pPr>
        <w:pStyle w:val="a3"/>
        <w:ind w:right="223"/>
        <w:jc w:val="left"/>
      </w:pPr>
    </w:p>
    <w:p w14:paraId="2C2AC2B4" w14:textId="77777777" w:rsidR="00BD639B" w:rsidRDefault="00BD639B" w:rsidP="00BD639B">
      <w:pPr>
        <w:pStyle w:val="a3"/>
        <w:ind w:right="227"/>
      </w:pPr>
      <w:r>
        <w:rPr>
          <w:b/>
        </w:rPr>
        <w:t>Общей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7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 устной и письменной речи учащихся; развитие языковой эрудиции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языку и</w:t>
      </w:r>
      <w:r>
        <w:rPr>
          <w:spacing w:val="-2"/>
        </w:rPr>
        <w:t xml:space="preserve"> </w:t>
      </w:r>
      <w:r>
        <w:t>речевому творчеству.</w:t>
      </w:r>
    </w:p>
    <w:p w14:paraId="7F7C4F06" w14:textId="77777777" w:rsidR="00BD639B" w:rsidRDefault="00BD639B" w:rsidP="00BD639B">
      <w:pPr>
        <w:pStyle w:val="a3"/>
        <w:tabs>
          <w:tab w:val="left" w:pos="6195"/>
          <w:tab w:val="left" w:pos="7997"/>
        </w:tabs>
        <w:ind w:right="228" w:firstLine="706"/>
      </w:pPr>
      <w:r>
        <w:t>Овладение</w:t>
      </w:r>
      <w:r>
        <w:rPr>
          <w:spacing w:val="71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предметом</w:t>
      </w:r>
      <w:r>
        <w:rPr>
          <w:spacing w:val="71"/>
        </w:rPr>
        <w:t xml:space="preserve"> </w:t>
      </w:r>
      <w:r>
        <w:t>«Русский</w:t>
      </w:r>
      <w:r>
        <w:rPr>
          <w:spacing w:val="71"/>
        </w:rPr>
        <w:t xml:space="preserve"> </w:t>
      </w:r>
      <w:r>
        <w:t>язык»</w:t>
      </w:r>
      <w:r>
        <w:rPr>
          <w:spacing w:val="71"/>
        </w:rPr>
        <w:t xml:space="preserve"> </w:t>
      </w:r>
      <w:r>
        <w:t>представляет</w:t>
      </w:r>
      <w:r>
        <w:rPr>
          <w:spacing w:val="-67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7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proofErr w:type="gramStart"/>
      <w:r>
        <w:t xml:space="preserve">словаря,   </w:t>
      </w:r>
      <w:proofErr w:type="gramEnd"/>
      <w:r>
        <w:t xml:space="preserve">     </w:t>
      </w:r>
      <w:r>
        <w:rPr>
          <w:spacing w:val="5"/>
        </w:rPr>
        <w:t xml:space="preserve"> </w:t>
      </w:r>
      <w:r>
        <w:t xml:space="preserve">трудностями      </w:t>
      </w:r>
      <w:r>
        <w:rPr>
          <w:spacing w:val="54"/>
        </w:rPr>
        <w:t xml:space="preserve"> </w:t>
      </w:r>
      <w:r>
        <w:t>порождения</w:t>
      </w:r>
      <w:r>
        <w:tab/>
        <w:t>связного</w:t>
      </w:r>
      <w:r>
        <w:tab/>
      </w:r>
      <w:r>
        <w:rPr>
          <w:spacing w:val="-1"/>
        </w:rPr>
        <w:t>высказывания,</w:t>
      </w:r>
      <w:r>
        <w:rPr>
          <w:spacing w:val="-67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знаково-символической</w:t>
      </w:r>
      <w:r>
        <w:rPr>
          <w:spacing w:val="20"/>
        </w:rPr>
        <w:t xml:space="preserve"> </w:t>
      </w:r>
      <w:r>
        <w:t>(замещающей)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мышления.</w:t>
      </w:r>
    </w:p>
    <w:p w14:paraId="5EF09F00" w14:textId="77777777" w:rsidR="00BD639B" w:rsidRDefault="00BD639B" w:rsidP="00BD639B">
      <w:pPr>
        <w:pStyle w:val="a3"/>
        <w:ind w:right="234" w:firstLine="706"/>
      </w:pP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перечисленными   трудностями   и   обозначенными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 xml:space="preserve">определяются </w:t>
      </w: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 xml:space="preserve">задачи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</w:p>
    <w:p w14:paraId="5010ACB9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322"/>
        </w:tabs>
        <w:ind w:left="1322" w:hanging="371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фонематическое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синтез;</w:t>
      </w:r>
    </w:p>
    <w:p w14:paraId="2ABF1A5D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184"/>
        </w:tabs>
        <w:ind w:right="1094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и навыки каллиграфии, 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письма;</w:t>
      </w:r>
    </w:p>
    <w:p w14:paraId="00631D82" w14:textId="77777777" w:rsidR="00BD639B" w:rsidRDefault="00BD639B" w:rsidP="00BD639B">
      <w:pPr>
        <w:jc w:val="both"/>
        <w:rPr>
          <w:sz w:val="28"/>
        </w:rPr>
        <w:sectPr w:rsidR="00BD639B">
          <w:pgSz w:w="11910" w:h="16840"/>
          <w:pgMar w:top="1040" w:right="460" w:bottom="280" w:left="1460" w:header="720" w:footer="720" w:gutter="0"/>
          <w:cols w:space="720"/>
        </w:sectPr>
      </w:pPr>
    </w:p>
    <w:p w14:paraId="756FAEC8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440"/>
        </w:tabs>
        <w:spacing w:before="77"/>
        <w:ind w:right="223" w:firstLine="706"/>
        <w:rPr>
          <w:sz w:val="28"/>
        </w:rPr>
      </w:pPr>
      <w:proofErr w:type="gramStart"/>
      <w:r>
        <w:rPr>
          <w:sz w:val="28"/>
        </w:rPr>
        <w:lastRenderedPageBreak/>
        <w:t xml:space="preserve">уточнять,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 xml:space="preserve">расширять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активизировать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словарный   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 мире;</w:t>
      </w:r>
    </w:p>
    <w:p w14:paraId="58913574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302"/>
        </w:tabs>
        <w:ind w:right="234" w:firstLine="706"/>
        <w:rPr>
          <w:sz w:val="28"/>
        </w:rPr>
      </w:pPr>
      <w:r>
        <w:rPr>
          <w:sz w:val="28"/>
        </w:rPr>
        <w:t>развивать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связную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устную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письменную  </w:t>
      </w:r>
      <w:r>
        <w:rPr>
          <w:spacing w:val="43"/>
          <w:sz w:val="28"/>
        </w:rPr>
        <w:t xml:space="preserve"> </w:t>
      </w:r>
      <w:r>
        <w:rPr>
          <w:sz w:val="28"/>
        </w:rPr>
        <w:t>речь</w:t>
      </w:r>
      <w:proofErr w:type="gramStart"/>
      <w:r>
        <w:rPr>
          <w:sz w:val="28"/>
        </w:rPr>
        <w:t xml:space="preserve">  </w:t>
      </w:r>
      <w:r>
        <w:rPr>
          <w:spacing w:val="44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целенаправленность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разнообразие лексики,</w:t>
      </w:r>
      <w:r>
        <w:rPr>
          <w:spacing w:val="-1"/>
          <w:sz w:val="28"/>
        </w:rPr>
        <w:t xml:space="preserve"> </w:t>
      </w:r>
      <w:r>
        <w:rPr>
          <w:sz w:val="28"/>
        </w:rPr>
        <w:t>внятности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 речи);</w:t>
      </w:r>
    </w:p>
    <w:p w14:paraId="55BC82AC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184"/>
        </w:tabs>
        <w:spacing w:before="4"/>
        <w:ind w:left="1184" w:hanging="233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3BEDF107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346"/>
        </w:tabs>
        <w:ind w:right="234" w:firstLine="706"/>
        <w:rPr>
          <w:sz w:val="28"/>
        </w:rPr>
      </w:pPr>
      <w:r>
        <w:rPr>
          <w:sz w:val="28"/>
        </w:rPr>
        <w:t xml:space="preserve">формировать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умственной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деятельности,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начальным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языка  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 языка);</w:t>
      </w:r>
    </w:p>
    <w:p w14:paraId="32446CA4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242"/>
        </w:tabs>
        <w:ind w:right="177" w:firstLine="706"/>
        <w:rPr>
          <w:sz w:val="28"/>
        </w:rPr>
      </w:pPr>
      <w:r>
        <w:rPr>
          <w:sz w:val="28"/>
        </w:rPr>
        <w:t>удовлетворять   особые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потребности  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счет   упрощения   учебно-познавательных   </w:t>
      </w:r>
      <w:proofErr w:type="gramStart"/>
      <w:r>
        <w:rPr>
          <w:sz w:val="28"/>
        </w:rPr>
        <w:t xml:space="preserve">задач,   </w:t>
      </w:r>
      <w:proofErr w:type="gramEnd"/>
      <w:r>
        <w:rPr>
          <w:sz w:val="28"/>
        </w:rPr>
        <w:t>решаемых  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переносу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действительностью;</w:t>
      </w:r>
    </w:p>
    <w:p w14:paraId="060893EB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282"/>
        </w:tabs>
        <w:ind w:right="229" w:firstLine="706"/>
        <w:rPr>
          <w:sz w:val="28"/>
        </w:rPr>
      </w:pPr>
      <w:r>
        <w:rPr>
          <w:sz w:val="28"/>
        </w:rPr>
        <w:t>способствовать   совершенствованию   познавательной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компетенции;</w:t>
      </w:r>
    </w:p>
    <w:p w14:paraId="121F44AA" w14:textId="77777777" w:rsidR="00BD639B" w:rsidRDefault="00BD639B" w:rsidP="00BD639B">
      <w:pPr>
        <w:pStyle w:val="a5"/>
        <w:numPr>
          <w:ilvl w:val="0"/>
          <w:numId w:val="2"/>
        </w:numPr>
        <w:tabs>
          <w:tab w:val="left" w:pos="1418"/>
        </w:tabs>
        <w:ind w:right="184" w:firstLine="70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499DA44" w14:textId="77777777" w:rsidR="00BD639B" w:rsidRDefault="00BD639B" w:rsidP="00BD639B">
      <w:pPr>
        <w:pStyle w:val="a3"/>
        <w:spacing w:before="2"/>
        <w:ind w:right="183" w:firstLine="70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конкретизируются</w:t>
      </w:r>
      <w:r>
        <w:rPr>
          <w:spacing w:val="-1"/>
        </w:rPr>
        <w:t xml:space="preserve"> </w:t>
      </w:r>
      <w:r>
        <w:t>следующим образом:</w:t>
      </w:r>
    </w:p>
    <w:p w14:paraId="2D57387F" w14:textId="77777777" w:rsidR="00BD639B" w:rsidRDefault="00BD639B" w:rsidP="00BD639B">
      <w:pPr>
        <w:pStyle w:val="a5"/>
        <w:numPr>
          <w:ilvl w:val="0"/>
          <w:numId w:val="1"/>
        </w:numPr>
        <w:tabs>
          <w:tab w:val="left" w:pos="1342"/>
        </w:tabs>
        <w:ind w:right="184" w:firstLine="70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061F3928" w14:textId="77777777" w:rsidR="00BD639B" w:rsidRDefault="00BD639B" w:rsidP="00BD639B">
      <w:pPr>
        <w:pStyle w:val="a5"/>
        <w:numPr>
          <w:ilvl w:val="0"/>
          <w:numId w:val="1"/>
        </w:numPr>
        <w:tabs>
          <w:tab w:val="left" w:pos="1516"/>
        </w:tabs>
        <w:ind w:right="178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23"/>
          <w:sz w:val="28"/>
        </w:rPr>
        <w:t xml:space="preserve"> </w:t>
      </w:r>
      <w:r>
        <w:rPr>
          <w:sz w:val="28"/>
        </w:rPr>
        <w:t>орфоэпии,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морфемике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(состав слова),</w:t>
      </w:r>
      <w:r>
        <w:rPr>
          <w:spacing w:val="-1"/>
          <w:sz w:val="28"/>
        </w:rPr>
        <w:t xml:space="preserve"> </w:t>
      </w:r>
      <w:r>
        <w:rPr>
          <w:sz w:val="28"/>
        </w:rPr>
        <w:t>морфологии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синтаксисе;</w:t>
      </w:r>
    </w:p>
    <w:p w14:paraId="76E05EE9" w14:textId="77777777" w:rsidR="00BD639B" w:rsidRDefault="00BD639B" w:rsidP="00BD639B">
      <w:pPr>
        <w:pStyle w:val="a5"/>
        <w:numPr>
          <w:ilvl w:val="0"/>
          <w:numId w:val="1"/>
        </w:numPr>
        <w:tabs>
          <w:tab w:val="left" w:pos="1252"/>
        </w:tabs>
        <w:spacing w:before="2"/>
        <w:ind w:right="228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70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14:paraId="18A6175E" w14:textId="77777777" w:rsidR="00BD639B" w:rsidRDefault="00BD639B" w:rsidP="00BD639B">
      <w:pPr>
        <w:pStyle w:val="a5"/>
        <w:numPr>
          <w:ilvl w:val="0"/>
          <w:numId w:val="1"/>
        </w:numPr>
        <w:tabs>
          <w:tab w:val="left" w:pos="1350"/>
        </w:tabs>
        <w:ind w:right="231" w:firstLine="706"/>
        <w:rPr>
          <w:sz w:val="28"/>
        </w:rPr>
      </w:pPr>
      <w:r>
        <w:rPr>
          <w:sz w:val="28"/>
        </w:rPr>
        <w:t>воспитание    позитивного    эмоционально-ценностного   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7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сохранению  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и чистоты;</w:t>
      </w:r>
    </w:p>
    <w:p w14:paraId="36DB3B67" w14:textId="77777777" w:rsidR="00BD639B" w:rsidRDefault="00BD639B" w:rsidP="00BD639B">
      <w:pPr>
        <w:pStyle w:val="a5"/>
        <w:numPr>
          <w:ilvl w:val="0"/>
          <w:numId w:val="1"/>
        </w:numPr>
        <w:tabs>
          <w:tab w:val="left" w:pos="1362"/>
        </w:tabs>
        <w:ind w:right="177" w:firstLine="706"/>
        <w:rPr>
          <w:sz w:val="28"/>
        </w:rPr>
      </w:pPr>
      <w:r>
        <w:rPr>
          <w:sz w:val="28"/>
        </w:rPr>
        <w:t>пробуждение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речь.</w:t>
      </w:r>
    </w:p>
    <w:p w14:paraId="1382B87C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 xml:space="preserve">           Учебный предмет «Русский язык» входит в предметную область «Русский язык и литературное чтение», является обязательным для изучения.</w:t>
      </w:r>
    </w:p>
    <w:p w14:paraId="18EC2D43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28"/>
          <w:szCs w:val="28"/>
        </w:rPr>
      </w:pPr>
    </w:p>
    <w:p w14:paraId="3791305E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>Рабочая программа составлена на 170 часов (по 5 часов в неделю при 34 учебных неделях).</w:t>
      </w:r>
    </w:p>
    <w:p w14:paraId="57F9557F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28"/>
          <w:szCs w:val="28"/>
        </w:rPr>
      </w:pPr>
    </w:p>
    <w:p w14:paraId="1351D0B1" w14:textId="77777777" w:rsidR="00BD639B" w:rsidRDefault="00BD639B" w:rsidP="00BD639B">
      <w:pPr>
        <w:ind w:left="-148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proofErr w:type="gramStart"/>
      <w:r w:rsidRPr="006F5507">
        <w:rPr>
          <w:rFonts w:ascii="Times New Roman" w:hAnsi="Times New Roman" w:cs="Times New Roman"/>
          <w:sz w:val="28"/>
          <w:szCs w:val="28"/>
        </w:rPr>
        <w:t>программа  содержит</w:t>
      </w:r>
      <w:proofErr w:type="gramEnd"/>
      <w:r w:rsidRPr="006F5507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14:paraId="44BFCAD3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32"/>
          <w:szCs w:val="28"/>
        </w:rPr>
      </w:pPr>
      <w:r w:rsidRPr="006F5507">
        <w:rPr>
          <w:rFonts w:ascii="Times New Roman" w:hAnsi="Times New Roman"/>
          <w:color w:val="000000"/>
          <w:sz w:val="28"/>
        </w:rPr>
        <w:t>Общие сведения о языке</w:t>
      </w:r>
    </w:p>
    <w:p w14:paraId="0CD4E728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32"/>
          <w:szCs w:val="28"/>
        </w:rPr>
      </w:pPr>
      <w:r w:rsidRPr="006F5507">
        <w:rPr>
          <w:rFonts w:ascii="Times New Roman" w:hAnsi="Times New Roman"/>
          <w:color w:val="000000"/>
          <w:sz w:val="28"/>
        </w:rPr>
        <w:t>Фонетика и графика</w:t>
      </w:r>
    </w:p>
    <w:p w14:paraId="5EB4AF96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32"/>
          <w:szCs w:val="28"/>
        </w:rPr>
      </w:pPr>
      <w:r w:rsidRPr="006F5507">
        <w:rPr>
          <w:rFonts w:ascii="Times New Roman" w:hAnsi="Times New Roman"/>
          <w:color w:val="000000"/>
          <w:sz w:val="28"/>
        </w:rPr>
        <w:t>Лексика</w:t>
      </w:r>
    </w:p>
    <w:p w14:paraId="54C10753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32"/>
          <w:szCs w:val="28"/>
        </w:rPr>
      </w:pPr>
      <w:r w:rsidRPr="006F5507">
        <w:rPr>
          <w:rFonts w:ascii="Times New Roman" w:hAnsi="Times New Roman"/>
          <w:color w:val="000000"/>
          <w:sz w:val="28"/>
        </w:rPr>
        <w:t>Состав слова</w:t>
      </w:r>
    </w:p>
    <w:p w14:paraId="0C42E255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/>
          <w:color w:val="000000"/>
          <w:sz w:val="28"/>
        </w:rPr>
      </w:pPr>
      <w:r w:rsidRPr="006F5507">
        <w:rPr>
          <w:rFonts w:ascii="Times New Roman" w:hAnsi="Times New Roman"/>
          <w:color w:val="000000"/>
          <w:sz w:val="28"/>
        </w:rPr>
        <w:t>Морфология</w:t>
      </w:r>
    </w:p>
    <w:p w14:paraId="7CF18EEC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/>
          <w:color w:val="000000"/>
          <w:sz w:val="28"/>
        </w:rPr>
      </w:pPr>
      <w:r w:rsidRPr="006F5507">
        <w:rPr>
          <w:rFonts w:ascii="Times New Roman" w:hAnsi="Times New Roman"/>
          <w:color w:val="000000"/>
          <w:sz w:val="28"/>
        </w:rPr>
        <w:t>Синтаксис</w:t>
      </w:r>
    </w:p>
    <w:p w14:paraId="5A04EED7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/>
          <w:color w:val="000000"/>
          <w:sz w:val="28"/>
        </w:rPr>
      </w:pPr>
      <w:r w:rsidRPr="006F5507">
        <w:rPr>
          <w:rFonts w:ascii="Times New Roman" w:hAnsi="Times New Roman"/>
          <w:color w:val="000000"/>
          <w:sz w:val="28"/>
        </w:rPr>
        <w:t>Орфография и пунктуация</w:t>
      </w:r>
    </w:p>
    <w:p w14:paraId="0A4B98BB" w14:textId="77777777" w:rsidR="00BD639B" w:rsidRDefault="00BD639B" w:rsidP="00BD639B">
      <w:pPr>
        <w:spacing w:line="240" w:lineRule="auto"/>
        <w:ind w:left="-148"/>
        <w:rPr>
          <w:rFonts w:ascii="Times New Roman" w:hAnsi="Times New Roman"/>
          <w:color w:val="000000"/>
          <w:sz w:val="28"/>
        </w:rPr>
      </w:pPr>
      <w:r w:rsidRPr="006F5507">
        <w:rPr>
          <w:rFonts w:ascii="Times New Roman" w:hAnsi="Times New Roman"/>
          <w:color w:val="000000"/>
          <w:sz w:val="28"/>
        </w:rPr>
        <w:t>Развитие речи</w:t>
      </w:r>
    </w:p>
    <w:p w14:paraId="112F039F" w14:textId="77777777" w:rsidR="00BD639B" w:rsidRPr="005B29E8" w:rsidRDefault="00BD639B" w:rsidP="00BD639B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53AA9B64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32"/>
          <w:szCs w:val="28"/>
        </w:rPr>
      </w:pPr>
    </w:p>
    <w:p w14:paraId="531820BF" w14:textId="77777777" w:rsidR="00BD639B" w:rsidRPr="00907799" w:rsidRDefault="00BD639B" w:rsidP="00BD639B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799">
        <w:rPr>
          <w:rFonts w:ascii="Times New Roman" w:hAnsi="Times New Roman" w:cs="Times New Roman"/>
          <w:sz w:val="28"/>
          <w:szCs w:val="28"/>
        </w:rPr>
        <w:t>В течение учебного года осуществляется входной контроль, текущая (устная и письменная) проверка знаний, умений, навыков. В конце учебного года проводится итоговая контрольная работа.</w:t>
      </w:r>
    </w:p>
    <w:p w14:paraId="5FAD1BEC" w14:textId="77777777" w:rsidR="00BD639B" w:rsidRPr="00907799" w:rsidRDefault="00BD639B" w:rsidP="00BD63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07799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907799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907799">
        <w:rPr>
          <w:rFonts w:ascii="Times New Roman" w:hAnsi="Times New Roman" w:cs="Times New Roman"/>
          <w:color w:val="000000"/>
          <w:sz w:val="28"/>
          <w:szCs w:val="28"/>
        </w:rPr>
        <w:t>личностных, метапредметных и предметных результатов.</w:t>
      </w:r>
    </w:p>
    <w:p w14:paraId="0F151317" w14:textId="77777777" w:rsidR="00BD639B" w:rsidRPr="006F5507" w:rsidRDefault="00BD639B" w:rsidP="00BD639B">
      <w:pPr>
        <w:spacing w:line="240" w:lineRule="auto"/>
        <w:ind w:left="-148"/>
        <w:rPr>
          <w:rFonts w:ascii="Times New Roman" w:hAnsi="Times New Roman" w:cs="Times New Roman"/>
          <w:sz w:val="32"/>
          <w:szCs w:val="28"/>
        </w:rPr>
      </w:pPr>
    </w:p>
    <w:p w14:paraId="368A117A" w14:textId="77777777" w:rsidR="00EE2C08" w:rsidRDefault="00EE2C08"/>
    <w:sectPr w:rsidR="00E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17E"/>
    <w:multiLevelType w:val="hybridMultilevel"/>
    <w:tmpl w:val="0D2CCF82"/>
    <w:lvl w:ilvl="0" w:tplc="391C4206">
      <w:numFmt w:val="bullet"/>
      <w:lvlText w:val="-"/>
      <w:lvlJc w:val="left"/>
      <w:pPr>
        <w:ind w:left="244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E866D0">
      <w:numFmt w:val="bullet"/>
      <w:lvlText w:val="•"/>
      <w:lvlJc w:val="left"/>
      <w:pPr>
        <w:ind w:left="1214" w:hanging="370"/>
      </w:pPr>
      <w:rPr>
        <w:rFonts w:hint="default"/>
        <w:lang w:val="ru-RU" w:eastAsia="en-US" w:bidi="ar-SA"/>
      </w:rPr>
    </w:lvl>
    <w:lvl w:ilvl="2" w:tplc="A91AF994">
      <w:numFmt w:val="bullet"/>
      <w:lvlText w:val="•"/>
      <w:lvlJc w:val="left"/>
      <w:pPr>
        <w:ind w:left="2189" w:hanging="370"/>
      </w:pPr>
      <w:rPr>
        <w:rFonts w:hint="default"/>
        <w:lang w:val="ru-RU" w:eastAsia="en-US" w:bidi="ar-SA"/>
      </w:rPr>
    </w:lvl>
    <w:lvl w:ilvl="3" w:tplc="3894D5F8">
      <w:numFmt w:val="bullet"/>
      <w:lvlText w:val="•"/>
      <w:lvlJc w:val="left"/>
      <w:pPr>
        <w:ind w:left="3163" w:hanging="370"/>
      </w:pPr>
      <w:rPr>
        <w:rFonts w:hint="default"/>
        <w:lang w:val="ru-RU" w:eastAsia="en-US" w:bidi="ar-SA"/>
      </w:rPr>
    </w:lvl>
    <w:lvl w:ilvl="4" w:tplc="32EE5794">
      <w:numFmt w:val="bullet"/>
      <w:lvlText w:val="•"/>
      <w:lvlJc w:val="left"/>
      <w:pPr>
        <w:ind w:left="4138" w:hanging="370"/>
      </w:pPr>
      <w:rPr>
        <w:rFonts w:hint="default"/>
        <w:lang w:val="ru-RU" w:eastAsia="en-US" w:bidi="ar-SA"/>
      </w:rPr>
    </w:lvl>
    <w:lvl w:ilvl="5" w:tplc="48FA2812">
      <w:numFmt w:val="bullet"/>
      <w:lvlText w:val="•"/>
      <w:lvlJc w:val="left"/>
      <w:pPr>
        <w:ind w:left="5113" w:hanging="370"/>
      </w:pPr>
      <w:rPr>
        <w:rFonts w:hint="default"/>
        <w:lang w:val="ru-RU" w:eastAsia="en-US" w:bidi="ar-SA"/>
      </w:rPr>
    </w:lvl>
    <w:lvl w:ilvl="6" w:tplc="9CCE3BC4">
      <w:numFmt w:val="bullet"/>
      <w:lvlText w:val="•"/>
      <w:lvlJc w:val="left"/>
      <w:pPr>
        <w:ind w:left="6087" w:hanging="370"/>
      </w:pPr>
      <w:rPr>
        <w:rFonts w:hint="default"/>
        <w:lang w:val="ru-RU" w:eastAsia="en-US" w:bidi="ar-SA"/>
      </w:rPr>
    </w:lvl>
    <w:lvl w:ilvl="7" w:tplc="5E4E5860">
      <w:numFmt w:val="bullet"/>
      <w:lvlText w:val="•"/>
      <w:lvlJc w:val="left"/>
      <w:pPr>
        <w:ind w:left="7062" w:hanging="370"/>
      </w:pPr>
      <w:rPr>
        <w:rFonts w:hint="default"/>
        <w:lang w:val="ru-RU" w:eastAsia="en-US" w:bidi="ar-SA"/>
      </w:rPr>
    </w:lvl>
    <w:lvl w:ilvl="8" w:tplc="BC34AA44">
      <w:numFmt w:val="bullet"/>
      <w:lvlText w:val="•"/>
      <w:lvlJc w:val="left"/>
      <w:pPr>
        <w:ind w:left="8036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6DCA39EC"/>
    <w:multiLevelType w:val="hybridMultilevel"/>
    <w:tmpl w:val="8E70F59C"/>
    <w:lvl w:ilvl="0" w:tplc="F612C1E2">
      <w:numFmt w:val="bullet"/>
      <w:lvlText w:val="•"/>
      <w:lvlJc w:val="left"/>
      <w:pPr>
        <w:ind w:left="244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2DB28">
      <w:numFmt w:val="bullet"/>
      <w:lvlText w:val="•"/>
      <w:lvlJc w:val="left"/>
      <w:pPr>
        <w:ind w:left="1214" w:hanging="392"/>
      </w:pPr>
      <w:rPr>
        <w:rFonts w:hint="default"/>
        <w:lang w:val="ru-RU" w:eastAsia="en-US" w:bidi="ar-SA"/>
      </w:rPr>
    </w:lvl>
    <w:lvl w:ilvl="2" w:tplc="2B7CAF0A">
      <w:numFmt w:val="bullet"/>
      <w:lvlText w:val="•"/>
      <w:lvlJc w:val="left"/>
      <w:pPr>
        <w:ind w:left="2189" w:hanging="392"/>
      </w:pPr>
      <w:rPr>
        <w:rFonts w:hint="default"/>
        <w:lang w:val="ru-RU" w:eastAsia="en-US" w:bidi="ar-SA"/>
      </w:rPr>
    </w:lvl>
    <w:lvl w:ilvl="3" w:tplc="C7E42C7A">
      <w:numFmt w:val="bullet"/>
      <w:lvlText w:val="•"/>
      <w:lvlJc w:val="left"/>
      <w:pPr>
        <w:ind w:left="3163" w:hanging="392"/>
      </w:pPr>
      <w:rPr>
        <w:rFonts w:hint="default"/>
        <w:lang w:val="ru-RU" w:eastAsia="en-US" w:bidi="ar-SA"/>
      </w:rPr>
    </w:lvl>
    <w:lvl w:ilvl="4" w:tplc="B7828948">
      <w:numFmt w:val="bullet"/>
      <w:lvlText w:val="•"/>
      <w:lvlJc w:val="left"/>
      <w:pPr>
        <w:ind w:left="4138" w:hanging="392"/>
      </w:pPr>
      <w:rPr>
        <w:rFonts w:hint="default"/>
        <w:lang w:val="ru-RU" w:eastAsia="en-US" w:bidi="ar-SA"/>
      </w:rPr>
    </w:lvl>
    <w:lvl w:ilvl="5" w:tplc="18D406C8">
      <w:numFmt w:val="bullet"/>
      <w:lvlText w:val="•"/>
      <w:lvlJc w:val="left"/>
      <w:pPr>
        <w:ind w:left="5113" w:hanging="392"/>
      </w:pPr>
      <w:rPr>
        <w:rFonts w:hint="default"/>
        <w:lang w:val="ru-RU" w:eastAsia="en-US" w:bidi="ar-SA"/>
      </w:rPr>
    </w:lvl>
    <w:lvl w:ilvl="6" w:tplc="8D625EC4">
      <w:numFmt w:val="bullet"/>
      <w:lvlText w:val="•"/>
      <w:lvlJc w:val="left"/>
      <w:pPr>
        <w:ind w:left="6087" w:hanging="392"/>
      </w:pPr>
      <w:rPr>
        <w:rFonts w:hint="default"/>
        <w:lang w:val="ru-RU" w:eastAsia="en-US" w:bidi="ar-SA"/>
      </w:rPr>
    </w:lvl>
    <w:lvl w:ilvl="7" w:tplc="17821614">
      <w:numFmt w:val="bullet"/>
      <w:lvlText w:val="•"/>
      <w:lvlJc w:val="left"/>
      <w:pPr>
        <w:ind w:left="7062" w:hanging="392"/>
      </w:pPr>
      <w:rPr>
        <w:rFonts w:hint="default"/>
        <w:lang w:val="ru-RU" w:eastAsia="en-US" w:bidi="ar-SA"/>
      </w:rPr>
    </w:lvl>
    <w:lvl w:ilvl="8" w:tplc="5F3ABD54">
      <w:numFmt w:val="bullet"/>
      <w:lvlText w:val="•"/>
      <w:lvlJc w:val="left"/>
      <w:pPr>
        <w:ind w:left="8036" w:hanging="392"/>
      </w:pPr>
      <w:rPr>
        <w:rFonts w:hint="default"/>
        <w:lang w:val="ru-RU" w:eastAsia="en-US" w:bidi="ar-SA"/>
      </w:rPr>
    </w:lvl>
  </w:abstractNum>
  <w:num w:numId="1" w16cid:durableId="1732381554">
    <w:abstractNumId w:val="1"/>
  </w:num>
  <w:num w:numId="2" w16cid:durableId="136760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5C"/>
    <w:rsid w:val="002C301B"/>
    <w:rsid w:val="003F2CB5"/>
    <w:rsid w:val="004A1DC6"/>
    <w:rsid w:val="00A1515C"/>
    <w:rsid w:val="00BD639B"/>
    <w:rsid w:val="00E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8656"/>
  <w15:chartTrackingRefBased/>
  <w15:docId w15:val="{0889C2A8-B73B-4E64-B9A6-F7DBF8BC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639B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639B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BD639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5">
    <w:name w:val="List Paragraph"/>
    <w:basedOn w:val="a"/>
    <w:uiPriority w:val="34"/>
    <w:qFormat/>
    <w:rsid w:val="00BD639B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2023-10-01T16:26:00Z</dcterms:created>
  <dcterms:modified xsi:type="dcterms:W3CDTF">2023-10-01T16:26:00Z</dcterms:modified>
</cp:coreProperties>
</file>