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AA3" w:rsidRPr="000611DF" w:rsidRDefault="00F56AA3" w:rsidP="00F56AA3">
      <w:pPr>
        <w:ind w:firstLine="567"/>
        <w:jc w:val="center"/>
        <w:rPr>
          <w:b/>
          <w:sz w:val="28"/>
          <w:szCs w:val="28"/>
        </w:rPr>
      </w:pPr>
      <w:r w:rsidRPr="000611DF">
        <w:rPr>
          <w:b/>
          <w:sz w:val="28"/>
          <w:szCs w:val="28"/>
        </w:rPr>
        <w:t>Аннотация</w:t>
      </w:r>
    </w:p>
    <w:p w:rsidR="00F56AA3" w:rsidRDefault="00F56AA3" w:rsidP="00F56AA3">
      <w:pPr>
        <w:jc w:val="center"/>
        <w:rPr>
          <w:rStyle w:val="fontstyle01"/>
          <w:b/>
          <w:sz w:val="28"/>
          <w:szCs w:val="28"/>
        </w:rPr>
      </w:pPr>
      <w:r w:rsidRPr="00D92B4D">
        <w:rPr>
          <w:rStyle w:val="fontstyle01"/>
          <w:b/>
          <w:sz w:val="28"/>
          <w:szCs w:val="28"/>
        </w:rPr>
        <w:t xml:space="preserve">к </w:t>
      </w:r>
      <w:r>
        <w:rPr>
          <w:rStyle w:val="fontstyle01"/>
          <w:b/>
          <w:sz w:val="28"/>
          <w:szCs w:val="28"/>
        </w:rPr>
        <w:t xml:space="preserve">адаптированной </w:t>
      </w:r>
      <w:r w:rsidRPr="00D92B4D">
        <w:rPr>
          <w:rStyle w:val="fontstyle01"/>
          <w:b/>
          <w:sz w:val="28"/>
          <w:szCs w:val="28"/>
        </w:rPr>
        <w:t>рабочей</w:t>
      </w:r>
      <w:r>
        <w:rPr>
          <w:rStyle w:val="fontstyle01"/>
          <w:b/>
          <w:sz w:val="28"/>
          <w:szCs w:val="28"/>
        </w:rPr>
        <w:t xml:space="preserve"> программе по коррекционному курсу</w:t>
      </w:r>
    </w:p>
    <w:p w:rsidR="00F56AA3" w:rsidRDefault="00F56AA3" w:rsidP="00F56AA3">
      <w:pPr>
        <w:jc w:val="center"/>
        <w:rPr>
          <w:rStyle w:val="fontstyle01"/>
          <w:b/>
          <w:sz w:val="28"/>
          <w:szCs w:val="28"/>
        </w:rPr>
      </w:pPr>
      <w:r w:rsidRPr="00D92B4D">
        <w:rPr>
          <w:rStyle w:val="fontstyle01"/>
          <w:b/>
          <w:sz w:val="28"/>
          <w:szCs w:val="28"/>
        </w:rPr>
        <w:t>«</w:t>
      </w:r>
      <w:r>
        <w:rPr>
          <w:rStyle w:val="fontstyle01"/>
          <w:b/>
          <w:sz w:val="28"/>
          <w:szCs w:val="28"/>
        </w:rPr>
        <w:t>Ритмика</w:t>
      </w:r>
      <w:r w:rsidRPr="00D92B4D">
        <w:rPr>
          <w:rStyle w:val="fontstyle01"/>
          <w:b/>
          <w:sz w:val="28"/>
          <w:szCs w:val="28"/>
        </w:rPr>
        <w:t>»</w:t>
      </w:r>
    </w:p>
    <w:p w:rsidR="00F56AA3" w:rsidRDefault="00F56AA3" w:rsidP="00F56AA3">
      <w:pPr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2 класс</w:t>
      </w:r>
    </w:p>
    <w:p w:rsidR="00AB7453" w:rsidRDefault="00AB7453" w:rsidP="00F56AA3">
      <w:pPr>
        <w:jc w:val="center"/>
        <w:rPr>
          <w:rStyle w:val="fontstyle01"/>
          <w:b/>
          <w:sz w:val="28"/>
          <w:szCs w:val="28"/>
        </w:rPr>
      </w:pPr>
    </w:p>
    <w:p w:rsidR="00AB7453" w:rsidRPr="00481080" w:rsidRDefault="00AB7453" w:rsidP="00AB7453">
      <w:pPr>
        <w:ind w:firstLine="709"/>
        <w:jc w:val="both"/>
        <w:rPr>
          <w:sz w:val="28"/>
          <w:szCs w:val="28"/>
        </w:rPr>
      </w:pPr>
      <w:r w:rsidRPr="00481080">
        <w:rPr>
          <w:sz w:val="28"/>
          <w:szCs w:val="28"/>
        </w:rPr>
        <w:t xml:space="preserve">Федеральная рабочая программа </w:t>
      </w:r>
      <w:r>
        <w:rPr>
          <w:sz w:val="28"/>
          <w:szCs w:val="28"/>
        </w:rPr>
        <w:t>коррекционного курса</w:t>
      </w:r>
      <w:r w:rsidRPr="00481080">
        <w:rPr>
          <w:sz w:val="28"/>
          <w:szCs w:val="28"/>
        </w:rPr>
        <w:t xml:space="preserve"> «</w:t>
      </w:r>
      <w:r>
        <w:rPr>
          <w:sz w:val="28"/>
          <w:szCs w:val="28"/>
        </w:rPr>
        <w:t>Ритмика</w:t>
      </w:r>
      <w:r w:rsidRPr="00481080">
        <w:rPr>
          <w:sz w:val="28"/>
          <w:szCs w:val="28"/>
        </w:rPr>
        <w:t>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p w:rsidR="0030389E" w:rsidRPr="0030389E" w:rsidRDefault="00AB7453" w:rsidP="0030389E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          </w:t>
      </w:r>
      <w:r w:rsidR="0030389E" w:rsidRPr="0030389E">
        <w:rPr>
          <w:sz w:val="28"/>
          <w:szCs w:val="28"/>
        </w:rPr>
        <w:t>Адаптированная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рабочая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программа</w:t>
      </w:r>
      <w:r w:rsidR="0030389E" w:rsidRPr="0030389E">
        <w:rPr>
          <w:spacing w:val="1"/>
          <w:sz w:val="28"/>
          <w:szCs w:val="28"/>
        </w:rPr>
        <w:t xml:space="preserve"> </w:t>
      </w:r>
      <w:r w:rsidRPr="0030389E">
        <w:rPr>
          <w:spacing w:val="1"/>
          <w:sz w:val="28"/>
          <w:szCs w:val="28"/>
        </w:rPr>
        <w:t>коррекционного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курса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«Ритмика»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разработана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с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учетом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психофизического развития и индивидуальных способностей и возможностей обучающ</w:t>
      </w:r>
      <w:r w:rsidRPr="0030389E">
        <w:rPr>
          <w:sz w:val="28"/>
          <w:szCs w:val="28"/>
        </w:rPr>
        <w:t>их</w:t>
      </w:r>
      <w:r w:rsidR="0030389E" w:rsidRPr="0030389E">
        <w:rPr>
          <w:sz w:val="28"/>
          <w:szCs w:val="28"/>
        </w:rPr>
        <w:t>ся с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ОВЗ.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Особенностью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организации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учебно-воспитательного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процесса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на</w:t>
      </w:r>
      <w:r w:rsidR="0030389E" w:rsidRPr="0030389E">
        <w:rPr>
          <w:spacing w:val="1"/>
          <w:sz w:val="28"/>
          <w:szCs w:val="28"/>
        </w:rPr>
        <w:t xml:space="preserve"> </w:t>
      </w:r>
      <w:r w:rsidRPr="0030389E">
        <w:rPr>
          <w:spacing w:val="1"/>
          <w:sz w:val="28"/>
          <w:szCs w:val="28"/>
        </w:rPr>
        <w:t>занятиях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«Ритмика»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является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соблюдение</w:t>
      </w:r>
      <w:r w:rsidR="0030389E" w:rsidRPr="0030389E">
        <w:rPr>
          <w:spacing w:val="1"/>
          <w:sz w:val="28"/>
          <w:szCs w:val="28"/>
        </w:rPr>
        <w:t xml:space="preserve"> </w:t>
      </w:r>
      <w:proofErr w:type="spellStart"/>
      <w:r w:rsidR="0030389E" w:rsidRPr="0030389E">
        <w:rPr>
          <w:sz w:val="28"/>
          <w:szCs w:val="28"/>
        </w:rPr>
        <w:t>коррекционно</w:t>
      </w:r>
      <w:proofErr w:type="spellEnd"/>
      <w:r w:rsidR="0030389E" w:rsidRPr="0030389E">
        <w:rPr>
          <w:sz w:val="28"/>
          <w:szCs w:val="28"/>
        </w:rPr>
        <w:t>–развивающего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направления,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здоровье-сберегающего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режима,</w:t>
      </w:r>
      <w:r w:rsidR="0030389E" w:rsidRPr="0030389E">
        <w:rPr>
          <w:spacing w:val="-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направленность</w:t>
      </w:r>
      <w:r w:rsidR="0030389E" w:rsidRPr="0030389E">
        <w:rPr>
          <w:spacing w:val="2"/>
          <w:sz w:val="28"/>
          <w:szCs w:val="28"/>
        </w:rPr>
        <w:t xml:space="preserve"> </w:t>
      </w:r>
      <w:r w:rsidRPr="0030389E">
        <w:rPr>
          <w:spacing w:val="2"/>
          <w:sz w:val="28"/>
          <w:szCs w:val="28"/>
        </w:rPr>
        <w:t>занятий</w:t>
      </w:r>
      <w:r w:rsidR="0030389E" w:rsidRPr="0030389E">
        <w:rPr>
          <w:sz w:val="28"/>
          <w:szCs w:val="28"/>
        </w:rPr>
        <w:t xml:space="preserve"> на</w:t>
      </w:r>
      <w:r w:rsidR="0030389E" w:rsidRPr="0030389E">
        <w:rPr>
          <w:spacing w:val="-2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социализацию и</w:t>
      </w:r>
      <w:r w:rsidR="0030389E" w:rsidRPr="0030389E">
        <w:rPr>
          <w:spacing w:val="-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адаптацию</w:t>
      </w:r>
      <w:r w:rsidR="0030389E" w:rsidRPr="0030389E">
        <w:rPr>
          <w:spacing w:val="1"/>
          <w:sz w:val="28"/>
          <w:szCs w:val="28"/>
        </w:rPr>
        <w:t xml:space="preserve"> </w:t>
      </w:r>
      <w:r w:rsidR="0030389E" w:rsidRPr="0030389E">
        <w:rPr>
          <w:sz w:val="28"/>
          <w:szCs w:val="28"/>
        </w:rPr>
        <w:t>учащегося.</w:t>
      </w:r>
      <w:r w:rsidR="0030389E" w:rsidRPr="0030389E">
        <w:rPr>
          <w:rFonts w:eastAsia="Calibri"/>
          <w:sz w:val="28"/>
          <w:szCs w:val="28"/>
        </w:rPr>
        <w:t xml:space="preserve"> Изучение курса «Ритмика» тесно связано с изучением учебных предметов «Музыка», «Физическая культура». Его реализация может быть связана с выполнением программы формирования экологической культуры, здорового и безопасного образа жизни, направленной на поддержание физического и психологического здоровья обучающихся.</w:t>
      </w:r>
    </w:p>
    <w:p w:rsidR="00F65301" w:rsidRPr="00AB7453" w:rsidRDefault="0030389E" w:rsidP="0030389E">
      <w:pPr>
        <w:pStyle w:val="a3"/>
        <w:ind w:left="0"/>
        <w:rPr>
          <w:sz w:val="28"/>
        </w:rPr>
      </w:pPr>
      <w:r>
        <w:rPr>
          <w:sz w:val="28"/>
          <w:szCs w:val="28"/>
        </w:rPr>
        <w:t xml:space="preserve">   </w:t>
      </w:r>
      <w:r w:rsidRPr="00AB7453">
        <w:rPr>
          <w:b/>
          <w:sz w:val="28"/>
        </w:rPr>
        <w:t>Основными</w:t>
      </w:r>
      <w:r w:rsidRPr="00AB7453">
        <w:rPr>
          <w:b/>
          <w:spacing w:val="-2"/>
          <w:sz w:val="28"/>
        </w:rPr>
        <w:t xml:space="preserve"> </w:t>
      </w:r>
      <w:r w:rsidRPr="00AB7453">
        <w:rPr>
          <w:b/>
          <w:sz w:val="28"/>
        </w:rPr>
        <w:t>целями</w:t>
      </w:r>
      <w:r w:rsidRPr="00AB7453">
        <w:rPr>
          <w:spacing w:val="-3"/>
          <w:sz w:val="28"/>
        </w:rPr>
        <w:t xml:space="preserve"> </w:t>
      </w:r>
      <w:r w:rsidRPr="00AB7453">
        <w:rPr>
          <w:sz w:val="28"/>
        </w:rPr>
        <w:t>обучения</w:t>
      </w:r>
      <w:r w:rsidRPr="00AB7453">
        <w:rPr>
          <w:spacing w:val="-1"/>
          <w:sz w:val="28"/>
        </w:rPr>
        <w:t xml:space="preserve"> </w:t>
      </w:r>
      <w:r w:rsidRPr="00AB7453">
        <w:rPr>
          <w:sz w:val="28"/>
        </w:rPr>
        <w:t>ритмики</w:t>
      </w:r>
      <w:r w:rsidRPr="00AB7453">
        <w:rPr>
          <w:spacing w:val="-2"/>
          <w:sz w:val="28"/>
        </w:rPr>
        <w:t xml:space="preserve"> </w:t>
      </w:r>
      <w:r w:rsidRPr="00AB7453">
        <w:rPr>
          <w:sz w:val="28"/>
        </w:rPr>
        <w:t>являются:</w:t>
      </w:r>
    </w:p>
    <w:p w:rsidR="00F65301" w:rsidRPr="00AB7453" w:rsidRDefault="0030389E">
      <w:pPr>
        <w:pStyle w:val="a3"/>
        <w:ind w:right="161"/>
        <w:rPr>
          <w:sz w:val="28"/>
        </w:rPr>
      </w:pPr>
      <w:r w:rsidRPr="00AB7453">
        <w:rPr>
          <w:sz w:val="28"/>
        </w:rPr>
        <w:t>приобщение</w:t>
      </w:r>
      <w:r w:rsidRPr="00AB7453">
        <w:rPr>
          <w:spacing w:val="-4"/>
          <w:sz w:val="28"/>
        </w:rPr>
        <w:t xml:space="preserve"> </w:t>
      </w:r>
      <w:r w:rsidRPr="00AB7453">
        <w:rPr>
          <w:sz w:val="28"/>
        </w:rPr>
        <w:t>детей</w:t>
      </w:r>
      <w:r w:rsidRPr="00AB7453">
        <w:rPr>
          <w:spacing w:val="-2"/>
          <w:sz w:val="28"/>
        </w:rPr>
        <w:t xml:space="preserve"> </w:t>
      </w:r>
      <w:r w:rsidRPr="00AB7453">
        <w:rPr>
          <w:sz w:val="28"/>
        </w:rPr>
        <w:t>к</w:t>
      </w:r>
      <w:r w:rsidRPr="00AB7453">
        <w:rPr>
          <w:spacing w:val="-3"/>
          <w:sz w:val="28"/>
        </w:rPr>
        <w:t xml:space="preserve"> </w:t>
      </w:r>
      <w:r w:rsidRPr="00AB7453">
        <w:rPr>
          <w:sz w:val="28"/>
        </w:rPr>
        <w:t>танцевальному</w:t>
      </w:r>
      <w:r w:rsidRPr="00AB7453">
        <w:rPr>
          <w:spacing w:val="-10"/>
          <w:sz w:val="28"/>
        </w:rPr>
        <w:t xml:space="preserve"> </w:t>
      </w:r>
      <w:r w:rsidRPr="00AB7453">
        <w:rPr>
          <w:sz w:val="28"/>
        </w:rPr>
        <w:t>искусству,</w:t>
      </w:r>
      <w:r w:rsidRPr="00AB7453">
        <w:rPr>
          <w:spacing w:val="-2"/>
          <w:sz w:val="28"/>
        </w:rPr>
        <w:t xml:space="preserve"> </w:t>
      </w:r>
      <w:r w:rsidRPr="00AB7453">
        <w:rPr>
          <w:sz w:val="28"/>
        </w:rPr>
        <w:t>развитие</w:t>
      </w:r>
      <w:r w:rsidRPr="00AB7453">
        <w:rPr>
          <w:spacing w:val="-4"/>
          <w:sz w:val="28"/>
        </w:rPr>
        <w:t xml:space="preserve"> </w:t>
      </w:r>
      <w:r w:rsidRPr="00AB7453">
        <w:rPr>
          <w:sz w:val="28"/>
        </w:rPr>
        <w:t>их</w:t>
      </w:r>
      <w:r w:rsidRPr="00AB7453">
        <w:rPr>
          <w:spacing w:val="-3"/>
          <w:sz w:val="28"/>
        </w:rPr>
        <w:t xml:space="preserve"> </w:t>
      </w:r>
      <w:r w:rsidRPr="00AB7453">
        <w:rPr>
          <w:sz w:val="28"/>
        </w:rPr>
        <w:t>художественного</w:t>
      </w:r>
      <w:r w:rsidRPr="00AB7453">
        <w:rPr>
          <w:spacing w:val="-3"/>
          <w:sz w:val="28"/>
        </w:rPr>
        <w:t xml:space="preserve"> </w:t>
      </w:r>
      <w:r w:rsidRPr="00AB7453">
        <w:rPr>
          <w:sz w:val="28"/>
        </w:rPr>
        <w:t>вкуса</w:t>
      </w:r>
      <w:r w:rsidRPr="00AB7453">
        <w:rPr>
          <w:spacing w:val="-3"/>
          <w:sz w:val="28"/>
        </w:rPr>
        <w:t xml:space="preserve"> </w:t>
      </w:r>
      <w:r w:rsidRPr="00AB7453">
        <w:rPr>
          <w:sz w:val="28"/>
        </w:rPr>
        <w:t>и</w:t>
      </w:r>
      <w:r w:rsidRPr="00AB7453">
        <w:rPr>
          <w:spacing w:val="-57"/>
          <w:sz w:val="28"/>
        </w:rPr>
        <w:t xml:space="preserve"> </w:t>
      </w:r>
      <w:r w:rsidRPr="00AB7453">
        <w:rPr>
          <w:sz w:val="28"/>
        </w:rPr>
        <w:t>физического</w:t>
      </w:r>
      <w:r w:rsidRPr="00AB7453">
        <w:rPr>
          <w:spacing w:val="-1"/>
          <w:sz w:val="28"/>
        </w:rPr>
        <w:t xml:space="preserve"> </w:t>
      </w:r>
      <w:r w:rsidRPr="00AB7453">
        <w:rPr>
          <w:sz w:val="28"/>
        </w:rPr>
        <w:t>совершенствования.</w:t>
      </w:r>
    </w:p>
    <w:p w:rsidR="00F65301" w:rsidRPr="00AB7453" w:rsidRDefault="0030389E">
      <w:pPr>
        <w:pStyle w:val="a3"/>
        <w:rPr>
          <w:b/>
          <w:sz w:val="28"/>
        </w:rPr>
      </w:pPr>
      <w:r w:rsidRPr="00AB7453">
        <w:rPr>
          <w:b/>
          <w:sz w:val="28"/>
        </w:rPr>
        <w:t>Основные</w:t>
      </w:r>
      <w:r w:rsidRPr="00AB7453">
        <w:rPr>
          <w:b/>
          <w:spacing w:val="-5"/>
          <w:sz w:val="28"/>
        </w:rPr>
        <w:t xml:space="preserve"> </w:t>
      </w:r>
      <w:r w:rsidRPr="00AB7453">
        <w:rPr>
          <w:b/>
          <w:sz w:val="28"/>
        </w:rPr>
        <w:t>задачи:</w:t>
      </w:r>
    </w:p>
    <w:p w:rsidR="00F65301" w:rsidRPr="00AB7453" w:rsidRDefault="0030389E">
      <w:pPr>
        <w:pStyle w:val="a3"/>
        <w:ind w:right="161"/>
        <w:rPr>
          <w:sz w:val="28"/>
        </w:rPr>
      </w:pPr>
      <w:r w:rsidRPr="00AB7453">
        <w:rPr>
          <w:sz w:val="28"/>
        </w:rPr>
        <w:t>Обучающая:</w:t>
      </w:r>
      <w:r w:rsidRPr="00AB7453">
        <w:rPr>
          <w:spacing w:val="1"/>
          <w:sz w:val="28"/>
        </w:rPr>
        <w:t xml:space="preserve"> </w:t>
      </w:r>
      <w:r w:rsidRPr="00AB7453">
        <w:rPr>
          <w:sz w:val="28"/>
        </w:rPr>
        <w:t>формировать</w:t>
      </w:r>
      <w:r w:rsidRPr="00AB7453">
        <w:rPr>
          <w:spacing w:val="1"/>
          <w:sz w:val="28"/>
        </w:rPr>
        <w:t xml:space="preserve"> </w:t>
      </w:r>
      <w:r w:rsidRPr="00AB7453">
        <w:rPr>
          <w:sz w:val="28"/>
        </w:rPr>
        <w:t>необходимые двигательные навыки, развивать</w:t>
      </w:r>
      <w:r w:rsidRPr="00AB7453">
        <w:rPr>
          <w:spacing w:val="1"/>
          <w:sz w:val="28"/>
        </w:rPr>
        <w:t xml:space="preserve"> </w:t>
      </w:r>
      <w:r w:rsidRPr="00AB7453">
        <w:rPr>
          <w:sz w:val="28"/>
        </w:rPr>
        <w:t>музыкальный слух и</w:t>
      </w:r>
      <w:r w:rsidRPr="00AB7453">
        <w:rPr>
          <w:spacing w:val="-57"/>
          <w:sz w:val="28"/>
        </w:rPr>
        <w:t xml:space="preserve"> </w:t>
      </w:r>
      <w:r w:rsidRPr="00AB7453">
        <w:rPr>
          <w:sz w:val="28"/>
        </w:rPr>
        <w:t>чувство</w:t>
      </w:r>
      <w:r w:rsidRPr="00AB7453">
        <w:rPr>
          <w:spacing w:val="-1"/>
          <w:sz w:val="28"/>
        </w:rPr>
        <w:t xml:space="preserve"> </w:t>
      </w:r>
      <w:r w:rsidRPr="00AB7453">
        <w:rPr>
          <w:sz w:val="28"/>
        </w:rPr>
        <w:t>ритма.</w:t>
      </w:r>
    </w:p>
    <w:p w:rsidR="00F65301" w:rsidRDefault="0030389E">
      <w:pPr>
        <w:pStyle w:val="a3"/>
        <w:ind w:right="305"/>
        <w:rPr>
          <w:sz w:val="28"/>
        </w:rPr>
      </w:pPr>
      <w:r w:rsidRPr="00AB7453">
        <w:rPr>
          <w:sz w:val="28"/>
        </w:rPr>
        <w:t>Развивающая: способствовать всестороннему развитию и раскрытию творческого потенциала.</w:t>
      </w:r>
      <w:r w:rsidRPr="00AB7453">
        <w:rPr>
          <w:spacing w:val="-58"/>
          <w:sz w:val="28"/>
        </w:rPr>
        <w:t xml:space="preserve"> </w:t>
      </w:r>
      <w:r w:rsidRPr="00AB7453">
        <w:rPr>
          <w:sz w:val="28"/>
        </w:rPr>
        <w:t>Воспитательная:</w:t>
      </w:r>
      <w:r w:rsidRPr="00AB7453">
        <w:rPr>
          <w:spacing w:val="-2"/>
          <w:sz w:val="28"/>
        </w:rPr>
        <w:t xml:space="preserve"> </w:t>
      </w:r>
      <w:r w:rsidRPr="00AB7453">
        <w:rPr>
          <w:sz w:val="28"/>
        </w:rPr>
        <w:t>способствовать развитию</w:t>
      </w:r>
      <w:r w:rsidRPr="00AB7453">
        <w:rPr>
          <w:spacing w:val="-2"/>
          <w:sz w:val="28"/>
        </w:rPr>
        <w:t xml:space="preserve"> </w:t>
      </w:r>
      <w:r w:rsidRPr="00AB7453">
        <w:rPr>
          <w:sz w:val="28"/>
        </w:rPr>
        <w:t>эстетического</w:t>
      </w:r>
      <w:r w:rsidRPr="00AB7453">
        <w:rPr>
          <w:spacing w:val="-2"/>
          <w:sz w:val="28"/>
        </w:rPr>
        <w:t xml:space="preserve"> </w:t>
      </w:r>
      <w:r w:rsidRPr="00AB7453">
        <w:rPr>
          <w:sz w:val="28"/>
        </w:rPr>
        <w:t>чувства</w:t>
      </w:r>
      <w:r w:rsidRPr="00AB7453">
        <w:rPr>
          <w:spacing w:val="-3"/>
          <w:sz w:val="28"/>
        </w:rPr>
        <w:t xml:space="preserve"> </w:t>
      </w:r>
      <w:r w:rsidRPr="00AB7453">
        <w:rPr>
          <w:sz w:val="28"/>
        </w:rPr>
        <w:t>и</w:t>
      </w:r>
      <w:r w:rsidRPr="00AB7453">
        <w:rPr>
          <w:spacing w:val="-2"/>
          <w:sz w:val="28"/>
        </w:rPr>
        <w:t xml:space="preserve"> </w:t>
      </w:r>
      <w:r w:rsidRPr="00AB7453">
        <w:rPr>
          <w:sz w:val="28"/>
        </w:rPr>
        <w:t>художественного</w:t>
      </w:r>
      <w:r w:rsidRPr="00AB7453">
        <w:rPr>
          <w:spacing w:val="-3"/>
          <w:sz w:val="28"/>
        </w:rPr>
        <w:t xml:space="preserve"> </w:t>
      </w:r>
      <w:r w:rsidRPr="00AB7453">
        <w:rPr>
          <w:sz w:val="28"/>
        </w:rPr>
        <w:t>вкуса.</w:t>
      </w:r>
    </w:p>
    <w:p w:rsidR="0030389E" w:rsidRDefault="0030389E">
      <w:pPr>
        <w:pStyle w:val="a3"/>
        <w:ind w:right="305"/>
        <w:rPr>
          <w:sz w:val="28"/>
        </w:rPr>
      </w:pPr>
    </w:p>
    <w:p w:rsidR="0030389E" w:rsidRPr="0030389E" w:rsidRDefault="0030389E" w:rsidP="0030389E">
      <w:pPr>
        <w:tabs>
          <w:tab w:val="left" w:pos="142"/>
        </w:tabs>
        <w:ind w:firstLine="737"/>
        <w:jc w:val="both"/>
        <w:rPr>
          <w:rFonts w:eastAsia="Calibri"/>
          <w:sz w:val="28"/>
          <w:szCs w:val="24"/>
        </w:rPr>
      </w:pPr>
      <w:r w:rsidRPr="0030389E">
        <w:rPr>
          <w:rFonts w:eastAsia="Calibri"/>
          <w:sz w:val="28"/>
          <w:szCs w:val="24"/>
        </w:rPr>
        <w:t xml:space="preserve">Курс коррекционно-развивающей области «Ритмика» традиционно включается в содержание образования обучающихся с ЗПР. Он является необходимым, потому что типичная для детей эмоциональная незрелость, недостатки регуляции, незначительные двигательные расстройства, проявляющиеся как моторная неловкость, достаточно легко корригируются в ходе занятий ритмикой. Дети на занятиях приобщаются к музыке, учатся воспринимать на слух средства музыкальной выразительности (различать веселые и спокойные мелодии), усваивают ритм и пр. Благодаря этому развивается не только чувство ритма, музыкальный слух и память, эстетический вкус, но и создаются предпосылки для прогресса в общем психологическом развитии. </w:t>
      </w:r>
    </w:p>
    <w:p w:rsidR="00284590" w:rsidRPr="0030389E" w:rsidRDefault="00284590" w:rsidP="0030389E">
      <w:pPr>
        <w:tabs>
          <w:tab w:val="left" w:pos="358"/>
        </w:tabs>
        <w:spacing w:before="1"/>
        <w:ind w:right="108"/>
        <w:rPr>
          <w:sz w:val="32"/>
        </w:rPr>
      </w:pPr>
    </w:p>
    <w:p w:rsidR="0030389E" w:rsidRDefault="0030389E" w:rsidP="00284590">
      <w:pPr>
        <w:pStyle w:val="a3"/>
        <w:spacing w:before="1"/>
        <w:rPr>
          <w:sz w:val="28"/>
        </w:rPr>
      </w:pPr>
    </w:p>
    <w:p w:rsidR="0030389E" w:rsidRDefault="0030389E" w:rsidP="00284590">
      <w:pPr>
        <w:pStyle w:val="a3"/>
        <w:spacing w:before="1"/>
        <w:rPr>
          <w:sz w:val="28"/>
        </w:rPr>
      </w:pPr>
    </w:p>
    <w:p w:rsidR="0030389E" w:rsidRDefault="0030389E" w:rsidP="00284590">
      <w:pPr>
        <w:pStyle w:val="a3"/>
        <w:spacing w:before="1"/>
        <w:rPr>
          <w:sz w:val="28"/>
        </w:rPr>
      </w:pPr>
    </w:p>
    <w:p w:rsidR="00284590" w:rsidRPr="00AB7453" w:rsidRDefault="00284590" w:rsidP="00284590">
      <w:pPr>
        <w:pStyle w:val="a3"/>
        <w:spacing w:before="1"/>
        <w:rPr>
          <w:sz w:val="28"/>
        </w:rPr>
      </w:pPr>
      <w:r w:rsidRPr="00AB7453">
        <w:rPr>
          <w:sz w:val="28"/>
        </w:rPr>
        <w:lastRenderedPageBreak/>
        <w:t>На</w:t>
      </w:r>
      <w:r w:rsidRPr="00AB7453">
        <w:rPr>
          <w:spacing w:val="-4"/>
          <w:sz w:val="28"/>
        </w:rPr>
        <w:t xml:space="preserve"> </w:t>
      </w:r>
      <w:r w:rsidRPr="00AB7453">
        <w:rPr>
          <w:sz w:val="28"/>
        </w:rPr>
        <w:t>изучение</w:t>
      </w:r>
      <w:r w:rsidRPr="00AB7453">
        <w:rPr>
          <w:spacing w:val="1"/>
          <w:sz w:val="28"/>
        </w:rPr>
        <w:t xml:space="preserve"> </w:t>
      </w:r>
      <w:r w:rsidRPr="00AB7453">
        <w:rPr>
          <w:sz w:val="28"/>
        </w:rPr>
        <w:t>учебного предмета</w:t>
      </w:r>
      <w:r w:rsidRPr="00AB7453">
        <w:rPr>
          <w:spacing w:val="3"/>
          <w:sz w:val="28"/>
        </w:rPr>
        <w:t xml:space="preserve"> </w:t>
      </w:r>
      <w:r w:rsidRPr="00AB7453">
        <w:rPr>
          <w:sz w:val="28"/>
        </w:rPr>
        <w:t>«Ритмика»</w:t>
      </w:r>
      <w:r w:rsidRPr="00AB7453">
        <w:rPr>
          <w:spacing w:val="-10"/>
          <w:sz w:val="28"/>
        </w:rPr>
        <w:t xml:space="preserve"> </w:t>
      </w:r>
      <w:r w:rsidRPr="00AB7453">
        <w:rPr>
          <w:sz w:val="28"/>
        </w:rPr>
        <w:t>в</w:t>
      </w:r>
      <w:r w:rsidRPr="00AB7453">
        <w:rPr>
          <w:spacing w:val="-1"/>
          <w:sz w:val="28"/>
        </w:rPr>
        <w:t xml:space="preserve"> </w:t>
      </w:r>
      <w:r w:rsidRPr="00AB7453">
        <w:rPr>
          <w:sz w:val="28"/>
        </w:rPr>
        <w:t>2</w:t>
      </w:r>
      <w:r w:rsidRPr="00AB7453">
        <w:rPr>
          <w:spacing w:val="-1"/>
          <w:sz w:val="28"/>
        </w:rPr>
        <w:t xml:space="preserve"> </w:t>
      </w:r>
      <w:r w:rsidRPr="00AB7453">
        <w:rPr>
          <w:sz w:val="28"/>
        </w:rPr>
        <w:t>классе</w:t>
      </w:r>
      <w:r w:rsidRPr="00AB7453">
        <w:rPr>
          <w:spacing w:val="-3"/>
          <w:sz w:val="28"/>
        </w:rPr>
        <w:t xml:space="preserve"> </w:t>
      </w:r>
      <w:r w:rsidRPr="00AB7453">
        <w:rPr>
          <w:sz w:val="28"/>
        </w:rPr>
        <w:t>отводится</w:t>
      </w:r>
      <w:r w:rsidRPr="00AB7453">
        <w:rPr>
          <w:spacing w:val="-2"/>
          <w:sz w:val="28"/>
        </w:rPr>
        <w:t xml:space="preserve"> </w:t>
      </w:r>
      <w:r w:rsidRPr="00AB7453">
        <w:rPr>
          <w:sz w:val="28"/>
        </w:rPr>
        <w:t>34</w:t>
      </w:r>
      <w:r w:rsidRPr="00AB7453">
        <w:rPr>
          <w:spacing w:val="-1"/>
          <w:sz w:val="28"/>
        </w:rPr>
        <w:t xml:space="preserve"> </w:t>
      </w:r>
      <w:r w:rsidRPr="00AB7453">
        <w:rPr>
          <w:sz w:val="28"/>
        </w:rPr>
        <w:t>часа.</w:t>
      </w:r>
    </w:p>
    <w:p w:rsidR="0030389E" w:rsidRDefault="0030389E" w:rsidP="00284590">
      <w:pPr>
        <w:pStyle w:val="a3"/>
        <w:ind w:left="1882" w:right="1781"/>
        <w:jc w:val="center"/>
        <w:rPr>
          <w:sz w:val="28"/>
        </w:rPr>
      </w:pPr>
    </w:p>
    <w:p w:rsidR="00284590" w:rsidRDefault="00284590" w:rsidP="00284590">
      <w:pPr>
        <w:pStyle w:val="a3"/>
        <w:ind w:left="1882" w:right="1781"/>
        <w:jc w:val="center"/>
        <w:rPr>
          <w:sz w:val="28"/>
        </w:rPr>
      </w:pPr>
      <w:r w:rsidRPr="00AB7453">
        <w:rPr>
          <w:sz w:val="28"/>
        </w:rPr>
        <w:t>Содержание</w:t>
      </w:r>
      <w:r w:rsidRPr="00AB7453">
        <w:rPr>
          <w:spacing w:val="-4"/>
          <w:sz w:val="28"/>
        </w:rPr>
        <w:t xml:space="preserve"> </w:t>
      </w:r>
      <w:r w:rsidRPr="00AB7453">
        <w:rPr>
          <w:sz w:val="28"/>
        </w:rPr>
        <w:t>программы:</w:t>
      </w:r>
    </w:p>
    <w:tbl>
      <w:tblPr>
        <w:tblStyle w:val="TableNormal"/>
        <w:tblpPr w:leftFromText="180" w:rightFromText="18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662"/>
        <w:gridCol w:w="1384"/>
      </w:tblGrid>
      <w:tr w:rsidR="00284590" w:rsidRPr="00AB7453" w:rsidTr="00BE7746">
        <w:trPr>
          <w:trHeight w:val="552"/>
        </w:trPr>
        <w:tc>
          <w:tcPr>
            <w:tcW w:w="708" w:type="dxa"/>
          </w:tcPr>
          <w:p w:rsidR="00284590" w:rsidRDefault="00284590" w:rsidP="00BE7746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662" w:type="dxa"/>
          </w:tcPr>
          <w:p w:rsidR="00284590" w:rsidRPr="00AB7453" w:rsidRDefault="00284590" w:rsidP="00BE7746">
            <w:pPr>
              <w:pStyle w:val="TableParagraph"/>
              <w:rPr>
                <w:sz w:val="28"/>
              </w:rPr>
            </w:pPr>
            <w:r w:rsidRPr="00AB7453">
              <w:rPr>
                <w:sz w:val="28"/>
              </w:rPr>
              <w:t>Название</w:t>
            </w:r>
            <w:r w:rsidRPr="00AB7453">
              <w:rPr>
                <w:spacing w:val="-3"/>
                <w:sz w:val="28"/>
              </w:rPr>
              <w:t xml:space="preserve"> </w:t>
            </w:r>
            <w:r w:rsidRPr="00AB7453">
              <w:rPr>
                <w:sz w:val="28"/>
              </w:rPr>
              <w:t>раздела</w:t>
            </w:r>
          </w:p>
        </w:tc>
        <w:tc>
          <w:tcPr>
            <w:tcW w:w="1384" w:type="dxa"/>
          </w:tcPr>
          <w:p w:rsidR="00284590" w:rsidRPr="00AB7453" w:rsidRDefault="00284590" w:rsidP="00BE7746">
            <w:pPr>
              <w:pStyle w:val="TableParagraph"/>
              <w:spacing w:line="270" w:lineRule="atLeast"/>
              <w:ind w:left="109" w:right="531"/>
              <w:rPr>
                <w:sz w:val="28"/>
              </w:rPr>
            </w:pPr>
            <w:r w:rsidRPr="00AB7453">
              <w:rPr>
                <w:sz w:val="28"/>
              </w:rPr>
              <w:t>Кол-во</w:t>
            </w:r>
            <w:r w:rsidRPr="00AB7453">
              <w:rPr>
                <w:spacing w:val="-58"/>
                <w:sz w:val="28"/>
              </w:rPr>
              <w:t xml:space="preserve"> </w:t>
            </w:r>
            <w:r w:rsidRPr="00AB7453">
              <w:rPr>
                <w:sz w:val="28"/>
              </w:rPr>
              <w:t>часов</w:t>
            </w:r>
          </w:p>
        </w:tc>
      </w:tr>
      <w:tr w:rsidR="00284590" w:rsidRPr="00AB7453" w:rsidTr="00BE7746">
        <w:trPr>
          <w:trHeight w:val="276"/>
        </w:trPr>
        <w:tc>
          <w:tcPr>
            <w:tcW w:w="708" w:type="dxa"/>
          </w:tcPr>
          <w:p w:rsidR="00284590" w:rsidRDefault="00284590" w:rsidP="00BE7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2" w:type="dxa"/>
          </w:tcPr>
          <w:p w:rsidR="00284590" w:rsidRPr="00AB7453" w:rsidRDefault="00284590" w:rsidP="00BE7746">
            <w:pPr>
              <w:pStyle w:val="TableParagraph"/>
              <w:rPr>
                <w:sz w:val="28"/>
              </w:rPr>
            </w:pPr>
            <w:r w:rsidRPr="00AB7453">
              <w:rPr>
                <w:sz w:val="28"/>
              </w:rPr>
              <w:t>Ритмико-гимнастические</w:t>
            </w:r>
            <w:r w:rsidRPr="00AB7453">
              <w:rPr>
                <w:spacing w:val="-6"/>
                <w:sz w:val="28"/>
              </w:rPr>
              <w:t xml:space="preserve"> </w:t>
            </w:r>
            <w:r w:rsidRPr="00AB7453">
              <w:rPr>
                <w:sz w:val="28"/>
              </w:rPr>
              <w:t>упражнения</w:t>
            </w:r>
          </w:p>
        </w:tc>
        <w:tc>
          <w:tcPr>
            <w:tcW w:w="1384" w:type="dxa"/>
          </w:tcPr>
          <w:p w:rsidR="00284590" w:rsidRPr="00AB7453" w:rsidRDefault="00284590" w:rsidP="00BE7746">
            <w:pPr>
              <w:pStyle w:val="TableParagraph"/>
              <w:ind w:left="109"/>
              <w:rPr>
                <w:sz w:val="28"/>
              </w:rPr>
            </w:pPr>
            <w:r w:rsidRPr="00AB7453">
              <w:rPr>
                <w:sz w:val="28"/>
              </w:rPr>
              <w:t>9</w:t>
            </w:r>
          </w:p>
        </w:tc>
      </w:tr>
      <w:tr w:rsidR="00284590" w:rsidRPr="00AB7453" w:rsidTr="00BE7746">
        <w:trPr>
          <w:trHeight w:val="551"/>
        </w:trPr>
        <w:tc>
          <w:tcPr>
            <w:tcW w:w="708" w:type="dxa"/>
          </w:tcPr>
          <w:p w:rsidR="00284590" w:rsidRDefault="00284590" w:rsidP="00BE7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2" w:type="dxa"/>
          </w:tcPr>
          <w:p w:rsidR="00284590" w:rsidRPr="00AB7453" w:rsidRDefault="00284590" w:rsidP="00BE7746">
            <w:pPr>
              <w:pStyle w:val="TableParagraph"/>
              <w:spacing w:line="270" w:lineRule="atLeast"/>
              <w:ind w:right="1505"/>
              <w:rPr>
                <w:sz w:val="28"/>
              </w:rPr>
            </w:pPr>
            <w:r w:rsidRPr="00AB7453">
              <w:rPr>
                <w:sz w:val="28"/>
              </w:rPr>
              <w:t>Ритмические</w:t>
            </w:r>
            <w:r w:rsidRPr="00AB7453">
              <w:rPr>
                <w:spacing w:val="-3"/>
                <w:sz w:val="28"/>
              </w:rPr>
              <w:t xml:space="preserve"> </w:t>
            </w:r>
            <w:r w:rsidRPr="00AB7453">
              <w:rPr>
                <w:sz w:val="28"/>
              </w:rPr>
              <w:t>упражнения</w:t>
            </w:r>
            <w:r w:rsidRPr="00AB7453">
              <w:rPr>
                <w:spacing w:val="-5"/>
                <w:sz w:val="28"/>
              </w:rPr>
              <w:t xml:space="preserve"> </w:t>
            </w:r>
            <w:r w:rsidRPr="00AB7453">
              <w:rPr>
                <w:sz w:val="28"/>
              </w:rPr>
              <w:t>с</w:t>
            </w:r>
            <w:r w:rsidRPr="00AB7453">
              <w:rPr>
                <w:spacing w:val="-7"/>
                <w:sz w:val="28"/>
              </w:rPr>
              <w:t xml:space="preserve"> </w:t>
            </w:r>
            <w:r w:rsidRPr="00AB7453">
              <w:rPr>
                <w:sz w:val="28"/>
              </w:rPr>
              <w:t>детскими</w:t>
            </w:r>
            <w:r w:rsidRPr="00AB7453">
              <w:rPr>
                <w:spacing w:val="-5"/>
                <w:sz w:val="28"/>
              </w:rPr>
              <w:t xml:space="preserve"> </w:t>
            </w:r>
            <w:r w:rsidRPr="00AB7453">
              <w:rPr>
                <w:sz w:val="28"/>
              </w:rPr>
              <w:t>звучащими</w:t>
            </w:r>
            <w:r w:rsidRPr="00AB7453">
              <w:rPr>
                <w:spacing w:val="-57"/>
                <w:sz w:val="28"/>
              </w:rPr>
              <w:t xml:space="preserve"> </w:t>
            </w:r>
            <w:r w:rsidRPr="00AB7453">
              <w:rPr>
                <w:sz w:val="28"/>
              </w:rPr>
              <w:t>инструментами</w:t>
            </w:r>
          </w:p>
        </w:tc>
        <w:tc>
          <w:tcPr>
            <w:tcW w:w="1384" w:type="dxa"/>
          </w:tcPr>
          <w:p w:rsidR="00284590" w:rsidRPr="00AB7453" w:rsidRDefault="00284590" w:rsidP="00BE7746">
            <w:pPr>
              <w:pStyle w:val="TableParagraph"/>
              <w:ind w:left="109"/>
              <w:rPr>
                <w:sz w:val="28"/>
              </w:rPr>
            </w:pPr>
            <w:r w:rsidRPr="00AB7453">
              <w:rPr>
                <w:sz w:val="28"/>
              </w:rPr>
              <w:t>8</w:t>
            </w:r>
          </w:p>
        </w:tc>
      </w:tr>
      <w:tr w:rsidR="00284590" w:rsidRPr="00AB7453" w:rsidTr="00BE7746">
        <w:trPr>
          <w:trHeight w:val="551"/>
        </w:trPr>
        <w:tc>
          <w:tcPr>
            <w:tcW w:w="708" w:type="dxa"/>
          </w:tcPr>
          <w:p w:rsidR="00284590" w:rsidRDefault="00284590" w:rsidP="00BE7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2" w:type="dxa"/>
          </w:tcPr>
          <w:p w:rsidR="00284590" w:rsidRPr="00AB7453" w:rsidRDefault="00284590" w:rsidP="00BE7746">
            <w:pPr>
              <w:pStyle w:val="TableParagraph"/>
              <w:spacing w:line="270" w:lineRule="atLeast"/>
              <w:ind w:right="581"/>
              <w:rPr>
                <w:sz w:val="28"/>
              </w:rPr>
            </w:pPr>
            <w:r w:rsidRPr="00AB7453">
              <w:rPr>
                <w:sz w:val="28"/>
              </w:rPr>
              <w:t>Импровизация</w:t>
            </w:r>
            <w:r w:rsidRPr="00AB7453">
              <w:rPr>
                <w:spacing w:val="-3"/>
                <w:sz w:val="28"/>
              </w:rPr>
              <w:t xml:space="preserve"> </w:t>
            </w:r>
            <w:r w:rsidRPr="00AB7453">
              <w:rPr>
                <w:sz w:val="28"/>
              </w:rPr>
              <w:t>движений</w:t>
            </w:r>
            <w:r w:rsidRPr="00AB7453">
              <w:rPr>
                <w:spacing w:val="-3"/>
                <w:sz w:val="28"/>
              </w:rPr>
              <w:t xml:space="preserve"> </w:t>
            </w:r>
            <w:r w:rsidRPr="00AB7453">
              <w:rPr>
                <w:sz w:val="28"/>
              </w:rPr>
              <w:t>на</w:t>
            </w:r>
            <w:r w:rsidRPr="00AB7453">
              <w:rPr>
                <w:spacing w:val="-3"/>
                <w:sz w:val="28"/>
              </w:rPr>
              <w:t xml:space="preserve"> </w:t>
            </w:r>
            <w:r w:rsidRPr="00AB7453">
              <w:rPr>
                <w:sz w:val="28"/>
              </w:rPr>
              <w:t>музыкальные</w:t>
            </w:r>
            <w:r w:rsidRPr="00AB7453">
              <w:rPr>
                <w:spacing w:val="-5"/>
                <w:sz w:val="28"/>
              </w:rPr>
              <w:t xml:space="preserve"> </w:t>
            </w:r>
            <w:r w:rsidRPr="00AB7453">
              <w:rPr>
                <w:sz w:val="28"/>
              </w:rPr>
              <w:t>темы,</w:t>
            </w:r>
            <w:r w:rsidRPr="00AB7453">
              <w:rPr>
                <w:spacing w:val="-4"/>
                <w:sz w:val="28"/>
              </w:rPr>
              <w:t xml:space="preserve"> </w:t>
            </w:r>
            <w:r w:rsidRPr="00AB7453">
              <w:rPr>
                <w:sz w:val="28"/>
              </w:rPr>
              <w:t>игры</w:t>
            </w:r>
            <w:r w:rsidRPr="00AB7453">
              <w:rPr>
                <w:spacing w:val="-2"/>
                <w:sz w:val="28"/>
              </w:rPr>
              <w:t xml:space="preserve"> </w:t>
            </w:r>
            <w:r w:rsidRPr="00AB7453">
              <w:rPr>
                <w:sz w:val="28"/>
              </w:rPr>
              <w:t>под</w:t>
            </w:r>
            <w:r w:rsidRPr="00AB7453">
              <w:rPr>
                <w:spacing w:val="-57"/>
                <w:sz w:val="28"/>
              </w:rPr>
              <w:t xml:space="preserve"> </w:t>
            </w:r>
            <w:r w:rsidRPr="00AB7453">
              <w:rPr>
                <w:sz w:val="28"/>
              </w:rPr>
              <w:t>музыку</w:t>
            </w:r>
          </w:p>
        </w:tc>
        <w:tc>
          <w:tcPr>
            <w:tcW w:w="1384" w:type="dxa"/>
          </w:tcPr>
          <w:p w:rsidR="00284590" w:rsidRPr="00AB7453" w:rsidRDefault="00284590" w:rsidP="00BE7746">
            <w:pPr>
              <w:pStyle w:val="TableParagraph"/>
              <w:ind w:left="109"/>
              <w:rPr>
                <w:sz w:val="28"/>
              </w:rPr>
            </w:pPr>
            <w:r w:rsidRPr="00AB7453">
              <w:rPr>
                <w:sz w:val="28"/>
              </w:rPr>
              <w:t>9</w:t>
            </w:r>
          </w:p>
        </w:tc>
      </w:tr>
      <w:tr w:rsidR="00284590" w:rsidRPr="00AB7453" w:rsidTr="00BE7746">
        <w:trPr>
          <w:trHeight w:val="276"/>
        </w:trPr>
        <w:tc>
          <w:tcPr>
            <w:tcW w:w="708" w:type="dxa"/>
          </w:tcPr>
          <w:p w:rsidR="00284590" w:rsidRDefault="00284590" w:rsidP="00BE7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2" w:type="dxa"/>
          </w:tcPr>
          <w:p w:rsidR="00284590" w:rsidRPr="00AB7453" w:rsidRDefault="00284590" w:rsidP="00BE7746">
            <w:pPr>
              <w:pStyle w:val="TableParagraph"/>
              <w:rPr>
                <w:sz w:val="28"/>
              </w:rPr>
            </w:pPr>
            <w:r w:rsidRPr="00AB7453">
              <w:rPr>
                <w:sz w:val="28"/>
              </w:rPr>
              <w:t>Народные</w:t>
            </w:r>
            <w:r w:rsidRPr="00AB7453">
              <w:rPr>
                <w:spacing w:val="-5"/>
                <w:sz w:val="28"/>
              </w:rPr>
              <w:t xml:space="preserve"> </w:t>
            </w:r>
            <w:r w:rsidRPr="00AB7453">
              <w:rPr>
                <w:sz w:val="28"/>
              </w:rPr>
              <w:t>пляски</w:t>
            </w:r>
            <w:r w:rsidRPr="00AB7453">
              <w:rPr>
                <w:spacing w:val="-1"/>
                <w:sz w:val="28"/>
              </w:rPr>
              <w:t xml:space="preserve"> </w:t>
            </w:r>
            <w:r w:rsidRPr="00AB7453">
              <w:rPr>
                <w:sz w:val="28"/>
              </w:rPr>
              <w:t>и</w:t>
            </w:r>
            <w:r w:rsidRPr="00AB7453">
              <w:rPr>
                <w:spacing w:val="-5"/>
                <w:sz w:val="28"/>
              </w:rPr>
              <w:t xml:space="preserve"> </w:t>
            </w:r>
            <w:r w:rsidRPr="00AB7453">
              <w:rPr>
                <w:sz w:val="28"/>
              </w:rPr>
              <w:t>современные</w:t>
            </w:r>
            <w:r w:rsidRPr="00AB7453">
              <w:rPr>
                <w:spacing w:val="-3"/>
                <w:sz w:val="28"/>
              </w:rPr>
              <w:t xml:space="preserve"> </w:t>
            </w:r>
            <w:r w:rsidRPr="00AB7453">
              <w:rPr>
                <w:sz w:val="28"/>
              </w:rPr>
              <w:t>танцевальные</w:t>
            </w:r>
            <w:r w:rsidRPr="00AB7453">
              <w:rPr>
                <w:spacing w:val="-2"/>
                <w:sz w:val="28"/>
              </w:rPr>
              <w:t xml:space="preserve"> </w:t>
            </w:r>
            <w:r w:rsidRPr="00AB7453">
              <w:rPr>
                <w:sz w:val="28"/>
              </w:rPr>
              <w:t>движения</w:t>
            </w:r>
          </w:p>
        </w:tc>
        <w:tc>
          <w:tcPr>
            <w:tcW w:w="1384" w:type="dxa"/>
          </w:tcPr>
          <w:p w:rsidR="00284590" w:rsidRPr="00AB7453" w:rsidRDefault="00284590" w:rsidP="00BE7746">
            <w:pPr>
              <w:pStyle w:val="TableParagraph"/>
              <w:ind w:left="109"/>
              <w:rPr>
                <w:sz w:val="28"/>
              </w:rPr>
            </w:pPr>
            <w:r w:rsidRPr="00AB7453">
              <w:rPr>
                <w:sz w:val="28"/>
              </w:rPr>
              <w:t>8</w:t>
            </w:r>
          </w:p>
        </w:tc>
      </w:tr>
      <w:tr w:rsidR="00284590" w:rsidRPr="00AB7453" w:rsidTr="00BE7746">
        <w:trPr>
          <w:trHeight w:val="275"/>
        </w:trPr>
        <w:tc>
          <w:tcPr>
            <w:tcW w:w="708" w:type="dxa"/>
          </w:tcPr>
          <w:p w:rsidR="00284590" w:rsidRDefault="00284590" w:rsidP="00BE77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</w:tcPr>
          <w:p w:rsidR="00284590" w:rsidRPr="00AB7453" w:rsidRDefault="00284590" w:rsidP="00BE7746">
            <w:pPr>
              <w:pStyle w:val="TableParagraph"/>
              <w:rPr>
                <w:sz w:val="28"/>
              </w:rPr>
            </w:pPr>
            <w:r w:rsidRPr="00AB7453">
              <w:rPr>
                <w:sz w:val="28"/>
              </w:rPr>
              <w:t>Итого</w:t>
            </w:r>
            <w:r w:rsidRPr="00AB7453">
              <w:rPr>
                <w:spacing w:val="-1"/>
                <w:sz w:val="28"/>
              </w:rPr>
              <w:t xml:space="preserve"> </w:t>
            </w:r>
            <w:r w:rsidRPr="00AB7453">
              <w:rPr>
                <w:sz w:val="28"/>
              </w:rPr>
              <w:t>34</w:t>
            </w:r>
            <w:r w:rsidRPr="00AB7453">
              <w:rPr>
                <w:spacing w:val="-1"/>
                <w:sz w:val="28"/>
              </w:rPr>
              <w:t xml:space="preserve"> </w:t>
            </w:r>
            <w:r w:rsidRPr="00AB7453">
              <w:rPr>
                <w:sz w:val="28"/>
              </w:rPr>
              <w:t>часа</w:t>
            </w:r>
          </w:p>
        </w:tc>
        <w:tc>
          <w:tcPr>
            <w:tcW w:w="1384" w:type="dxa"/>
          </w:tcPr>
          <w:p w:rsidR="00284590" w:rsidRPr="00AB7453" w:rsidRDefault="00284590" w:rsidP="00BE774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84590" w:rsidRDefault="00284590" w:rsidP="00284590">
      <w:pPr>
        <w:pStyle w:val="a3"/>
        <w:ind w:left="1882" w:right="1781"/>
        <w:jc w:val="center"/>
        <w:rPr>
          <w:sz w:val="28"/>
        </w:rPr>
      </w:pPr>
    </w:p>
    <w:p w:rsidR="00284590" w:rsidRDefault="00284590" w:rsidP="00284590">
      <w:pPr>
        <w:pStyle w:val="a3"/>
        <w:ind w:left="1882" w:right="1781"/>
        <w:jc w:val="center"/>
        <w:rPr>
          <w:sz w:val="28"/>
        </w:rPr>
      </w:pPr>
    </w:p>
    <w:p w:rsidR="00284590" w:rsidRDefault="00284590" w:rsidP="00284590">
      <w:pPr>
        <w:pStyle w:val="a3"/>
        <w:ind w:left="1882" w:right="1781"/>
        <w:jc w:val="center"/>
        <w:rPr>
          <w:sz w:val="28"/>
        </w:rPr>
      </w:pPr>
    </w:p>
    <w:p w:rsidR="00284590" w:rsidRDefault="00284590" w:rsidP="00284590">
      <w:pPr>
        <w:pStyle w:val="a3"/>
        <w:ind w:left="1882" w:right="1781"/>
        <w:jc w:val="center"/>
        <w:rPr>
          <w:sz w:val="28"/>
        </w:rPr>
      </w:pPr>
    </w:p>
    <w:p w:rsidR="00284590" w:rsidRDefault="00284590" w:rsidP="00284590">
      <w:pPr>
        <w:pStyle w:val="a3"/>
        <w:ind w:left="1882" w:right="1781"/>
        <w:jc w:val="center"/>
        <w:rPr>
          <w:sz w:val="28"/>
        </w:rPr>
      </w:pPr>
    </w:p>
    <w:p w:rsidR="00284590" w:rsidRDefault="00284590" w:rsidP="00284590">
      <w:pPr>
        <w:pStyle w:val="a3"/>
        <w:ind w:left="1882" w:right="1781"/>
        <w:jc w:val="center"/>
        <w:rPr>
          <w:sz w:val="28"/>
        </w:rPr>
      </w:pPr>
    </w:p>
    <w:p w:rsidR="00284590" w:rsidRDefault="00284590" w:rsidP="00284590">
      <w:pPr>
        <w:pStyle w:val="a3"/>
        <w:ind w:left="1882" w:right="1781"/>
        <w:jc w:val="center"/>
        <w:rPr>
          <w:sz w:val="28"/>
        </w:rPr>
      </w:pPr>
    </w:p>
    <w:p w:rsidR="00284590" w:rsidRDefault="00284590" w:rsidP="00284590">
      <w:pPr>
        <w:pStyle w:val="a3"/>
        <w:ind w:left="1882" w:right="1781"/>
        <w:jc w:val="center"/>
        <w:rPr>
          <w:sz w:val="28"/>
        </w:rPr>
      </w:pPr>
    </w:p>
    <w:p w:rsidR="00284590" w:rsidRDefault="00284590" w:rsidP="00284590">
      <w:pPr>
        <w:pStyle w:val="a3"/>
        <w:ind w:left="1882" w:right="1781"/>
        <w:jc w:val="center"/>
        <w:rPr>
          <w:sz w:val="28"/>
        </w:rPr>
      </w:pPr>
    </w:p>
    <w:p w:rsidR="00284590" w:rsidRDefault="00284590" w:rsidP="00284590">
      <w:pPr>
        <w:pStyle w:val="a3"/>
        <w:ind w:left="1882" w:right="1781"/>
        <w:jc w:val="center"/>
        <w:rPr>
          <w:sz w:val="28"/>
        </w:rPr>
      </w:pPr>
    </w:p>
    <w:p w:rsidR="00284590" w:rsidRDefault="00284590" w:rsidP="00284590">
      <w:pPr>
        <w:pStyle w:val="a3"/>
        <w:ind w:left="1882" w:right="1781"/>
        <w:jc w:val="center"/>
        <w:rPr>
          <w:sz w:val="28"/>
        </w:rPr>
      </w:pPr>
    </w:p>
    <w:p w:rsidR="00284590" w:rsidRDefault="00284590" w:rsidP="00284590">
      <w:pPr>
        <w:pStyle w:val="a3"/>
        <w:ind w:left="1882" w:right="1781"/>
        <w:jc w:val="center"/>
        <w:rPr>
          <w:sz w:val="28"/>
        </w:rPr>
      </w:pPr>
    </w:p>
    <w:p w:rsidR="00284590" w:rsidRPr="00284590" w:rsidRDefault="00284590" w:rsidP="00284590">
      <w:pPr>
        <w:tabs>
          <w:tab w:val="left" w:pos="358"/>
        </w:tabs>
        <w:spacing w:before="1"/>
        <w:ind w:left="67" w:right="108"/>
        <w:rPr>
          <w:sz w:val="28"/>
        </w:rPr>
      </w:pPr>
    </w:p>
    <w:p w:rsidR="00AB7453" w:rsidRDefault="00AB7453" w:rsidP="00AB7453">
      <w:pPr>
        <w:jc w:val="both"/>
        <w:rPr>
          <w:sz w:val="24"/>
        </w:rPr>
      </w:pPr>
    </w:p>
    <w:p w:rsidR="00284590" w:rsidRDefault="00284590" w:rsidP="00AB7453">
      <w:pPr>
        <w:jc w:val="both"/>
        <w:rPr>
          <w:sz w:val="24"/>
        </w:rPr>
      </w:pPr>
    </w:p>
    <w:p w:rsidR="00284590" w:rsidRDefault="00284590" w:rsidP="00AB7453">
      <w:pPr>
        <w:jc w:val="both"/>
        <w:rPr>
          <w:sz w:val="24"/>
        </w:rPr>
      </w:pPr>
    </w:p>
    <w:p w:rsidR="00284590" w:rsidRDefault="00284590" w:rsidP="00AB7453">
      <w:pPr>
        <w:jc w:val="both"/>
        <w:rPr>
          <w:sz w:val="24"/>
        </w:rPr>
      </w:pPr>
    </w:p>
    <w:p w:rsidR="00284590" w:rsidRDefault="00284590" w:rsidP="00AB7453">
      <w:pPr>
        <w:jc w:val="both"/>
        <w:rPr>
          <w:sz w:val="24"/>
        </w:rPr>
      </w:pPr>
    </w:p>
    <w:p w:rsidR="0030389E" w:rsidRDefault="0030389E" w:rsidP="0030389E">
      <w:pPr>
        <w:adjustRightInd w:val="0"/>
        <w:ind w:firstLine="709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Программа </w:t>
      </w:r>
      <w:r>
        <w:rPr>
          <w:sz w:val="28"/>
          <w:szCs w:val="28"/>
        </w:rPr>
        <w:t xml:space="preserve">обеспечивает достижение </w:t>
      </w:r>
      <w:r>
        <w:rPr>
          <w:color w:val="000000"/>
          <w:sz w:val="28"/>
          <w:szCs w:val="28"/>
        </w:rPr>
        <w:t>личностных, метапредметных и предметных результатов.</w:t>
      </w:r>
    </w:p>
    <w:p w:rsidR="0030389E" w:rsidRDefault="0030389E" w:rsidP="0030389E"/>
    <w:p w:rsidR="00284590" w:rsidRDefault="00284590" w:rsidP="00AB7453">
      <w:pPr>
        <w:jc w:val="both"/>
        <w:rPr>
          <w:sz w:val="24"/>
        </w:rPr>
        <w:sectPr w:rsidR="00284590" w:rsidSect="00AB7453">
          <w:pgSz w:w="11910" w:h="16840"/>
          <w:pgMar w:top="1040" w:right="740" w:bottom="280" w:left="920" w:header="720" w:footer="720" w:gutter="0"/>
          <w:cols w:space="720"/>
        </w:sectPr>
      </w:pPr>
    </w:p>
    <w:p w:rsidR="00F65301" w:rsidRDefault="00F65301" w:rsidP="0030389E">
      <w:pPr>
        <w:pStyle w:val="a3"/>
        <w:ind w:right="305"/>
      </w:pPr>
    </w:p>
    <w:sectPr w:rsidR="00F65301" w:rsidSect="00F65301">
      <w:pgSz w:w="11910" w:h="16840"/>
      <w:pgMar w:top="104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E53"/>
    <w:multiLevelType w:val="hybridMultilevel"/>
    <w:tmpl w:val="E4BA3BB2"/>
    <w:lvl w:ilvl="0" w:tplc="9C0A98C6">
      <w:numFmt w:val="bullet"/>
      <w:lvlText w:val="-"/>
      <w:lvlJc w:val="left"/>
      <w:pPr>
        <w:ind w:left="21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42FE66">
      <w:numFmt w:val="bullet"/>
      <w:lvlText w:val="•"/>
      <w:lvlJc w:val="left"/>
      <w:pPr>
        <w:ind w:left="1222" w:hanging="145"/>
      </w:pPr>
      <w:rPr>
        <w:rFonts w:hint="default"/>
        <w:lang w:val="ru-RU" w:eastAsia="en-US" w:bidi="ar-SA"/>
      </w:rPr>
    </w:lvl>
    <w:lvl w:ilvl="2" w:tplc="2AAC908A">
      <w:numFmt w:val="bullet"/>
      <w:lvlText w:val="•"/>
      <w:lvlJc w:val="left"/>
      <w:pPr>
        <w:ind w:left="2225" w:hanging="145"/>
      </w:pPr>
      <w:rPr>
        <w:rFonts w:hint="default"/>
        <w:lang w:val="ru-RU" w:eastAsia="en-US" w:bidi="ar-SA"/>
      </w:rPr>
    </w:lvl>
    <w:lvl w:ilvl="3" w:tplc="8F3EDD14">
      <w:numFmt w:val="bullet"/>
      <w:lvlText w:val="•"/>
      <w:lvlJc w:val="left"/>
      <w:pPr>
        <w:ind w:left="3227" w:hanging="145"/>
      </w:pPr>
      <w:rPr>
        <w:rFonts w:hint="default"/>
        <w:lang w:val="ru-RU" w:eastAsia="en-US" w:bidi="ar-SA"/>
      </w:rPr>
    </w:lvl>
    <w:lvl w:ilvl="4" w:tplc="DDF6BAA4">
      <w:numFmt w:val="bullet"/>
      <w:lvlText w:val="•"/>
      <w:lvlJc w:val="left"/>
      <w:pPr>
        <w:ind w:left="4230" w:hanging="145"/>
      </w:pPr>
      <w:rPr>
        <w:rFonts w:hint="default"/>
        <w:lang w:val="ru-RU" w:eastAsia="en-US" w:bidi="ar-SA"/>
      </w:rPr>
    </w:lvl>
    <w:lvl w:ilvl="5" w:tplc="AF58728C">
      <w:numFmt w:val="bullet"/>
      <w:lvlText w:val="•"/>
      <w:lvlJc w:val="left"/>
      <w:pPr>
        <w:ind w:left="5233" w:hanging="145"/>
      </w:pPr>
      <w:rPr>
        <w:rFonts w:hint="default"/>
        <w:lang w:val="ru-RU" w:eastAsia="en-US" w:bidi="ar-SA"/>
      </w:rPr>
    </w:lvl>
    <w:lvl w:ilvl="6" w:tplc="D0607860">
      <w:numFmt w:val="bullet"/>
      <w:lvlText w:val="•"/>
      <w:lvlJc w:val="left"/>
      <w:pPr>
        <w:ind w:left="6235" w:hanging="145"/>
      </w:pPr>
      <w:rPr>
        <w:rFonts w:hint="default"/>
        <w:lang w:val="ru-RU" w:eastAsia="en-US" w:bidi="ar-SA"/>
      </w:rPr>
    </w:lvl>
    <w:lvl w:ilvl="7" w:tplc="9FF60C3A">
      <w:numFmt w:val="bullet"/>
      <w:lvlText w:val="•"/>
      <w:lvlJc w:val="left"/>
      <w:pPr>
        <w:ind w:left="7238" w:hanging="145"/>
      </w:pPr>
      <w:rPr>
        <w:rFonts w:hint="default"/>
        <w:lang w:val="ru-RU" w:eastAsia="en-US" w:bidi="ar-SA"/>
      </w:rPr>
    </w:lvl>
    <w:lvl w:ilvl="8" w:tplc="894A655A">
      <w:numFmt w:val="bullet"/>
      <w:lvlText w:val="•"/>
      <w:lvlJc w:val="left"/>
      <w:pPr>
        <w:ind w:left="8241" w:hanging="145"/>
      </w:pPr>
      <w:rPr>
        <w:rFonts w:hint="default"/>
        <w:lang w:val="ru-RU" w:eastAsia="en-US" w:bidi="ar-SA"/>
      </w:rPr>
    </w:lvl>
  </w:abstractNum>
  <w:num w:numId="1" w16cid:durableId="212529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01"/>
    <w:rsid w:val="00284590"/>
    <w:rsid w:val="0030389E"/>
    <w:rsid w:val="00AB7453"/>
    <w:rsid w:val="00BF2ECF"/>
    <w:rsid w:val="00F56AA3"/>
    <w:rsid w:val="00F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FB2F4-49ED-4F27-B7EE-AE58CCD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653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3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5301"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65301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F65301"/>
    <w:pPr>
      <w:spacing w:line="256" w:lineRule="exact"/>
      <w:ind w:left="848"/>
      <w:jc w:val="center"/>
    </w:pPr>
  </w:style>
  <w:style w:type="character" w:customStyle="1" w:styleId="fontstyle01">
    <w:name w:val="fontstyle01"/>
    <w:rsid w:val="00F56AA3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1 1</cp:lastModifiedBy>
  <cp:revision>2</cp:revision>
  <dcterms:created xsi:type="dcterms:W3CDTF">2023-10-01T17:56:00Z</dcterms:created>
  <dcterms:modified xsi:type="dcterms:W3CDTF">2023-10-01T17:56:00Z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2023-09-29T00:00:00Z</vt:filetime>
  </property>
</Properties>
</file>