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3A53" w14:textId="77777777" w:rsidR="00477975" w:rsidRPr="00755ED7" w:rsidRDefault="00477975" w:rsidP="00755ED7">
      <w:pPr>
        <w:pStyle w:val="pcenter"/>
        <w:shd w:val="clear" w:color="auto" w:fill="FFFFFF"/>
        <w:spacing w:before="0" w:beforeAutospacing="0" w:after="300" w:afterAutospacing="0" w:line="360" w:lineRule="auto"/>
        <w:jc w:val="center"/>
        <w:rPr>
          <w:b/>
          <w:iCs/>
        </w:rPr>
      </w:pPr>
      <w:r w:rsidRPr="00755ED7">
        <w:rPr>
          <w:b/>
          <w:iCs/>
        </w:rPr>
        <w:t xml:space="preserve">Аннотация к адаптированной рабочей программе </w:t>
      </w:r>
      <w:proofErr w:type="gramStart"/>
      <w:r w:rsidRPr="00755ED7">
        <w:rPr>
          <w:b/>
          <w:iCs/>
        </w:rPr>
        <w:t>по  «</w:t>
      </w:r>
      <w:proofErr w:type="gramEnd"/>
      <w:r w:rsidRPr="00755ED7">
        <w:rPr>
          <w:b/>
          <w:iCs/>
        </w:rPr>
        <w:t>Физической культуре» для 1-класса</w:t>
      </w:r>
      <w:r w:rsidR="00755ED7" w:rsidRPr="00755ED7">
        <w:rPr>
          <w:b/>
          <w:iCs/>
        </w:rPr>
        <w:t>, ЗПР 7.2</w:t>
      </w:r>
    </w:p>
    <w:p w14:paraId="3B347864" w14:textId="77777777" w:rsidR="00477975" w:rsidRPr="00477975" w:rsidRDefault="00477975" w:rsidP="00477975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975">
        <w:rPr>
          <w:rFonts w:ascii="Times New Roman" w:hAnsi="Times New Roman" w:cs="Times New Roman"/>
          <w:iCs/>
          <w:sz w:val="24"/>
          <w:szCs w:val="24"/>
        </w:rPr>
        <w:t xml:space="preserve">Адаптированная рабочая программа  «Физическая культура» для 1-класса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 примерной </w:t>
      </w:r>
      <w:r w:rsidRPr="00477975">
        <w:rPr>
          <w:rFonts w:ascii="Times New Roman" w:hAnsi="Times New Roman" w:cs="Times New Roman"/>
          <w:sz w:val="24"/>
          <w:szCs w:val="24"/>
        </w:rPr>
        <w:t xml:space="preserve">адаптированной  общеобразовательной программы начального общего образования для обучающихся с ограниченными возможностями здоровья с задержкой психического </w:t>
      </w:r>
      <w:r w:rsidRPr="00477975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 </w:t>
      </w:r>
    </w:p>
    <w:p w14:paraId="66FB5FEE" w14:textId="77777777" w:rsidR="00477975" w:rsidRDefault="00477975" w:rsidP="00477975">
      <w:pPr>
        <w:pStyle w:val="pcenter"/>
        <w:shd w:val="clear" w:color="auto" w:fill="FFFFFF"/>
        <w:spacing w:before="0" w:beforeAutospacing="0" w:after="300" w:afterAutospacing="0" w:line="360" w:lineRule="auto"/>
        <w:jc w:val="both"/>
        <w:rPr>
          <w:rFonts w:eastAsia="Calibri"/>
        </w:rPr>
      </w:pPr>
      <w:r w:rsidRPr="00477975">
        <w:t>развития</w:t>
      </w:r>
      <w:r w:rsidRPr="00477975">
        <w:rPr>
          <w:rFonts w:eastAsia="Calibri"/>
        </w:rPr>
        <w:t xml:space="preserve">. Обучение физической культуре должно строиться с учетом особых образовательных потребностей детей с ЗПР. При построении уроков необходимо учитывать быструю истощаемость и низкую работоспособность школьников. Новый материал предъявляется пошагово, предусматривает дозированную помощь учителя, использование специальных методов, приемов и средств обучения. </w:t>
      </w:r>
    </w:p>
    <w:p w14:paraId="549C11DD" w14:textId="77777777" w:rsidR="00477975" w:rsidRPr="00477975" w:rsidRDefault="00477975" w:rsidP="00477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Нормативно-методическое обеспечение</w:t>
      </w:r>
    </w:p>
    <w:p w14:paraId="0266346A" w14:textId="77777777" w:rsidR="00477975" w:rsidRPr="00477975" w:rsidRDefault="00477975" w:rsidP="00477975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97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7797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 (в редакции от 02.07.2021);</w:t>
      </w:r>
    </w:p>
    <w:p w14:paraId="25F573EB" w14:textId="77777777" w:rsidR="00477975" w:rsidRPr="00477975" w:rsidRDefault="00477975" w:rsidP="00477975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797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04.12.2007 № 329-ФЗ (ред. от 29.06.2015) «О физической культуре и спорте в Российской Федерации»;</w:t>
      </w:r>
    </w:p>
    <w:p w14:paraId="546CB4B2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sz w:val="24"/>
          <w:szCs w:val="24"/>
          <w:lang w:eastAsia="hi-IN"/>
        </w:rPr>
        <w:t>-</w:t>
      </w:r>
      <w:hyperlink r:id="rId6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 xml:space="preserve">Концепция преподавания учебного предмета «Физическая культура» </w:t>
        </w:r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br/>
          <w:t>в образовательных организациях, реализующих основные общеобразовательные программы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(утв. 24.12.2018 г. на Коллегии Министерства просвещения Российской Федерации);</w:t>
      </w:r>
    </w:p>
    <w:p w14:paraId="695CF597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- </w:t>
      </w:r>
      <w:hyperlink r:id="rId7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Распоряжение Правительства Российской Федерации от 29.12.2021 № 3894-р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«О Концепции развития детско-юношеского спорта в Российской Федерации до 2030 года»;</w:t>
      </w:r>
    </w:p>
    <w:p w14:paraId="2E469565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- </w:t>
      </w:r>
      <w:hyperlink r:id="rId8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Приказ Министерства просвещения РФ от 23.03.2020 г. № 117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br/>
        <w:t xml:space="preserve">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лицами»; </w:t>
      </w:r>
    </w:p>
    <w:p w14:paraId="64DE20FA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- </w:t>
      </w:r>
      <w:hyperlink r:id="rId9" w:history="1">
        <w:r w:rsidRPr="00477975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/>
            <w:shd w:val="clear" w:color="auto" w:fill="FFFFFF"/>
            <w:lang w:eastAsia="hi-IN"/>
          </w:rPr>
          <w:t>Приказ Министерства просвещения России от 06.09.2022 № 804</w:t>
        </w:r>
      </w:hyperlink>
      <w:r w:rsidRPr="0047797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  <w:lang w:eastAsia="hi-IN"/>
        </w:rPr>
        <w:t xml:space="preserve">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lastRenderedPageBreak/>
        <w:t xml:space="preserve">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воспитания»; </w:t>
      </w:r>
    </w:p>
    <w:p w14:paraId="38A3F621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- </w:t>
      </w:r>
      <w:hyperlink r:id="rId10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Приказ Министерства просвещения РФ от 21.09.2022 г. № 858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br/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br/>
        <w:t xml:space="preserve">и установления предельного срока использования исключенных учебников»; </w:t>
      </w:r>
    </w:p>
    <w:p w14:paraId="05262BA1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- </w:t>
      </w:r>
      <w:hyperlink r:id="rId11" w:anchor="/document/71748018/paragraph/1:0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Приказ Министерства здравоохранения РФ от 10 августа 2017 г. № 514н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«О Порядке проведения профилактических медицинских осмотров несовершеннолетних» (с изменениями и дополнениями);</w:t>
      </w:r>
    </w:p>
    <w:p w14:paraId="24647896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- </w:t>
      </w:r>
      <w:hyperlink r:id="rId12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П</w:t>
        </w:r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i-IN"/>
          </w:rPr>
          <w:t>риказ Министерства здравоохранения РФ от 23 октября 2020 г. № 1144н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«</w:t>
      </w:r>
      <w:r w:rsidRPr="00477975">
        <w:rPr>
          <w:rFonts w:ascii="Calibri" w:eastAsia="Calibri" w:hAnsi="Calibri" w:cs="Times New Roman"/>
          <w:b/>
          <w:bCs/>
          <w:color w:val="000000"/>
          <w:sz w:val="24"/>
          <w:szCs w:val="24"/>
          <w:shd w:val="clear" w:color="auto" w:fill="FFFFFF"/>
          <w:lang w:eastAsia="hi-IN"/>
        </w:rPr>
        <w:t>Порядок организации оказания медицинской помощи лицам, занимающимся физической культурой и спортом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i-IN"/>
        </w:rPr>
        <w:t xml:space="preserve"> (в том числе при подготовке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i-IN"/>
        </w:rPr>
        <w:br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»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i-IN"/>
        </w:rPr>
        <w:t>(с изменениями от 22.02.2022 г.);</w:t>
      </w:r>
    </w:p>
    <w:p w14:paraId="3D72D5B4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i-IN"/>
        </w:rPr>
        <w:t>-</w:t>
      </w:r>
      <w:hyperlink r:id="rId13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Постановление Главного государственного санитарного врача РФ от 28.09.2020 № 28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r w:rsidRPr="00477975">
        <w:rPr>
          <w:rFonts w:ascii="Times New Roman" w:eastAsia="Calibri" w:hAnsi="Times New Roman" w:cs="Times New Roman"/>
          <w:sz w:val="24"/>
          <w:szCs w:val="24"/>
          <w:lang w:eastAsia="hi-IN"/>
        </w:rPr>
        <w:t>выписка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о санитарно-эпидемиологических требованиях к организации физического воспитания</w:t>
      </w:r>
      <w:r w:rsidRPr="0047797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i-IN"/>
        </w:rPr>
        <w:t xml:space="preserve"> 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>представлена в конце методического письма);</w:t>
      </w:r>
    </w:p>
    <w:p w14:paraId="797D319B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>-</w:t>
      </w:r>
      <w:hyperlink r:id="rId14" w:anchor="/document/400274954/paragraph/1:0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>Постановление Главного государственного санитарного врача РФ от 28 января 2021 г. № 2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bookmarkStart w:id="0" w:name="page1"/>
      <w:bookmarkEnd w:id="0"/>
    </w:p>
    <w:p w14:paraId="52E4F1A2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i-IN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>-</w:t>
      </w:r>
      <w:hyperlink r:id="rId15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 xml:space="preserve">Приказ Федерального агентства по техническому регулированию </w:t>
        </w:r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br/>
          <w:t>и метрологии от 3.12.2021 г. № 1689-ст</w:t>
        </w:r>
      </w:hyperlink>
      <w:r w:rsidRPr="00477975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</w:t>
      </w:r>
      <w:r w:rsidRPr="00477975">
        <w:rPr>
          <w:rFonts w:ascii="Times New Roman" w:eastAsia="Arial" w:hAnsi="Times New Roman" w:cs="Times New Roman"/>
          <w:color w:val="000000"/>
          <w:sz w:val="24"/>
          <w:szCs w:val="24"/>
          <w:lang w:eastAsia="hi-IN"/>
        </w:rPr>
        <w:t>Национальный стандарт РФ ГОСТ Р 52025-2021 «Услуги физкультурно-оздоровительные и спортивные. Требования безопасности потребителей»;</w:t>
      </w:r>
    </w:p>
    <w:p w14:paraId="3416A41A" w14:textId="77777777" w:rsidR="00477975" w:rsidRPr="00477975" w:rsidRDefault="00477975" w:rsidP="00477975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477975">
        <w:rPr>
          <w:rFonts w:ascii="Times New Roman" w:eastAsia="Arial" w:hAnsi="Times New Roman" w:cs="Times New Roman"/>
          <w:color w:val="000000"/>
          <w:sz w:val="24"/>
          <w:szCs w:val="24"/>
          <w:lang w:eastAsia="hi-IN"/>
        </w:rPr>
        <w:t>-</w:t>
      </w:r>
      <w:hyperlink r:id="rId16" w:history="1"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t xml:space="preserve">Приказ Федерального агентства по техническому регулированию </w:t>
        </w:r>
        <w:r w:rsidRPr="0047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i-IN"/>
          </w:rPr>
          <w:br/>
          <w:t>и метрологии от 30.10.2014 г. № 1459-ст</w:t>
        </w:r>
      </w:hyperlink>
      <w:r w:rsidRPr="00477975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</w:t>
      </w:r>
      <w:r w:rsidRPr="00477975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Национальный стандарт РФ ГОСТ Р </w:t>
      </w:r>
      <w:proofErr w:type="gramStart"/>
      <w:r w:rsidRPr="00477975">
        <w:rPr>
          <w:rFonts w:ascii="Times New Roman" w:eastAsia="Calibri" w:hAnsi="Times New Roman" w:cs="Times New Roman"/>
          <w:sz w:val="24"/>
          <w:szCs w:val="24"/>
          <w:lang w:eastAsia="hi-IN"/>
        </w:rPr>
        <w:t>56199-2014</w:t>
      </w:r>
      <w:proofErr w:type="gramEnd"/>
      <w:r w:rsidRPr="00477975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«Объекты спорта. Требования безопасности на спортивных сооружениях образовательных организаций».</w:t>
      </w:r>
    </w:p>
    <w:p w14:paraId="63A24186" w14:textId="77777777" w:rsidR="00477975" w:rsidRPr="00477975" w:rsidRDefault="00477975" w:rsidP="00477975">
      <w:pPr>
        <w:spacing w:after="0" w:line="276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62B8A7D7" w14:textId="77777777" w:rsidR="00477975" w:rsidRPr="00477975" w:rsidRDefault="00477975" w:rsidP="00477975">
      <w:pPr>
        <w:spacing w:after="0" w:line="36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9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оценивания</w:t>
      </w:r>
      <w:r w:rsidRPr="00477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расположены в Положении «О системе контроля и оценивания образовательных достижений обучающихся в МОУ Петровской СОШ», приказ № 267 </w:t>
      </w:r>
      <w:proofErr w:type="spellStart"/>
      <w:r w:rsidRPr="00477975">
        <w:rPr>
          <w:rFonts w:ascii="Times New Roman" w:eastAsia="Calibri" w:hAnsi="Times New Roman" w:cs="Times New Roman"/>
          <w:color w:val="000000"/>
          <w:sz w:val="24"/>
          <w:szCs w:val="24"/>
        </w:rPr>
        <w:t>о.д</w:t>
      </w:r>
      <w:proofErr w:type="spellEnd"/>
      <w:r w:rsidRPr="00477975">
        <w:rPr>
          <w:rFonts w:ascii="Times New Roman" w:eastAsia="Calibri" w:hAnsi="Times New Roman" w:cs="Times New Roman"/>
          <w:color w:val="000000"/>
          <w:sz w:val="24"/>
          <w:szCs w:val="24"/>
        </w:rPr>
        <w:t>. от 28 августа 2019г.</w:t>
      </w:r>
    </w:p>
    <w:p w14:paraId="610BCE1A" w14:textId="77777777" w:rsidR="00477975" w:rsidRPr="00477975" w:rsidRDefault="00477975" w:rsidP="004779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EEA3F9" w14:textId="77777777" w:rsidR="00477975" w:rsidRPr="00477975" w:rsidRDefault="00477975" w:rsidP="00477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975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«Физическая культура» вносит весомый вклад в общую систему оздоровительной и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14:paraId="0A1549D9" w14:textId="77777777" w:rsidR="00477975" w:rsidRPr="00477975" w:rsidRDefault="00477975" w:rsidP="00477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975">
        <w:rPr>
          <w:rFonts w:ascii="Times New Roman" w:eastAsia="Calibri" w:hAnsi="Times New Roman" w:cs="Times New Roman"/>
          <w:sz w:val="24"/>
          <w:szCs w:val="24"/>
        </w:rPr>
        <w:t xml:space="preserve">На уроках физкультуры дети овладевают элементарным знаниями о здоровом образе жизни, значении спортивных упражнений, у них формируются такие необходимые качества </w:t>
      </w:r>
      <w:r w:rsidRPr="00477975">
        <w:rPr>
          <w:rFonts w:ascii="Times New Roman" w:eastAsia="Calibri" w:hAnsi="Times New Roman" w:cs="Times New Roman"/>
          <w:sz w:val="24"/>
          <w:szCs w:val="24"/>
        </w:rPr>
        <w:lastRenderedPageBreak/>
        <w:t>личности, как целеустремленность и настойчивость в достижении результата. Не исключено, что для отдельных обучающихся именно уроки физкультуры могут обеспечить столь необходимую сферу успешности.</w:t>
      </w:r>
    </w:p>
    <w:p w14:paraId="6DBEBAC2" w14:textId="77777777" w:rsidR="00477975" w:rsidRPr="00477975" w:rsidRDefault="00477975" w:rsidP="00477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975"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составлена на 66 часов (по 2 часа в неделю при 33 учебных неделях), в соответствии учебного плана МОУ Петровской СОШ.</w:t>
      </w:r>
    </w:p>
    <w:p w14:paraId="490F95C5" w14:textId="77777777" w:rsidR="00477975" w:rsidRDefault="00477975" w:rsidP="00477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975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учебного предмета «Физическая культура» может корректироваться в рамках предметной области «Физическая культура» с учётом психофизических особенностей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F1729E" w14:textId="77777777" w:rsidR="00477975" w:rsidRPr="00477975" w:rsidRDefault="00477975" w:rsidP="00477975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9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</w:t>
      </w:r>
      <w:r w:rsidRPr="00477975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477975">
        <w:rPr>
          <w:rFonts w:ascii="Times New Roman" w:eastAsia="Calibri" w:hAnsi="Times New Roman" w:cs="Times New Roman"/>
          <w:bCs/>
          <w:sz w:val="24"/>
          <w:szCs w:val="24"/>
        </w:rPr>
        <w:t>ПрАООП</w:t>
      </w:r>
      <w:proofErr w:type="spellEnd"/>
      <w:r w:rsidRPr="00477975">
        <w:rPr>
          <w:rFonts w:ascii="Times New Roman" w:eastAsia="Calibri" w:hAnsi="Times New Roman" w:cs="Times New Roman"/>
          <w:bCs/>
          <w:sz w:val="24"/>
          <w:szCs w:val="24"/>
        </w:rPr>
        <w:t xml:space="preserve"> как:</w:t>
      </w:r>
    </w:p>
    <w:p w14:paraId="4AC6FF40" w14:textId="77777777" w:rsidR="00477975" w:rsidRPr="00477975" w:rsidRDefault="00477975" w:rsidP="00477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14:paraId="4F3B0ACC" w14:textId="77777777" w:rsidR="00477975" w:rsidRPr="00477975" w:rsidRDefault="00477975" w:rsidP="00477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14:paraId="271A1811" w14:textId="77777777" w:rsidR="00477975" w:rsidRPr="00477975" w:rsidRDefault="00477975" w:rsidP="00477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975">
        <w:rPr>
          <w:rFonts w:ascii="Times New Roman" w:eastAsia="Calibri" w:hAnsi="Times New Roman" w:cs="Times New Roman"/>
          <w:color w:val="000000"/>
          <w:sz w:val="24"/>
          <w:szCs w:val="24"/>
        </w:rPr>
        <w:t>3) формирование умения следить за своим физическим состоянием, величиной физических нагрузок.</w:t>
      </w:r>
    </w:p>
    <w:p w14:paraId="2F1A037E" w14:textId="77777777" w:rsidR="00477975" w:rsidRPr="00477975" w:rsidRDefault="00477975" w:rsidP="00477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4BEE9" w14:textId="77777777" w:rsidR="00477975" w:rsidRPr="00477975" w:rsidRDefault="00477975" w:rsidP="00477975">
      <w:pPr>
        <w:pStyle w:val="pcenter"/>
        <w:shd w:val="clear" w:color="auto" w:fill="FFFFFF"/>
        <w:spacing w:before="0" w:beforeAutospacing="0" w:after="300" w:afterAutospacing="0" w:line="360" w:lineRule="auto"/>
        <w:jc w:val="both"/>
        <w:rPr>
          <w:rFonts w:eastAsia="Calibri"/>
        </w:rPr>
      </w:pPr>
    </w:p>
    <w:p w14:paraId="151CA4B9" w14:textId="77777777" w:rsidR="00477975" w:rsidRDefault="00477975" w:rsidP="00477975">
      <w:pPr>
        <w:pStyle w:val="pcenter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6E809E7" w14:textId="77777777" w:rsidR="00861EFC" w:rsidRDefault="00861EFC"/>
    <w:sectPr w:rsidR="0086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213B" w14:textId="77777777" w:rsidR="001E50CD" w:rsidRDefault="001E50CD" w:rsidP="00477975">
      <w:pPr>
        <w:spacing w:after="0" w:line="240" w:lineRule="auto"/>
      </w:pPr>
      <w:r>
        <w:separator/>
      </w:r>
    </w:p>
  </w:endnote>
  <w:endnote w:type="continuationSeparator" w:id="0">
    <w:p w14:paraId="399DCEDC" w14:textId="77777777" w:rsidR="001E50CD" w:rsidRDefault="001E50CD" w:rsidP="004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3203" w14:textId="77777777" w:rsidR="001E50CD" w:rsidRDefault="001E50CD" w:rsidP="00477975">
      <w:pPr>
        <w:spacing w:after="0" w:line="240" w:lineRule="auto"/>
      </w:pPr>
      <w:r>
        <w:separator/>
      </w:r>
    </w:p>
  </w:footnote>
  <w:footnote w:type="continuationSeparator" w:id="0">
    <w:p w14:paraId="1E96BF95" w14:textId="77777777" w:rsidR="001E50CD" w:rsidRDefault="001E50CD" w:rsidP="00477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5"/>
    <w:rsid w:val="00041009"/>
    <w:rsid w:val="001A21A9"/>
    <w:rsid w:val="001E50CD"/>
    <w:rsid w:val="00477975"/>
    <w:rsid w:val="005B7F74"/>
    <w:rsid w:val="00755ED7"/>
    <w:rsid w:val="008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E27B"/>
  <w15:chartTrackingRefBased/>
  <w15:docId w15:val="{2A116B78-742A-409F-A4FC-92B44B8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7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semiHidden/>
    <w:locked/>
    <w:rsid w:val="00477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3"/>
    <w:semiHidden/>
    <w:unhideWhenUsed/>
    <w:rsid w:val="0047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779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948111/" TargetMode="External"/><Relationship Id="rId13" Type="http://schemas.openxmlformats.org/officeDocument/2006/relationships/hyperlink" Target="https://www.garant.ru/products/ipo/prime/doc/7499364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27930097?ysclid=l3si5dxpcy" TargetMode="External"/><Relationship Id="rId12" Type="http://schemas.openxmlformats.org/officeDocument/2006/relationships/hyperlink" Target="https://docs.cntd.ru/document/56648414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20011418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f7ccb63562c743ddc208b5c1b54c3aca/?ysclid=l3srjs5v6o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1200182052?ysclid=limy369avt497984305" TargetMode="External"/><Relationship Id="rId10" Type="http://schemas.openxmlformats.org/officeDocument/2006/relationships/hyperlink" Target="https://docs.cntd.ru/document/352000942?marker=6560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351812600?marker=6540IN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2023-10-09T19:45:00Z</dcterms:created>
  <dcterms:modified xsi:type="dcterms:W3CDTF">2023-10-09T19:45:00Z</dcterms:modified>
</cp:coreProperties>
</file>