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C798" w14:textId="77777777" w:rsidR="00375020" w:rsidRPr="000611DF" w:rsidRDefault="00375020" w:rsidP="00375020">
      <w:pPr>
        <w:ind w:firstLine="567"/>
        <w:jc w:val="center"/>
        <w:rPr>
          <w:rFonts w:cs="Times New Roman"/>
          <w:b/>
          <w:sz w:val="28"/>
          <w:szCs w:val="28"/>
        </w:rPr>
      </w:pPr>
      <w:r w:rsidRPr="000611DF">
        <w:rPr>
          <w:rFonts w:cs="Times New Roman"/>
          <w:b/>
          <w:sz w:val="28"/>
          <w:szCs w:val="28"/>
        </w:rPr>
        <w:t>Аннотация</w:t>
      </w:r>
    </w:p>
    <w:p w14:paraId="6725E28A" w14:textId="77777777" w:rsidR="00375020" w:rsidRDefault="00375020" w:rsidP="00375020">
      <w:pPr>
        <w:jc w:val="center"/>
        <w:rPr>
          <w:rStyle w:val="fontstyle01"/>
          <w:b/>
          <w:sz w:val="28"/>
          <w:szCs w:val="28"/>
        </w:rPr>
      </w:pPr>
      <w:r w:rsidRPr="00D92B4D">
        <w:rPr>
          <w:rStyle w:val="fontstyle01"/>
          <w:b/>
          <w:sz w:val="28"/>
          <w:szCs w:val="28"/>
        </w:rPr>
        <w:t xml:space="preserve">к </w:t>
      </w:r>
      <w:r>
        <w:rPr>
          <w:rStyle w:val="fontstyle01"/>
          <w:b/>
          <w:sz w:val="28"/>
          <w:szCs w:val="28"/>
        </w:rPr>
        <w:t xml:space="preserve">адаптированной </w:t>
      </w:r>
      <w:r w:rsidRPr="00D92B4D">
        <w:rPr>
          <w:rStyle w:val="fontstyle01"/>
          <w:b/>
          <w:sz w:val="28"/>
          <w:szCs w:val="28"/>
        </w:rPr>
        <w:t>рабочей</w:t>
      </w:r>
      <w:r>
        <w:rPr>
          <w:rStyle w:val="fontstyle01"/>
          <w:b/>
          <w:sz w:val="28"/>
          <w:szCs w:val="28"/>
        </w:rPr>
        <w:t xml:space="preserve"> программе по учебному предмету</w:t>
      </w:r>
    </w:p>
    <w:p w14:paraId="3370BD8C" w14:textId="77777777" w:rsidR="00375020" w:rsidRPr="00D92B4D" w:rsidRDefault="00375020" w:rsidP="00375020">
      <w:pPr>
        <w:jc w:val="center"/>
        <w:rPr>
          <w:rStyle w:val="fontstyle01"/>
          <w:b/>
          <w:sz w:val="28"/>
          <w:szCs w:val="28"/>
        </w:rPr>
      </w:pPr>
      <w:r w:rsidRPr="00D92B4D">
        <w:rPr>
          <w:rStyle w:val="fontstyle01"/>
          <w:b/>
          <w:sz w:val="28"/>
          <w:szCs w:val="28"/>
        </w:rPr>
        <w:t>«</w:t>
      </w:r>
      <w:r>
        <w:rPr>
          <w:rStyle w:val="fontstyle01"/>
          <w:b/>
          <w:sz w:val="28"/>
          <w:szCs w:val="28"/>
        </w:rPr>
        <w:t>Русский язык</w:t>
      </w:r>
      <w:r w:rsidRPr="00D92B4D">
        <w:rPr>
          <w:rStyle w:val="fontstyle01"/>
          <w:b/>
          <w:sz w:val="28"/>
          <w:szCs w:val="28"/>
        </w:rPr>
        <w:t>»</w:t>
      </w:r>
    </w:p>
    <w:p w14:paraId="07246F8A" w14:textId="77777777" w:rsidR="00375020" w:rsidRDefault="00375020" w:rsidP="00375020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2 класс</w:t>
      </w:r>
    </w:p>
    <w:p w14:paraId="1BD7C625" w14:textId="77777777" w:rsidR="00375020" w:rsidRPr="00D92B4D" w:rsidRDefault="00375020" w:rsidP="00375020">
      <w:pPr>
        <w:jc w:val="center"/>
        <w:rPr>
          <w:rStyle w:val="fontstyle01"/>
          <w:b/>
          <w:sz w:val="28"/>
          <w:szCs w:val="28"/>
        </w:rPr>
      </w:pPr>
      <w:r w:rsidRPr="00D92B4D">
        <w:rPr>
          <w:rStyle w:val="fontstyle01"/>
          <w:b/>
          <w:sz w:val="28"/>
          <w:szCs w:val="28"/>
        </w:rPr>
        <w:t xml:space="preserve"> </w:t>
      </w:r>
    </w:p>
    <w:p w14:paraId="3FD93815" w14:textId="77777777" w:rsidR="00375020" w:rsidRPr="008D6248" w:rsidRDefault="00375020" w:rsidP="00375020">
      <w:pPr>
        <w:ind w:firstLine="709"/>
        <w:jc w:val="both"/>
        <w:rPr>
          <w:rFonts w:cs="Times New Roman"/>
          <w:sz w:val="28"/>
          <w:szCs w:val="28"/>
        </w:rPr>
      </w:pPr>
      <w:r w:rsidRPr="008D6248">
        <w:rPr>
          <w:rFonts w:cs="Times New Roman"/>
          <w:sz w:val="28"/>
          <w:szCs w:val="28"/>
        </w:rPr>
        <w:t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14:paraId="0B4951C7" w14:textId="77777777" w:rsidR="00375020" w:rsidRPr="00375020" w:rsidRDefault="00375020" w:rsidP="00375020">
      <w:pPr>
        <w:jc w:val="both"/>
      </w:pPr>
      <w:r>
        <w:t xml:space="preserve">        </w:t>
      </w:r>
      <w:r w:rsidRPr="008D6248">
        <w:rPr>
          <w:rFonts w:cs="Times New Roman"/>
          <w:sz w:val="28"/>
          <w:szCs w:val="28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14:paraId="16D2F219" w14:textId="77777777" w:rsidR="00375020" w:rsidRDefault="00375020" w:rsidP="0037502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359E6267" w14:textId="77777777" w:rsidR="00375020" w:rsidRPr="00842167" w:rsidRDefault="00375020" w:rsidP="00375020">
      <w:pPr>
        <w:ind w:firstLine="567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реализации программы используется УМК «Школа России», учебник </w:t>
      </w:r>
      <w:r>
        <w:rPr>
          <w:rFonts w:cs="Times New Roman"/>
          <w:sz w:val="28"/>
          <w:szCs w:val="28"/>
        </w:rPr>
        <w:t xml:space="preserve">«Русский язык». 2 класс, </w:t>
      </w:r>
      <w:proofErr w:type="spellStart"/>
      <w:r w:rsidRPr="00BF6D9F">
        <w:rPr>
          <w:color w:val="333333"/>
          <w:sz w:val="28"/>
          <w:szCs w:val="28"/>
        </w:rPr>
        <w:t>Канакина</w:t>
      </w:r>
      <w:proofErr w:type="spellEnd"/>
      <w:r w:rsidRPr="00BF6D9F">
        <w:rPr>
          <w:color w:val="333333"/>
          <w:sz w:val="28"/>
          <w:szCs w:val="28"/>
        </w:rPr>
        <w:t xml:space="preserve"> В.П., Горецкий В.Г. </w:t>
      </w:r>
    </w:p>
    <w:p w14:paraId="1831E189" w14:textId="77777777" w:rsidR="00EF7E2A" w:rsidRDefault="00375020" w:rsidP="00375020">
      <w:pPr>
        <w:ind w:firstLine="709"/>
        <w:jc w:val="both"/>
        <w:rPr>
          <w:b/>
        </w:rPr>
      </w:pPr>
      <w:r w:rsidRPr="00375020">
        <w:rPr>
          <w:b/>
        </w:rPr>
        <w:t xml:space="preserve">    </w:t>
      </w:r>
    </w:p>
    <w:p w14:paraId="4CA60F9F" w14:textId="77777777" w:rsidR="00375020" w:rsidRPr="00842167" w:rsidRDefault="00375020" w:rsidP="00375020">
      <w:pPr>
        <w:ind w:firstLine="709"/>
        <w:jc w:val="both"/>
        <w:rPr>
          <w:rFonts w:cs="Times New Roman"/>
          <w:sz w:val="28"/>
          <w:szCs w:val="28"/>
        </w:rPr>
      </w:pPr>
      <w:r w:rsidRPr="00375020">
        <w:rPr>
          <w:b/>
        </w:rPr>
        <w:t xml:space="preserve">    </w:t>
      </w:r>
      <w:r w:rsidRPr="00375020">
        <w:rPr>
          <w:rFonts w:cs="Times New Roman"/>
          <w:b/>
          <w:sz w:val="28"/>
          <w:szCs w:val="28"/>
        </w:rPr>
        <w:t>Общей целью</w:t>
      </w:r>
      <w:r w:rsidRPr="00842167">
        <w:rPr>
          <w:rFonts w:cs="Times New Roman"/>
          <w:b/>
          <w:i/>
          <w:sz w:val="28"/>
          <w:szCs w:val="28"/>
        </w:rPr>
        <w:t xml:space="preserve"> </w:t>
      </w:r>
      <w:r w:rsidRPr="00842167">
        <w:rPr>
          <w:rFonts w:cs="Times New Roman"/>
          <w:sz w:val="28"/>
          <w:szCs w:val="28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14:paraId="19B23236" w14:textId="77777777" w:rsidR="00375020" w:rsidRDefault="00375020" w:rsidP="00375020">
      <w:pPr>
        <w:pStyle w:val="a3"/>
        <w:ind w:left="0" w:firstLine="708"/>
        <w:jc w:val="both"/>
        <w:rPr>
          <w:rFonts w:eastAsia="Times New Roman"/>
          <w:szCs w:val="28"/>
        </w:rPr>
      </w:pPr>
      <w:r w:rsidRPr="00375020">
        <w:rPr>
          <w:rFonts w:eastAsia="Times New Roman"/>
          <w:b/>
          <w:szCs w:val="28"/>
        </w:rPr>
        <w:t>Общие задачи</w:t>
      </w:r>
      <w:r w:rsidRPr="000611DF">
        <w:rPr>
          <w:rFonts w:eastAsia="Times New Roman"/>
          <w:szCs w:val="28"/>
        </w:rPr>
        <w:t xml:space="preserve"> учебного предмета:</w:t>
      </w:r>
      <w:r>
        <w:rPr>
          <w:rFonts w:eastAsia="Times New Roman"/>
          <w:szCs w:val="28"/>
        </w:rPr>
        <w:t xml:space="preserve"> </w:t>
      </w:r>
    </w:p>
    <w:p w14:paraId="643D0739" w14:textId="77777777" w:rsidR="00375020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Cs w:val="28"/>
        </w:rPr>
      </w:pPr>
      <w:r w:rsidRPr="00842167">
        <w:rPr>
          <w:spacing w:val="1"/>
          <w:szCs w:val="28"/>
        </w:rPr>
        <w:t xml:space="preserve">формировать фонематическое восприятие, </w:t>
      </w:r>
    </w:p>
    <w:p w14:paraId="144B0C19" w14:textId="77777777" w:rsidR="00375020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Cs w:val="28"/>
        </w:rPr>
      </w:pPr>
      <w:r w:rsidRPr="00842167">
        <w:rPr>
          <w:spacing w:val="1"/>
          <w:szCs w:val="28"/>
        </w:rPr>
        <w:t>звуковой анализ и синтез;</w:t>
      </w:r>
    </w:p>
    <w:p w14:paraId="1E1BCE43" w14:textId="77777777" w:rsidR="00375020" w:rsidRDefault="00375020" w:rsidP="00375020">
      <w:pPr>
        <w:pStyle w:val="a3"/>
        <w:numPr>
          <w:ilvl w:val="1"/>
          <w:numId w:val="1"/>
        </w:numPr>
        <w:jc w:val="both"/>
        <w:rPr>
          <w:spacing w:val="1"/>
          <w:szCs w:val="28"/>
        </w:rPr>
      </w:pPr>
      <w:r w:rsidRPr="00842167">
        <w:rPr>
          <w:spacing w:val="1"/>
          <w:szCs w:val="28"/>
        </w:rPr>
        <w:t xml:space="preserve">формировать умения и навыки каллиграфии, </w:t>
      </w:r>
    </w:p>
    <w:p w14:paraId="2BC49624" w14:textId="77777777" w:rsidR="00375020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Cs w:val="28"/>
        </w:rPr>
      </w:pPr>
      <w:r w:rsidRPr="00842167">
        <w:rPr>
          <w:spacing w:val="1"/>
          <w:szCs w:val="28"/>
        </w:rPr>
        <w:t>грамотного и безошибочного письма;</w:t>
      </w:r>
      <w:r>
        <w:rPr>
          <w:spacing w:val="1"/>
          <w:szCs w:val="28"/>
        </w:rPr>
        <w:t xml:space="preserve"> </w:t>
      </w:r>
    </w:p>
    <w:p w14:paraId="2FC0A697" w14:textId="77777777" w:rsidR="00375020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Cs w:val="28"/>
        </w:rPr>
      </w:pPr>
      <w:r w:rsidRPr="00842167">
        <w:rPr>
          <w:spacing w:val="1"/>
          <w:szCs w:val="28"/>
        </w:rPr>
        <w:t>уточнять, расширять и активизировать словарный запас;</w:t>
      </w:r>
      <w:r>
        <w:rPr>
          <w:spacing w:val="1"/>
          <w:szCs w:val="28"/>
        </w:rPr>
        <w:t xml:space="preserve"> </w:t>
      </w:r>
    </w:p>
    <w:p w14:paraId="0CC3BB96" w14:textId="77777777" w:rsidR="00375020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Cs w:val="28"/>
        </w:rPr>
      </w:pPr>
      <w:r w:rsidRPr="00842167">
        <w:rPr>
          <w:spacing w:val="1"/>
          <w:szCs w:val="28"/>
        </w:rPr>
        <w:t>развивать связную устную и письменную речь;</w:t>
      </w:r>
      <w:r>
        <w:rPr>
          <w:spacing w:val="1"/>
          <w:szCs w:val="28"/>
        </w:rPr>
        <w:t xml:space="preserve"> </w:t>
      </w:r>
    </w:p>
    <w:p w14:paraId="4C001CF8" w14:textId="77777777" w:rsidR="00375020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Cs w:val="28"/>
        </w:rPr>
      </w:pPr>
      <w:r w:rsidRPr="00842167">
        <w:rPr>
          <w:spacing w:val="1"/>
          <w:szCs w:val="28"/>
        </w:rPr>
        <w:t xml:space="preserve">формировать интерес к родному языку, </w:t>
      </w:r>
    </w:p>
    <w:p w14:paraId="3B6427C4" w14:textId="77777777" w:rsidR="00375020" w:rsidRDefault="00375020" w:rsidP="00375020">
      <w:pPr>
        <w:pStyle w:val="a3"/>
        <w:numPr>
          <w:ilvl w:val="0"/>
          <w:numId w:val="1"/>
        </w:numPr>
        <w:jc w:val="both"/>
        <w:rPr>
          <w:spacing w:val="1"/>
          <w:szCs w:val="28"/>
        </w:rPr>
      </w:pPr>
      <w:r w:rsidRPr="00842167">
        <w:rPr>
          <w:spacing w:val="1"/>
          <w:szCs w:val="28"/>
        </w:rPr>
        <w:t>навыки учебной работы;</w:t>
      </w:r>
      <w:r>
        <w:rPr>
          <w:spacing w:val="1"/>
          <w:szCs w:val="28"/>
        </w:rPr>
        <w:t xml:space="preserve"> </w:t>
      </w:r>
    </w:p>
    <w:p w14:paraId="0C566399" w14:textId="77777777" w:rsidR="00375020" w:rsidRDefault="00375020" w:rsidP="00375020">
      <w:pPr>
        <w:pStyle w:val="a3"/>
        <w:numPr>
          <w:ilvl w:val="0"/>
          <w:numId w:val="1"/>
        </w:numPr>
        <w:jc w:val="both"/>
        <w:rPr>
          <w:szCs w:val="28"/>
        </w:rPr>
      </w:pPr>
      <w:r w:rsidRPr="002E31D7">
        <w:rPr>
          <w:szCs w:val="28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</w:t>
      </w:r>
      <w:r>
        <w:rPr>
          <w:szCs w:val="28"/>
        </w:rPr>
        <w:t xml:space="preserve"> и др.</w:t>
      </w:r>
    </w:p>
    <w:p w14:paraId="69378C71" w14:textId="77777777" w:rsidR="00375020" w:rsidRDefault="00375020" w:rsidP="00375020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</w:t>
      </w:r>
      <w:r w:rsidRPr="004F157C">
        <w:rPr>
          <w:rFonts w:cs="Times New Roman"/>
          <w:sz w:val="28"/>
        </w:rPr>
        <w:t xml:space="preserve">Учебный предмет </w:t>
      </w:r>
      <w:r>
        <w:rPr>
          <w:rFonts w:cs="Times New Roman"/>
          <w:sz w:val="28"/>
        </w:rPr>
        <w:t xml:space="preserve">«Русский язык» </w:t>
      </w:r>
      <w:r w:rsidRPr="004F157C">
        <w:rPr>
          <w:rFonts w:cs="Times New Roman"/>
          <w:sz w:val="28"/>
        </w:rPr>
        <w:t>входит в предметную област</w:t>
      </w:r>
      <w:r>
        <w:rPr>
          <w:rFonts w:cs="Times New Roman"/>
          <w:sz w:val="28"/>
        </w:rPr>
        <w:t>ь «Русский язык и литературное чтение», является обязательным для изучения.</w:t>
      </w:r>
    </w:p>
    <w:p w14:paraId="1313BD2B" w14:textId="77777777" w:rsidR="00375020" w:rsidRDefault="00375020" w:rsidP="00375020">
      <w:pPr>
        <w:jc w:val="both"/>
        <w:rPr>
          <w:rFonts w:cs="Times New Roman"/>
          <w:sz w:val="28"/>
        </w:rPr>
      </w:pPr>
    </w:p>
    <w:p w14:paraId="774CE698" w14:textId="77777777" w:rsidR="00375020" w:rsidRDefault="00375020" w:rsidP="00375020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Рабочая </w:t>
      </w:r>
      <w:r w:rsidRPr="0078696E">
        <w:rPr>
          <w:szCs w:val="28"/>
        </w:rPr>
        <w:t>программа составле</w:t>
      </w:r>
      <w:r>
        <w:rPr>
          <w:szCs w:val="28"/>
        </w:rPr>
        <w:t>на на 170 часов (по 5 часов</w:t>
      </w:r>
      <w:r w:rsidRPr="0078696E">
        <w:rPr>
          <w:szCs w:val="28"/>
        </w:rPr>
        <w:t xml:space="preserve"> в неделю при 3</w:t>
      </w:r>
      <w:r>
        <w:rPr>
          <w:szCs w:val="28"/>
        </w:rPr>
        <w:t>4</w:t>
      </w:r>
      <w:r w:rsidRPr="0078696E">
        <w:rPr>
          <w:szCs w:val="28"/>
        </w:rPr>
        <w:t xml:space="preserve"> учебных неделях).</w:t>
      </w:r>
    </w:p>
    <w:p w14:paraId="5C375C77" w14:textId="77777777" w:rsidR="00375020" w:rsidRDefault="00375020" w:rsidP="00375020">
      <w:pPr>
        <w:jc w:val="both"/>
        <w:rPr>
          <w:rFonts w:cs="Times New Roman"/>
          <w:sz w:val="28"/>
        </w:rPr>
      </w:pPr>
    </w:p>
    <w:p w14:paraId="52E315D3" w14:textId="77777777" w:rsidR="00375020" w:rsidRDefault="00375020" w:rsidP="00375020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Рабочая программа  содержит следующие разделы:</w:t>
      </w:r>
    </w:p>
    <w:p w14:paraId="6CC91C43" w14:textId="77777777" w:rsidR="00EF7E2A" w:rsidRDefault="00EF7E2A" w:rsidP="00375020">
      <w:pPr>
        <w:jc w:val="both"/>
        <w:rPr>
          <w:rFonts w:cs="Times New Roman"/>
          <w:color w:val="000000"/>
          <w:sz w:val="28"/>
          <w:szCs w:val="28"/>
        </w:rPr>
      </w:pPr>
    </w:p>
    <w:p w14:paraId="7A4E23A8" w14:textId="77777777" w:rsidR="00375020" w:rsidRPr="00EF7E2A" w:rsidRDefault="00EF7E2A" w:rsidP="00EF7E2A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 w:rsidRPr="00EF7E2A">
        <w:rPr>
          <w:color w:val="000000"/>
          <w:szCs w:val="28"/>
        </w:rPr>
        <w:t>Общие сведения о языке</w:t>
      </w:r>
    </w:p>
    <w:p w14:paraId="22BAE4D6" w14:textId="77777777" w:rsidR="00EF7E2A" w:rsidRPr="00EF7E2A" w:rsidRDefault="00EF7E2A" w:rsidP="00EF7E2A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 w:rsidRPr="00EF7E2A">
        <w:rPr>
          <w:color w:val="000000"/>
          <w:szCs w:val="28"/>
        </w:rPr>
        <w:t>Фонетика и графика</w:t>
      </w:r>
    </w:p>
    <w:p w14:paraId="76E9A282" w14:textId="77777777" w:rsidR="00EF7E2A" w:rsidRPr="00EF7E2A" w:rsidRDefault="00EF7E2A" w:rsidP="00EF7E2A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 w:rsidRPr="00EF7E2A">
        <w:rPr>
          <w:color w:val="000000"/>
          <w:szCs w:val="28"/>
        </w:rPr>
        <w:t>Лексика</w:t>
      </w:r>
    </w:p>
    <w:p w14:paraId="7C0C3AFA" w14:textId="77777777" w:rsidR="00EF7E2A" w:rsidRPr="00EF7E2A" w:rsidRDefault="00EF7E2A" w:rsidP="00EF7E2A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 w:rsidRPr="00EF7E2A">
        <w:rPr>
          <w:color w:val="000000"/>
          <w:szCs w:val="28"/>
        </w:rPr>
        <w:t>Состав слова</w:t>
      </w:r>
    </w:p>
    <w:p w14:paraId="7C3F7C6E" w14:textId="77777777" w:rsidR="00EF7E2A" w:rsidRPr="00EF7E2A" w:rsidRDefault="00EF7E2A" w:rsidP="00EF7E2A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 w:rsidRPr="00EF7E2A">
        <w:rPr>
          <w:color w:val="000000"/>
          <w:szCs w:val="28"/>
        </w:rPr>
        <w:t>Морфология</w:t>
      </w:r>
    </w:p>
    <w:p w14:paraId="2A9592A8" w14:textId="77777777" w:rsidR="00EF7E2A" w:rsidRPr="00EF7E2A" w:rsidRDefault="00EF7E2A" w:rsidP="00EF7E2A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 w:rsidRPr="00EF7E2A">
        <w:rPr>
          <w:color w:val="000000"/>
          <w:szCs w:val="28"/>
        </w:rPr>
        <w:t>Синтаксис</w:t>
      </w:r>
    </w:p>
    <w:p w14:paraId="4727F2E6" w14:textId="77777777" w:rsidR="00EF7E2A" w:rsidRPr="00EF7E2A" w:rsidRDefault="00EF7E2A" w:rsidP="00EF7E2A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 w:rsidRPr="00EF7E2A">
        <w:rPr>
          <w:color w:val="000000"/>
          <w:szCs w:val="28"/>
        </w:rPr>
        <w:t>Орфография и пунктуация</w:t>
      </w:r>
    </w:p>
    <w:p w14:paraId="629E406A" w14:textId="77777777" w:rsidR="00EF7E2A" w:rsidRPr="00EF7E2A" w:rsidRDefault="00EF7E2A" w:rsidP="00EF7E2A">
      <w:pPr>
        <w:pStyle w:val="a3"/>
        <w:numPr>
          <w:ilvl w:val="0"/>
          <w:numId w:val="2"/>
        </w:numPr>
        <w:jc w:val="both"/>
      </w:pPr>
      <w:r w:rsidRPr="00EF7E2A">
        <w:rPr>
          <w:color w:val="000000"/>
          <w:szCs w:val="28"/>
        </w:rPr>
        <w:t>Развитие речи</w:t>
      </w:r>
    </w:p>
    <w:p w14:paraId="6C19FAB2" w14:textId="77777777" w:rsidR="00EF7E2A" w:rsidRDefault="00EF7E2A" w:rsidP="00EF7E2A">
      <w:pPr>
        <w:ind w:left="360"/>
        <w:jc w:val="both"/>
      </w:pPr>
    </w:p>
    <w:p w14:paraId="3BB376DA" w14:textId="77777777" w:rsidR="00EF7E2A" w:rsidRDefault="00EF7E2A" w:rsidP="00EF7E2A">
      <w:pPr>
        <w:ind w:left="360"/>
        <w:jc w:val="both"/>
      </w:pPr>
    </w:p>
    <w:p w14:paraId="6EE34A28" w14:textId="77777777" w:rsidR="00EF7E2A" w:rsidRDefault="00EF7E2A" w:rsidP="00EF7E2A">
      <w:pPr>
        <w:jc w:val="both"/>
        <w:textAlignment w:val="baseline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     </w:t>
      </w:r>
      <w:r w:rsidRPr="00A7430C">
        <w:rPr>
          <w:rFonts w:cs="Times New Roman"/>
          <w:sz w:val="28"/>
          <w:szCs w:val="28"/>
        </w:rPr>
        <w:t xml:space="preserve">В течение учебного года осуществляется </w:t>
      </w:r>
      <w:r>
        <w:rPr>
          <w:rFonts w:cs="Times New Roman"/>
          <w:sz w:val="28"/>
          <w:szCs w:val="28"/>
        </w:rPr>
        <w:t xml:space="preserve">входной контроль, </w:t>
      </w:r>
      <w:r w:rsidRPr="00A7430C">
        <w:rPr>
          <w:rFonts w:cs="Times New Roman"/>
          <w:sz w:val="28"/>
          <w:szCs w:val="28"/>
        </w:rPr>
        <w:t xml:space="preserve">текущая </w:t>
      </w:r>
      <w:r>
        <w:rPr>
          <w:rFonts w:cs="Times New Roman"/>
          <w:sz w:val="28"/>
          <w:szCs w:val="28"/>
        </w:rPr>
        <w:t xml:space="preserve">(устная и письменная) </w:t>
      </w:r>
      <w:r w:rsidRPr="00A7430C">
        <w:rPr>
          <w:rFonts w:cs="Times New Roman"/>
          <w:sz w:val="28"/>
          <w:szCs w:val="28"/>
        </w:rPr>
        <w:t>проверка знаний, умений,</w:t>
      </w:r>
      <w:r>
        <w:rPr>
          <w:rFonts w:cs="Times New Roman"/>
          <w:sz w:val="28"/>
          <w:szCs w:val="28"/>
        </w:rPr>
        <w:t xml:space="preserve"> </w:t>
      </w:r>
      <w:r w:rsidRPr="00A7430C">
        <w:rPr>
          <w:rFonts w:cs="Times New Roman"/>
          <w:sz w:val="28"/>
          <w:szCs w:val="28"/>
        </w:rPr>
        <w:t xml:space="preserve">навыков. </w:t>
      </w:r>
      <w:r>
        <w:rPr>
          <w:rFonts w:cs="Times New Roman"/>
          <w:sz w:val="28"/>
          <w:szCs w:val="28"/>
        </w:rPr>
        <w:t>В</w:t>
      </w:r>
      <w:r w:rsidRPr="00A7430C">
        <w:rPr>
          <w:rFonts w:cs="Times New Roman"/>
          <w:sz w:val="28"/>
          <w:szCs w:val="28"/>
        </w:rPr>
        <w:t xml:space="preserve"> конце учебного года </w:t>
      </w:r>
      <w:r>
        <w:rPr>
          <w:rFonts w:cs="Times New Roman"/>
          <w:sz w:val="28"/>
          <w:szCs w:val="28"/>
        </w:rPr>
        <w:t>проводи</w:t>
      </w:r>
      <w:r w:rsidRPr="00A7430C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>и</w:t>
      </w:r>
      <w:r w:rsidRPr="00A7430C">
        <w:rPr>
          <w:rFonts w:cs="Times New Roman"/>
          <w:sz w:val="28"/>
          <w:szCs w:val="28"/>
        </w:rPr>
        <w:t>того</w:t>
      </w:r>
      <w:r>
        <w:rPr>
          <w:rFonts w:cs="Times New Roman"/>
          <w:sz w:val="28"/>
          <w:szCs w:val="28"/>
        </w:rPr>
        <w:t>вая</w:t>
      </w:r>
      <w:r w:rsidRPr="00A7430C">
        <w:rPr>
          <w:rFonts w:cs="Times New Roman"/>
          <w:sz w:val="28"/>
          <w:szCs w:val="28"/>
        </w:rPr>
        <w:t xml:space="preserve"> контрол</w:t>
      </w:r>
      <w:r>
        <w:rPr>
          <w:rFonts w:cs="Times New Roman"/>
          <w:sz w:val="28"/>
          <w:szCs w:val="28"/>
        </w:rPr>
        <w:t>ьная работа.</w:t>
      </w:r>
    </w:p>
    <w:p w14:paraId="20A0CCE1" w14:textId="77777777" w:rsidR="00EF7E2A" w:rsidRDefault="00EF7E2A" w:rsidP="00EF7E2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>
        <w:rPr>
          <w:rFonts w:cs="Times New Roman"/>
          <w:color w:val="000000"/>
          <w:sz w:val="28"/>
          <w:szCs w:val="23"/>
        </w:rPr>
        <w:t xml:space="preserve">Программа </w:t>
      </w:r>
      <w:r>
        <w:rPr>
          <w:sz w:val="28"/>
          <w:szCs w:val="28"/>
        </w:rPr>
        <w:t xml:space="preserve">обеспечивает достижение </w:t>
      </w:r>
      <w:r>
        <w:rPr>
          <w:rFonts w:cs="Times New Roman"/>
          <w:color w:val="000000"/>
          <w:sz w:val="28"/>
          <w:szCs w:val="28"/>
        </w:rPr>
        <w:t>личностных, метапредметных и предметных результатов.</w:t>
      </w:r>
    </w:p>
    <w:p w14:paraId="53E0A064" w14:textId="77777777" w:rsidR="00EF7E2A" w:rsidRDefault="00EF7E2A" w:rsidP="00EF7E2A"/>
    <w:p w14:paraId="6B75EF32" w14:textId="77777777" w:rsidR="00EF7E2A" w:rsidRDefault="00EF7E2A" w:rsidP="00EF7E2A">
      <w:pPr>
        <w:ind w:left="360"/>
        <w:jc w:val="both"/>
      </w:pPr>
    </w:p>
    <w:sectPr w:rsidR="00EF7E2A" w:rsidSect="00DE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9BD"/>
    <w:multiLevelType w:val="hybridMultilevel"/>
    <w:tmpl w:val="57A48E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21B4"/>
    <w:multiLevelType w:val="hybridMultilevel"/>
    <w:tmpl w:val="5F9C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13424">
    <w:abstractNumId w:val="1"/>
  </w:num>
  <w:num w:numId="2" w16cid:durableId="199382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20"/>
    <w:rsid w:val="00375020"/>
    <w:rsid w:val="0037646D"/>
    <w:rsid w:val="005469BA"/>
    <w:rsid w:val="008A4D0C"/>
    <w:rsid w:val="00DE1045"/>
    <w:rsid w:val="00E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1BE1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2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375020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375020"/>
    <w:pPr>
      <w:ind w:left="720"/>
      <w:contextualSpacing/>
    </w:pPr>
    <w:rPr>
      <w:rFonts w:eastAsia="Calibri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1 1</cp:lastModifiedBy>
  <cp:revision>2</cp:revision>
  <dcterms:created xsi:type="dcterms:W3CDTF">2023-10-01T17:46:00Z</dcterms:created>
  <dcterms:modified xsi:type="dcterms:W3CDTF">2023-10-01T17:46:00Z</dcterms:modified>
</cp:coreProperties>
</file>