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6638" w14:textId="77777777" w:rsidR="00350CAB" w:rsidRPr="00350CAB" w:rsidRDefault="00350CAB" w:rsidP="00350CA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50CAB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0C201BEF" w14:textId="77777777" w:rsidR="00350CAB" w:rsidRPr="00350CAB" w:rsidRDefault="00350CAB" w:rsidP="00350CA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ca7504fb-a4f4-48c8-ab7c-756ffe56e67b"/>
      <w:r w:rsidRPr="00350CAB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 w:rsidRPr="00350CAB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46DC4C08" w14:textId="77777777" w:rsidR="00350CAB" w:rsidRPr="00350CAB" w:rsidRDefault="00350CAB" w:rsidP="00350CA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858e69b-b955-4d5b-94a8-f3a644af01d4"/>
      <w:r w:rsidRPr="00350CAB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1"/>
    </w:p>
    <w:p w14:paraId="0C5DAF31" w14:textId="77777777" w:rsidR="00350CAB" w:rsidRPr="00350CAB" w:rsidRDefault="00350CAB" w:rsidP="00350CA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50CA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МОУ Петровская СОШ</w:t>
      </w:r>
    </w:p>
    <w:p w14:paraId="0116ADF1" w14:textId="77777777" w:rsidR="00350CAB" w:rsidRPr="00350CAB" w:rsidRDefault="00350CAB" w:rsidP="00350CAB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350CAB"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570F323C" wp14:editId="00FE9000">
            <wp:extent cx="2136775" cy="1294927"/>
            <wp:effectExtent l="0" t="0" r="0" b="635"/>
            <wp:docPr id="480904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18" cy="130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BA06F" w14:textId="77777777" w:rsidR="00350CAB" w:rsidRPr="00350CAB" w:rsidRDefault="00350CAB" w:rsidP="00350CAB">
      <w:pPr>
        <w:widowControl w:val="0"/>
        <w:tabs>
          <w:tab w:val="left" w:pos="6450"/>
        </w:tabs>
        <w:suppressAutoHyphens/>
        <w:spacing w:before="100" w:beforeAutospacing="1" w:after="100" w:afterAutospacing="1" w:line="0" w:lineRule="atLeast"/>
        <w:contextualSpacing/>
        <w:mirrorIndents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</w:p>
    <w:p w14:paraId="64E6B0C5" w14:textId="77777777" w:rsidR="00350CAB" w:rsidRPr="00350CAB" w:rsidRDefault="00350CAB" w:rsidP="00350CAB">
      <w:pPr>
        <w:widowControl w:val="0"/>
        <w:tabs>
          <w:tab w:val="left" w:pos="6450"/>
        </w:tabs>
        <w:suppressAutoHyphens/>
        <w:spacing w:before="100" w:beforeAutospacing="1" w:after="100" w:afterAutospacing="1" w:line="0" w:lineRule="atLeast"/>
        <w:contextualSpacing/>
        <w:mirrorIndents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</w:p>
    <w:p w14:paraId="1CE1B800" w14:textId="7F8EF91E" w:rsidR="00350CAB" w:rsidRPr="00350CAB" w:rsidRDefault="00350CAB" w:rsidP="00350CAB">
      <w:pPr>
        <w:widowControl w:val="0"/>
        <w:tabs>
          <w:tab w:val="left" w:pos="276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350CA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Рабочая программа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 xml:space="preserve"> </w:t>
      </w:r>
      <w:r w:rsidRPr="00350CA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по внеурочной деятельности</w:t>
      </w:r>
    </w:p>
    <w:p w14:paraId="1A5C8975" w14:textId="0D12B210" w:rsidR="00350CAB" w:rsidRPr="00350CAB" w:rsidRDefault="00350CAB" w:rsidP="00350CAB">
      <w:pPr>
        <w:widowControl w:val="0"/>
        <w:tabs>
          <w:tab w:val="left" w:pos="1500"/>
          <w:tab w:val="left" w:pos="1950"/>
          <w:tab w:val="left" w:pos="219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350CA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курса «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Проектная мастерская</w:t>
      </w:r>
      <w:r w:rsidRPr="00350CA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»</w:t>
      </w:r>
    </w:p>
    <w:p w14:paraId="6B1207FC" w14:textId="0B64CAF0" w:rsidR="00350CAB" w:rsidRPr="00350CAB" w:rsidRDefault="00350CAB" w:rsidP="00350CAB">
      <w:pPr>
        <w:widowControl w:val="0"/>
        <w:tabs>
          <w:tab w:val="left" w:pos="1500"/>
          <w:tab w:val="left" w:pos="1950"/>
          <w:tab w:val="left" w:pos="219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9</w:t>
      </w:r>
      <w:r w:rsidRPr="00350CAB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 xml:space="preserve"> класс</w:t>
      </w:r>
    </w:p>
    <w:p w14:paraId="2DC932C4" w14:textId="77777777" w:rsidR="00350CAB" w:rsidRPr="00350CAB" w:rsidRDefault="00350CAB" w:rsidP="00350C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350CAB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2024 – 2025 учебный год</w:t>
      </w:r>
    </w:p>
    <w:tbl>
      <w:tblPr>
        <w:tblW w:w="12815" w:type="dxa"/>
        <w:tblInd w:w="1786" w:type="dxa"/>
        <w:tblLook w:val="04A0" w:firstRow="1" w:lastRow="0" w:firstColumn="1" w:lastColumn="0" w:noHBand="0" w:noVBand="1"/>
      </w:tblPr>
      <w:tblGrid>
        <w:gridCol w:w="3711"/>
        <w:gridCol w:w="281"/>
        <w:gridCol w:w="8823"/>
      </w:tblGrid>
      <w:tr w:rsidR="00350CAB" w:rsidRPr="00350CAB" w14:paraId="1C8C0ED7" w14:textId="77777777" w:rsidTr="00350CAB">
        <w:tc>
          <w:tcPr>
            <w:tcW w:w="3711" w:type="dxa"/>
          </w:tcPr>
          <w:p w14:paraId="1AAD4DC4" w14:textId="77777777" w:rsidR="00350CAB" w:rsidRPr="00350CAB" w:rsidRDefault="00350CAB" w:rsidP="00350CAB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14:paraId="058D1366" w14:textId="77777777" w:rsidR="00350CAB" w:rsidRPr="00350CAB" w:rsidRDefault="00350CAB" w:rsidP="00350CAB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8823" w:type="dxa"/>
            <w:hideMark/>
          </w:tcPr>
          <w:p w14:paraId="102DF691" w14:textId="77777777" w:rsidR="00350CAB" w:rsidRPr="00350CAB" w:rsidRDefault="00350CAB" w:rsidP="00350CAB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4E58C93B" w14:textId="77777777" w:rsidR="00350CAB" w:rsidRPr="00350CAB" w:rsidRDefault="00350CAB" w:rsidP="00350CAB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3D6B67C2" w14:textId="77777777" w:rsidR="00350CAB" w:rsidRPr="00350CAB" w:rsidRDefault="00350CAB" w:rsidP="00350CAB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50CA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Программу составила: </w:t>
            </w:r>
          </w:p>
          <w:p w14:paraId="5C786207" w14:textId="77777777" w:rsidR="00350CAB" w:rsidRPr="00350CAB" w:rsidRDefault="00350CAB" w:rsidP="00350CAB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50CA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Лябахова И.А., учитель </w:t>
            </w:r>
          </w:p>
          <w:p w14:paraId="11559D9B" w14:textId="77777777" w:rsidR="00350CAB" w:rsidRPr="00350CAB" w:rsidRDefault="00350CAB" w:rsidP="00350CAB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50CA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истории и обществознания</w:t>
            </w:r>
          </w:p>
        </w:tc>
      </w:tr>
    </w:tbl>
    <w:p w14:paraId="682D7C97" w14:textId="77777777" w:rsidR="00350CAB" w:rsidRPr="00350CAB" w:rsidRDefault="00350CAB" w:rsidP="00350CAB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3411A69D" w14:textId="77777777" w:rsidR="00350CAB" w:rsidRPr="00350CAB" w:rsidRDefault="00350CAB" w:rsidP="00350CAB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1F8F0C1E" w14:textId="77777777" w:rsidR="00350CAB" w:rsidRPr="00350CAB" w:rsidRDefault="00350CAB" w:rsidP="00350CAB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350CAB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р.п.Петровское, 2024 г.</w:t>
      </w:r>
    </w:p>
    <w:p w14:paraId="4DD09C76" w14:textId="77777777" w:rsidR="00350CAB" w:rsidRPr="00350CAB" w:rsidRDefault="00350CAB" w:rsidP="00350CAB">
      <w:pPr>
        <w:widowControl w:val="0"/>
        <w:autoSpaceDE w:val="0"/>
        <w:autoSpaceDN w:val="0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14:paraId="331D4A06" w14:textId="77777777" w:rsidR="00350CAB" w:rsidRDefault="00350CAB" w:rsidP="006941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435B0" w14:textId="5F7088D1" w:rsidR="006941C6" w:rsidRPr="002C2635" w:rsidRDefault="0078767D" w:rsidP="006941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3BAFF93F" w14:textId="77777777" w:rsidR="0078767D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 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мастерсткая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1A9553" w14:textId="77777777" w:rsidR="0078767D" w:rsidRPr="0078767D" w:rsidRDefault="0078767D" w:rsidP="00787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7D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Опубликован </w:t>
      </w:r>
      <w:r w:rsidRPr="0078767D">
        <w:rPr>
          <w:rFonts w:ascii="Times New Roman" w:eastAsia="Times New Roman" w:hAnsi="Times New Roman" w:cs="Times New Roman"/>
          <w:b/>
          <w:sz w:val="24"/>
          <w:szCs w:val="24"/>
        </w:rPr>
        <w:t>Указ Президента Российской Федерации</w:t>
      </w: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67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67D">
        <w:rPr>
          <w:rFonts w:ascii="Times New Roman" w:eastAsia="Times New Roman" w:hAnsi="Times New Roman" w:cs="Times New Roman"/>
          <w:b/>
          <w:bCs/>
          <w:sz w:val="24"/>
          <w:szCs w:val="24"/>
        </w:rPr>
        <w:t>08.05.2024 № 314</w:t>
      </w: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Основ государственной политики Российской Федерации в области исторического просвещения": </w:t>
      </w:r>
      <w:hyperlink r:id="rId8" w:history="1">
        <w:r w:rsidRPr="0078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http://publication.pravo.gov.ru/document/0001202405080001</w:t>
        </w:r>
      </w:hyperlink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 В Указе содержится требование разработки нового Историко-культурного стандарта, учебников.</w:t>
      </w:r>
    </w:p>
    <w:p w14:paraId="21DF3A71" w14:textId="77777777" w:rsidR="0078767D" w:rsidRPr="0078767D" w:rsidRDefault="0078767D" w:rsidP="00787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76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ВАЖНО! В 2024–2025 уч. году планируется утвердить концепцию исторического просвещения. </w:t>
      </w: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На портале «Единое содержание общего образования» размещены методические уроки по историческому просвещении заведующего лабораторией социально-гуманитарного общего образования Института стратегии развития образования РАО Ильи Анатольевича Лобанова: </w:t>
      </w:r>
      <w:hyperlink r:id="rId9" w:history="1">
        <w:r w:rsidRPr="0078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https://edsoo.ru/istoricheskoe-prosveshhenie-videolekczii/</w:t>
        </w:r>
      </w:hyperlink>
    </w:p>
    <w:p w14:paraId="0BD1B7C0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830B28" w14:textId="77777777" w:rsidR="0078767D" w:rsidRPr="0078767D" w:rsidRDefault="0078767D" w:rsidP="007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67D">
        <w:rPr>
          <w:rFonts w:ascii="Times New Roman" w:eastAsia="Times New Roman" w:hAnsi="Times New Roman" w:cs="Times New Roman"/>
          <w:b/>
          <w:bCs/>
          <w:sz w:val="24"/>
          <w:szCs w:val="24"/>
        </w:rPr>
        <w:t>2.1. Приказы Минпросвещения России об утверждении ФГОС</w:t>
      </w:r>
    </w:p>
    <w:p w14:paraId="494FBF2B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5B2F5" w14:textId="77777777" w:rsidR="0078767D" w:rsidRPr="0078767D" w:rsidRDefault="0078767D" w:rsidP="00787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Pr="0078767D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основного</w:t>
      </w: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образования» (с изм.)</w:t>
      </w:r>
    </w:p>
    <w:p w14:paraId="3F8F2EC8" w14:textId="77777777" w:rsidR="0078767D" w:rsidRPr="0078767D" w:rsidRDefault="0078767D" w:rsidP="00787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№ 568 от 18.07.2022 «О внесении изменений в федеральный государственный образовательный стандарт </w:t>
      </w:r>
      <w:r w:rsidRPr="0078767D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основного</w:t>
      </w: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образования»</w:t>
      </w:r>
    </w:p>
    <w:p w14:paraId="730276F6" w14:textId="77777777" w:rsidR="0078767D" w:rsidRPr="0078767D" w:rsidRDefault="0078767D" w:rsidP="00787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AA012" w14:textId="77777777" w:rsidR="0078767D" w:rsidRPr="0078767D" w:rsidRDefault="0078767D" w:rsidP="00787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- Приказ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78767D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. № 413 «Об утверждении федерального государственного образовательного стандарта </w:t>
      </w:r>
      <w:r w:rsidRPr="0078767D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среднего</w:t>
      </w: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образования»</w:t>
      </w:r>
    </w:p>
    <w:p w14:paraId="06FBB12D" w14:textId="77777777" w:rsidR="0078767D" w:rsidRPr="0078767D" w:rsidRDefault="0078767D" w:rsidP="00787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67D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78767D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78767D">
        <w:rPr>
          <w:rFonts w:ascii="Times New Roman" w:eastAsia="Times New Roman" w:hAnsi="Times New Roman" w:cs="Times New Roman"/>
          <w:sz w:val="24"/>
          <w:szCs w:val="24"/>
        </w:rPr>
        <w:t>. № 413».</w:t>
      </w:r>
    </w:p>
    <w:p w14:paraId="00C8CEA3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ABFB0A" w14:textId="77777777" w:rsidR="0078767D" w:rsidRPr="0078767D" w:rsidRDefault="0078767D" w:rsidP="007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67D">
        <w:rPr>
          <w:rFonts w:ascii="Times New Roman" w:eastAsia="Times New Roman" w:hAnsi="Times New Roman" w:cs="Times New Roman"/>
          <w:b/>
          <w:bCs/>
          <w:sz w:val="24"/>
          <w:szCs w:val="24"/>
        </w:rPr>
        <w:t>2.2. Приказы Минпросвещения России об утверждении ФОП</w:t>
      </w:r>
    </w:p>
    <w:p w14:paraId="0ACA6E7A" w14:textId="77777777" w:rsidR="0078767D" w:rsidRPr="0078767D" w:rsidRDefault="00000000" w:rsidP="00787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78767D" w:rsidRPr="0078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https://edsoo.ru/normativnye-dokumenty/</w:t>
        </w:r>
      </w:hyperlink>
    </w:p>
    <w:p w14:paraId="12FCF402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9BCF8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78767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- ФОП основного общего образования. </w:t>
      </w:r>
    </w:p>
    <w:p w14:paraId="154335D3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7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7876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от 18.05.2023 № 370</w:t>
      </w:r>
      <w:r w:rsidRPr="00787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«Об утверждении федеральной образовательной программы основного общего образования» (с изм. и доп. на 01.09.2024г.) </w:t>
      </w:r>
      <w:hyperlink r:id="rId11" w:history="1">
        <w:r w:rsidRPr="0078767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https://static.edsoo.ru/projects/upload/FOP_OOO.pdf</w:t>
        </w:r>
      </w:hyperlink>
    </w:p>
    <w:p w14:paraId="4E749291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14:paraId="69279BA1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78767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- ФОП среднего общего образования. </w:t>
      </w:r>
    </w:p>
    <w:p w14:paraId="2F8A54A5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7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Приказ Министерства просвещения Российской Федерации </w:t>
      </w:r>
      <w:r w:rsidRPr="007876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от 18.05.2023 № 371</w:t>
      </w:r>
      <w:r w:rsidRPr="00787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федеральной образовательной программы среднего общего образования» (с изм. и доп. на 01.09.2024г.) </w:t>
      </w:r>
      <w:hyperlink r:id="rId12" w:history="1">
        <w:r w:rsidRPr="0078767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https://static.edsoo.ru/projects/upload/FOP_SOO.pdf</w:t>
        </w:r>
      </w:hyperlink>
    </w:p>
    <w:p w14:paraId="68DDF9A8" w14:textId="77777777" w:rsidR="0078767D" w:rsidRPr="0078767D" w:rsidRDefault="0078767D" w:rsidP="00787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F9952" w14:textId="77777777" w:rsidR="0078767D" w:rsidRPr="0078767D" w:rsidRDefault="0078767D" w:rsidP="00787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Утверждены </w:t>
      </w:r>
      <w:r w:rsidRPr="007876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изменения</w:t>
      </w:r>
      <w:r w:rsidRPr="0078767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ФГОС</w:t>
      </w:r>
      <w:r w:rsidRPr="0078767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ФОП </w:t>
      </w:r>
      <w:r w:rsidRPr="00787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78767D">
        <w:rPr>
          <w:rFonts w:ascii="Times New Roman" w:eastAsia="Times New Roman" w:hAnsi="Times New Roman" w:cs="Times New Roman"/>
          <w:spacing w:val="-137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hyperlink r:id="rId13" w:history="1">
        <w:r w:rsidRPr="0078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https://edsoo.ru/normativnye-dokumenty/</w:t>
        </w:r>
      </w:hyperlink>
    </w:p>
    <w:p w14:paraId="1F6998DC" w14:textId="77777777" w:rsidR="0078767D" w:rsidRPr="0078767D" w:rsidRDefault="0078767D" w:rsidP="0078767D">
      <w:pPr>
        <w:spacing w:after="0" w:line="240" w:lineRule="auto"/>
        <w:ind w:firstLine="539"/>
        <w:jc w:val="both"/>
        <w:rPr>
          <w:rFonts w:ascii="Calibri" w:eastAsia="Times New Roman" w:hAnsi="Calibri" w:cs="Times New Roman"/>
        </w:rPr>
      </w:pP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Pr="007876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от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19</w:t>
      </w:r>
      <w:r w:rsidRPr="007876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февраля</w:t>
      </w:r>
      <w:r w:rsidRPr="007876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78767D">
          <w:rPr>
            <w:rFonts w:ascii="Times New Roman" w:eastAsia="Times New Roman" w:hAnsi="Times New Roman" w:cs="Times New Roman"/>
            <w:color w:val="000000"/>
            <w:sz w:val="24"/>
            <w:szCs w:val="24"/>
            <w:u w:color="000000"/>
            <w:lang w:eastAsia="ru-RU"/>
          </w:rPr>
          <w:t>2024</w:t>
        </w:r>
        <w:r w:rsidRPr="0078767D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color="000000"/>
            <w:lang w:eastAsia="ru-RU"/>
          </w:rPr>
          <w:t xml:space="preserve"> </w:t>
        </w:r>
        <w:r w:rsidRPr="0078767D">
          <w:rPr>
            <w:rFonts w:ascii="Times New Roman" w:eastAsia="Times New Roman" w:hAnsi="Times New Roman" w:cs="Times New Roman"/>
            <w:color w:val="000000"/>
            <w:sz w:val="24"/>
            <w:szCs w:val="24"/>
            <w:u w:color="000000"/>
            <w:lang w:eastAsia="ru-RU"/>
          </w:rPr>
          <w:t>г</w:t>
        </w:r>
      </w:smartTag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.</w:t>
      </w:r>
      <w:r w:rsidRPr="007876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№ 110</w:t>
      </w:r>
      <w:r w:rsidRPr="007876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изменений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приказы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7876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Pr="007876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787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7876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Министерства</w:t>
      </w:r>
      <w:r w:rsidRPr="007876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Pr="007876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7876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7876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касающиеся</w:t>
      </w:r>
      <w:r w:rsidRPr="007876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</w:t>
      </w:r>
      <w:r w:rsidRPr="007876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</w:t>
      </w:r>
      <w:r w:rsidRPr="0078767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стандартов</w:t>
      </w:r>
      <w:r w:rsidRPr="007876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78767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7876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</w:t>
      </w:r>
      <w:r w:rsidRPr="0078767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311A00FF" w14:textId="77777777" w:rsidR="0078767D" w:rsidRPr="0078767D" w:rsidRDefault="0078767D" w:rsidP="007876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просвещения Российской Федерации от 19 марта 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36AC3283" w14:textId="77777777" w:rsidR="0078767D" w:rsidRDefault="0078767D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2C60F7" w14:textId="77777777" w:rsidR="006941C6" w:rsidRPr="002C2635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34 часа, из расчета 1 час в неделю и направлен на формирование универсальных умений проектно-исследовательской деятельности</w:t>
      </w: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B909EEC" w14:textId="77777777" w:rsidR="006941C6" w:rsidRPr="002C2635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умения и навыки исследовательского поиска необходимы не только тем, чья жизнь связана с научной деятельностью, но это необходимо каждому человеку. Исследовательское поведение в современном мире рассматривается не как узкоспециализированная деятельность, характерная для небольшой группы научных работников, а как неотъемлемая характеристика личности, входящая в структуру представлений о профессионализме в любой сфере деятельности. И даже шире – как стиль жизни современного человека. Подготовка ребенка к исследовательской деятельности, обучение его умениям и навыкам исследовательского поиска становится важнейшей задачей современного образования. Исследовательское поведение – один из важнейших источников получения ребенком представлений о мире. В педагогической психологии и педагогике есть специальный термин «исследовательское обучение». Главная цель исследовательского обучения - формирование у учащихся способности самостоятельно, творчески осваивать и перестраивать новые способы деятельности в любой сфере человеческой деятельности. Ребенок – исследователь по своей природе. И можно выделить основные качества, характерные для исследователя:</w:t>
      </w:r>
    </w:p>
    <w:p w14:paraId="062DB09C" w14:textId="77777777" w:rsidR="006941C6" w:rsidRPr="002C2635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любознательность, способность видеть проблему, оригинальность мышления, гибкость и продуктивность мышления, легкость ассоциирования, высокая концентрация внимания, отличная память, способность к оценке свих действий.</w:t>
      </w:r>
    </w:p>
    <w:p w14:paraId="21DD013A" w14:textId="77777777" w:rsidR="006941C6" w:rsidRPr="002C2635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 деятельность - это совместная учебно-познавательная, творческая или игровая деятельность, имеющая общую цель, согласованные методы, способы деятельности.</w:t>
      </w:r>
    </w:p>
    <w:p w14:paraId="3684DC85" w14:textId="77777777" w:rsidR="006941C6" w:rsidRPr="002C2635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отличием учебной проектно-исследовательской деятельности от научной является то, что в результате ее учащиеся не производят новые знания, а приобретают навыки исследования как универсального способа освоения действительности. Развиваются способности к исследовательскому типу мышления, активизируется личностная позиция школьника.</w:t>
      </w:r>
    </w:p>
    <w:p w14:paraId="0A9F2DF4" w14:textId="77777777" w:rsidR="006941C6" w:rsidRPr="002C2635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и задачи проектно-исследовательской деятельности:</w:t>
      </w:r>
    </w:p>
    <w:p w14:paraId="17B29879" w14:textId="77A876A9" w:rsidR="006941C6" w:rsidRPr="002C2635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интеллектуально-творческого потенциала личности школьника путем совершенствования навыков исследовательского поведения и развития исследовательских способностей;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приблизить содержание истории 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 к изучению истории Отечества и использовать его в совокупности исторических процессов и фактов.</w:t>
      </w:r>
    </w:p>
    <w:p w14:paraId="39902197" w14:textId="77777777" w:rsidR="006941C6" w:rsidRPr="002C2635" w:rsidRDefault="006941C6" w:rsidP="006941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9656A35" w14:textId="77777777" w:rsidR="006941C6" w:rsidRPr="002C2635" w:rsidRDefault="006941C6" w:rsidP="006941C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творческой исследовательской активности детей.</w:t>
      </w:r>
    </w:p>
    <w:p w14:paraId="72A8509D" w14:textId="77777777" w:rsidR="006941C6" w:rsidRPr="002C2635" w:rsidRDefault="006941C6" w:rsidP="006941C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представления об исследовательском обучении как ведущем способе учебной деятельности и стиле жизни.</w:t>
      </w:r>
    </w:p>
    <w:p w14:paraId="3E297D50" w14:textId="77777777" w:rsidR="006941C6" w:rsidRPr="002C2635" w:rsidRDefault="006941C6" w:rsidP="006941C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у школьников интерес к исследовательской деятельности.</w:t>
      </w:r>
    </w:p>
    <w:p w14:paraId="58B93DA7" w14:textId="77777777" w:rsidR="006941C6" w:rsidRPr="002C2635" w:rsidRDefault="006941C6" w:rsidP="006941C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стремление ребенка к самостоятельному изучению окружающего мира.</w:t>
      </w:r>
    </w:p>
    <w:p w14:paraId="557F1678" w14:textId="77777777" w:rsidR="006941C6" w:rsidRPr="002C2635" w:rsidRDefault="006941C6" w:rsidP="006941C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организационно – коммуникационные навыки, познавательные способности, творческое мышление.</w:t>
      </w:r>
    </w:p>
    <w:p w14:paraId="078DDB87" w14:textId="259E183E" w:rsidR="006941C6" w:rsidRPr="002C2635" w:rsidRDefault="006941C6" w:rsidP="006941C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основные сведения из истории 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области.</w:t>
      </w:r>
    </w:p>
    <w:p w14:paraId="682B8D07" w14:textId="77777777" w:rsidR="006941C6" w:rsidRPr="002C2635" w:rsidRDefault="006941C6" w:rsidP="006941C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истории страны и родного края, к самостоятельному поиску исторических фактов, к работе с краеведческим материалом.</w:t>
      </w:r>
    </w:p>
    <w:p w14:paraId="69CE2E37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25CFEAAB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деятельности является творческий проект и его защита.</w:t>
      </w:r>
    </w:p>
    <w:p w14:paraId="346A712C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творческой работы:</w:t>
      </w:r>
    </w:p>
    <w:p w14:paraId="728470A9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письменная работа (эссе, реферат, статья, аналитические материалы, обзорные материалы, отчеты о проведенных исследованиях, стендовый доклад и др.);</w:t>
      </w:r>
    </w:p>
    <w:p w14:paraId="5DE2EEC4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художественная творческая работа представленная в виде прозаического или стихотворного произведения, инсценировки, художественной декламации, компьютерной анимации и др.;</w:t>
      </w:r>
    </w:p>
    <w:p w14:paraId="65EEBA48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материальный объект, макет, иное конструкторское изделие;</w:t>
      </w:r>
    </w:p>
    <w:p w14:paraId="126D3746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отчетные материалы по социальному проекту, которые могут включать как тексты, так и мультимедийные продукты.</w:t>
      </w:r>
    </w:p>
    <w:p w14:paraId="02EE271D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состав материалов, которые должны быть подготовлены по завершению проекта для его защиты, в обязательном порядке включаются:</w:t>
      </w:r>
    </w:p>
    <w:p w14:paraId="055F3D3C" w14:textId="77777777" w:rsidR="006941C6" w:rsidRPr="002C2635" w:rsidRDefault="006941C6" w:rsidP="006941C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Выносимый на защиту продукт проектной деятельности, представленный в одной из описанных выше форм;</w:t>
      </w:r>
    </w:p>
    <w:p w14:paraId="31BCD508" w14:textId="77777777" w:rsidR="006941C6" w:rsidRPr="002C2635" w:rsidRDefault="006941C6" w:rsidP="006941C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Подготовленная учащимся краткая пояснительная записка к проекту (объемом не более 1 машинописной страницы).</w:t>
      </w:r>
    </w:p>
    <w:p w14:paraId="34456126" w14:textId="77777777" w:rsidR="006941C6" w:rsidRPr="002C2635" w:rsidRDefault="006941C6" w:rsidP="00694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64ACC3CF" w14:textId="77777777" w:rsidR="006941C6" w:rsidRPr="002C2635" w:rsidRDefault="006941C6" w:rsidP="0069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0CBF4" w14:textId="77777777" w:rsidR="006941C6" w:rsidRPr="002C2635" w:rsidRDefault="006941C6" w:rsidP="00694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Теоретическая часть (10 ч.)</w:t>
      </w:r>
    </w:p>
    <w:p w14:paraId="14FD3971" w14:textId="77777777" w:rsidR="006941C6" w:rsidRPr="002C2635" w:rsidRDefault="006941C6" w:rsidP="006941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169CF" w14:textId="77777777" w:rsidR="006941C6" w:rsidRPr="002C2635" w:rsidRDefault="006941C6" w:rsidP="006941C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история? (1 ч.)</w:t>
      </w:r>
    </w:p>
    <w:p w14:paraId="52950829" w14:textId="791B82F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Источники исторических сведений истории Отечества, в том числе о прошлом 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Ярославского края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Отличия исторического процесса от эволюции живой и неживой природы. Характеристики исторического процесса: историческое пространство и историческое время. Общее и особенное в истории. Проблема альтернативности в историческом развитии и историческом познании.</w:t>
      </w:r>
    </w:p>
    <w:p w14:paraId="3A66DE31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2.Вспомогательныеисторические дисциплины(1 ч.)</w:t>
      </w:r>
    </w:p>
    <w:p w14:paraId="1766DAB7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палеографии, генеалогии, геральдике, сфрагистике, исторической метрологии.</w:t>
      </w:r>
    </w:p>
    <w:p w14:paraId="5FE15AF2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Спорные вопросы в истории(1 ч.)</w:t>
      </w:r>
    </w:p>
    <w:p w14:paraId="636AE628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Норманизм. Русский след в истории Европы.Версии происхождения славян, их религия, занятия, расселение, появление государства. «Повесть временных лет».«Норманнская теория»: «за» и «против». Первые русские князья: версии, предположения.</w:t>
      </w:r>
    </w:p>
    <w:p w14:paraId="170C6A1F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Дискуссионные вопросы в Истории Древнего мира(1 ч.)</w:t>
      </w:r>
    </w:p>
    <w:p w14:paraId="524FD5B7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Поливное земледелие как главная отрасль экономики. Восточный деспотизм как особая формаправления.Патриархальная форма рабства. Регулирующая роль религии в обществе. Консервативная стабильность как альтернатива античной динамике.</w:t>
      </w:r>
    </w:p>
    <w:p w14:paraId="5BC6BEFF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Дискуссионные вопросы в Истории Средневековья(1 ч.)</w:t>
      </w:r>
    </w:p>
    <w:p w14:paraId="729A1D97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ли темными Средние века? Дискуссионные вопросы о наличии феодализма на Руси.</w:t>
      </w:r>
    </w:p>
    <w:p w14:paraId="1D6E2BB5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Роль личности в истории (1 ч.)</w:t>
      </w:r>
    </w:p>
    <w:p w14:paraId="268F905A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в истории: эволюция взглядов. Представление о личности в истории до сер. XVIII в. Появление развиты концепций о роли личности в истории.</w:t>
      </w:r>
    </w:p>
    <w:p w14:paraId="6CA19F1D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Случайности и закономерности в истории(1 ч.)</w:t>
      </w:r>
    </w:p>
    <w:p w14:paraId="0F62143F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социально-исторической закономерности, роль случайностии необходимости вистории. Содержание и сущность объективного и субъективного вистории, их взаимодействие.</w:t>
      </w:r>
    </w:p>
    <w:p w14:paraId="40AF8057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Загадки и тайны истории (2 ч.)</w:t>
      </w:r>
    </w:p>
    <w:p w14:paraId="27DB6013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Таинственные цивилизации (Атлантида, Гиперборея). Вопрос о «генезисе Руси». Где была Куликовская битва? Куда исчезла библиотека Ивана Грозного?</w:t>
      </w:r>
    </w:p>
    <w:p w14:paraId="260183E8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Способы изучения истории. (1 ч.)</w:t>
      </w:r>
    </w:p>
    <w:p w14:paraId="232E2E4E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Общенаучныеметоды и их место в историческом исследовании.Исторический и логический методы. Историческое пространство и время как онтологическая основа исторического и логического методов в историческом познании. Функции логического метода в историческом исследовании. Значение исторического метода в познании прошлого. Принцип историзма как важнейший принцип научного познания. Классификация и типологизация в исторических исследованиях.</w:t>
      </w:r>
    </w:p>
    <w:p w14:paraId="3DB323B4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D812A" w14:textId="77777777" w:rsidR="006941C6" w:rsidRPr="002C2635" w:rsidRDefault="006941C6" w:rsidP="006941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Практическая часть</w:t>
      </w:r>
    </w:p>
    <w:p w14:paraId="3000FAC1" w14:textId="77777777" w:rsidR="006941C6" w:rsidRPr="002C2635" w:rsidRDefault="006941C6" w:rsidP="006941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0976E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10.Проектная деятельность по истории. Метод проектов(1 ч.)</w:t>
      </w:r>
    </w:p>
    <w:p w14:paraId="1BDE1E38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 как способ организации самостоятельной деятельности учащихся по достижению определенного результата. Метод проектов ориентирован на интерес, на творческую самореализацию развивающейся личности</w:t>
      </w:r>
    </w:p>
    <w:p w14:paraId="333A1A38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Цель и задачи курса. Классификация проектов(1 ч.)</w:t>
      </w:r>
    </w:p>
    <w:p w14:paraId="570CA1F2" w14:textId="4D10239B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Монопроекты.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Межпредметные проекты </w:t>
      </w:r>
      <w:r w:rsidR="00787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Надпредметные (социальные) проекты.</w:t>
      </w:r>
    </w:p>
    <w:p w14:paraId="1AADA552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Что такое проект?(1 ч.)</w:t>
      </w:r>
    </w:p>
    <w:p w14:paraId="12ABFD8E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проект как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новизной.</w:t>
      </w:r>
    </w:p>
    <w:p w14:paraId="6B2ADDFD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Электронные ресурсы проекта (1 ч.)</w:t>
      </w:r>
    </w:p>
    <w:p w14:paraId="669335F5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 электронные энциклопедии, электронные каталоги</w:t>
      </w:r>
    </w:p>
    <w:p w14:paraId="3889EC5E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14.Практическое занятие. Работа с электронными ресурсами (1 ч.)</w:t>
      </w:r>
    </w:p>
    <w:p w14:paraId="1E3DAF5D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 Особенности работы с историческими источниками (1 ч.)</w:t>
      </w:r>
    </w:p>
    <w:p w14:paraId="3F7D34C3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исторических источников. Алгоритм источниковедческого анализа.</w:t>
      </w:r>
    </w:p>
    <w:p w14:paraId="415DFC99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16. Практическая работа. Анализ исторических текстов (6 ч.)</w:t>
      </w:r>
    </w:p>
    <w:p w14:paraId="4DB058AA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17.Примерные продукты проектной деятельности по истории (1 ч.)</w:t>
      </w:r>
    </w:p>
    <w:p w14:paraId="01465EDC" w14:textId="77777777" w:rsidR="006941C6" w:rsidRPr="002C2635" w:rsidRDefault="006941C6" w:rsidP="00787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социологического опроса; рукописный учебник истории; исторический журнал; ролевая игра; письмо в…; статья; мультимедийный продукт; сравнительно-сопоставительный анализ; сценарий; праздник; костюм; видеофильм; видеоклип; социальная реклама; стенгазета; маршрут экскурсии; театрализация; справочник; web-сайт; игра; путеводитель и др.</w:t>
      </w:r>
    </w:p>
    <w:p w14:paraId="03B1BD05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 Индивидуальная работа с учащимися по специфике проекта (6 ч.)</w:t>
      </w:r>
    </w:p>
    <w:p w14:paraId="54AD2AE7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 Оформление проекта. Подготовка презентации (1 ч.)</w:t>
      </w:r>
    </w:p>
    <w:p w14:paraId="1253CD33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 Предварительная защита проекта (2 ч.)</w:t>
      </w:r>
    </w:p>
    <w:p w14:paraId="33F3D99F" w14:textId="77777777" w:rsidR="006941C6" w:rsidRPr="002C2635" w:rsidRDefault="006941C6" w:rsidP="006941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Тема21. Подведение итогов проектной деятельности (2 ч.)</w:t>
      </w:r>
    </w:p>
    <w:p w14:paraId="2CF0762A" w14:textId="77777777" w:rsidR="006941C6" w:rsidRDefault="006941C6" w:rsidP="006941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F1F516" w14:textId="77777777" w:rsidR="006941C6" w:rsidRDefault="006941C6" w:rsidP="006941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541FF1" w14:textId="77777777" w:rsidR="00507108" w:rsidRDefault="00507108" w:rsidP="005071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5A16F3" w14:textId="77777777" w:rsidR="00507108" w:rsidRDefault="00507108" w:rsidP="005071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2F3D2B" w14:textId="77777777" w:rsidR="00507108" w:rsidRDefault="00507108" w:rsidP="005071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4A931C" w14:textId="77777777" w:rsidR="00507108" w:rsidRDefault="00507108" w:rsidP="005071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FA4FA5" w14:textId="77777777" w:rsidR="00507108" w:rsidRDefault="00507108" w:rsidP="0050710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CE48CF" w14:textId="77777777" w:rsidR="00507108" w:rsidRDefault="00507108" w:rsidP="00C77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07108" w:rsidSect="005071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1642"/>
        <w:gridCol w:w="313"/>
        <w:gridCol w:w="1354"/>
        <w:gridCol w:w="34"/>
        <w:gridCol w:w="1667"/>
        <w:gridCol w:w="34"/>
        <w:gridCol w:w="1383"/>
        <w:gridCol w:w="35"/>
        <w:gridCol w:w="1524"/>
        <w:gridCol w:w="35"/>
        <w:gridCol w:w="1525"/>
        <w:gridCol w:w="34"/>
        <w:gridCol w:w="1100"/>
        <w:gridCol w:w="34"/>
        <w:gridCol w:w="1276"/>
        <w:gridCol w:w="2126"/>
      </w:tblGrid>
      <w:tr w:rsidR="00507108" w:rsidRPr="00112171" w14:paraId="6CD244BF" w14:textId="77777777" w:rsidTr="00C779B4">
        <w:trPr>
          <w:trHeight w:val="828"/>
        </w:trPr>
        <w:tc>
          <w:tcPr>
            <w:tcW w:w="627" w:type="dxa"/>
            <w:vMerge w:val="restart"/>
          </w:tcPr>
          <w:p w14:paraId="60CBD4D6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06B0F2F5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43" w:type="dxa"/>
            <w:gridSpan w:val="4"/>
          </w:tcPr>
          <w:p w14:paraId="4D6552FB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 темы курсов внеурочной деятельности</w:t>
            </w:r>
          </w:p>
        </w:tc>
        <w:tc>
          <w:tcPr>
            <w:tcW w:w="3119" w:type="dxa"/>
            <w:gridSpan w:val="4"/>
          </w:tcPr>
          <w:p w14:paraId="432D46F1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gridSpan w:val="4"/>
          </w:tcPr>
          <w:p w14:paraId="3B076AA3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2410" w:type="dxa"/>
            <w:gridSpan w:val="3"/>
          </w:tcPr>
          <w:p w14:paraId="2692B5F3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прохождения темы занятия</w:t>
            </w:r>
          </w:p>
        </w:tc>
        <w:tc>
          <w:tcPr>
            <w:tcW w:w="2126" w:type="dxa"/>
          </w:tcPr>
          <w:p w14:paraId="655AF0BC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07108" w:rsidRPr="00112171" w14:paraId="228B4D0F" w14:textId="77777777" w:rsidTr="00C779B4">
        <w:trPr>
          <w:trHeight w:val="1271"/>
        </w:trPr>
        <w:tc>
          <w:tcPr>
            <w:tcW w:w="627" w:type="dxa"/>
            <w:vMerge/>
          </w:tcPr>
          <w:p w14:paraId="59A4352B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0B988E1D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теоретической части</w:t>
            </w:r>
          </w:p>
        </w:tc>
        <w:tc>
          <w:tcPr>
            <w:tcW w:w="1701" w:type="dxa"/>
            <w:gridSpan w:val="3"/>
          </w:tcPr>
          <w:p w14:paraId="769099B1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практической части</w:t>
            </w:r>
          </w:p>
        </w:tc>
        <w:tc>
          <w:tcPr>
            <w:tcW w:w="1701" w:type="dxa"/>
            <w:gridSpan w:val="2"/>
          </w:tcPr>
          <w:p w14:paraId="24650D1E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теоретической части</w:t>
            </w:r>
          </w:p>
        </w:tc>
        <w:tc>
          <w:tcPr>
            <w:tcW w:w="1418" w:type="dxa"/>
            <w:gridSpan w:val="2"/>
          </w:tcPr>
          <w:p w14:paraId="53B50E71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практической части</w:t>
            </w:r>
          </w:p>
        </w:tc>
        <w:tc>
          <w:tcPr>
            <w:tcW w:w="1559" w:type="dxa"/>
            <w:gridSpan w:val="2"/>
          </w:tcPr>
          <w:p w14:paraId="63F7D705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теоретической части</w:t>
            </w:r>
          </w:p>
        </w:tc>
        <w:tc>
          <w:tcPr>
            <w:tcW w:w="1559" w:type="dxa"/>
            <w:gridSpan w:val="2"/>
          </w:tcPr>
          <w:p w14:paraId="3600D015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практической части</w:t>
            </w:r>
          </w:p>
        </w:tc>
        <w:tc>
          <w:tcPr>
            <w:tcW w:w="1134" w:type="dxa"/>
            <w:gridSpan w:val="2"/>
          </w:tcPr>
          <w:p w14:paraId="583B735E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теоретической части</w:t>
            </w:r>
          </w:p>
        </w:tc>
        <w:tc>
          <w:tcPr>
            <w:tcW w:w="1276" w:type="dxa"/>
          </w:tcPr>
          <w:p w14:paraId="7BC5D0C2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практической части</w:t>
            </w:r>
          </w:p>
        </w:tc>
        <w:tc>
          <w:tcPr>
            <w:tcW w:w="2126" w:type="dxa"/>
          </w:tcPr>
          <w:p w14:paraId="6EE6AD17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108" w:rsidRPr="00112171" w14:paraId="455C1154" w14:textId="77777777" w:rsidTr="00507108">
        <w:trPr>
          <w:trHeight w:val="698"/>
        </w:trPr>
        <w:tc>
          <w:tcPr>
            <w:tcW w:w="627" w:type="dxa"/>
            <w:vMerge w:val="restart"/>
          </w:tcPr>
          <w:p w14:paraId="5517FC1C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  <w:gridSpan w:val="4"/>
          </w:tcPr>
          <w:p w14:paraId="142F98D7" w14:textId="77777777" w:rsidR="00507108" w:rsidRPr="00112171" w:rsidRDefault="00507108" w:rsidP="0050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и задачи курса. Классификация проектов </w:t>
            </w:r>
          </w:p>
        </w:tc>
        <w:tc>
          <w:tcPr>
            <w:tcW w:w="1701" w:type="dxa"/>
            <w:gridSpan w:val="2"/>
            <w:vMerge w:val="restart"/>
          </w:tcPr>
          <w:p w14:paraId="01071B5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08B0AB0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C9DFDE3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14:paraId="5421EAB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14:paraId="3435FFF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16A8806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9524CE0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379FD1EE" w14:textId="77777777" w:rsidTr="00507108">
        <w:trPr>
          <w:trHeight w:val="280"/>
        </w:trPr>
        <w:tc>
          <w:tcPr>
            <w:tcW w:w="627" w:type="dxa"/>
            <w:vMerge/>
          </w:tcPr>
          <w:p w14:paraId="7811A931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5894A94C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  <w:gridSpan w:val="2"/>
          </w:tcPr>
          <w:p w14:paraId="5A2FA30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708EE66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14:paraId="352A4F4B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3330C18B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707DCE6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25644E9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428A6FE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69B1C7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50399CF2" w14:textId="77777777" w:rsidTr="00C779B4">
        <w:trPr>
          <w:trHeight w:val="268"/>
        </w:trPr>
        <w:tc>
          <w:tcPr>
            <w:tcW w:w="627" w:type="dxa"/>
            <w:vMerge w:val="restart"/>
          </w:tcPr>
          <w:p w14:paraId="09456311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  <w:gridSpan w:val="4"/>
          </w:tcPr>
          <w:p w14:paraId="45F64137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история?</w:t>
            </w:r>
          </w:p>
        </w:tc>
        <w:tc>
          <w:tcPr>
            <w:tcW w:w="1701" w:type="dxa"/>
            <w:gridSpan w:val="2"/>
            <w:vMerge w:val="restart"/>
          </w:tcPr>
          <w:p w14:paraId="1330C41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50E0139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F5BF17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vMerge w:val="restart"/>
          </w:tcPr>
          <w:p w14:paraId="454ABD1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Merge w:val="restart"/>
          </w:tcPr>
          <w:p w14:paraId="5F440B6B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076E45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C22704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11C9321F" w14:textId="77777777" w:rsidTr="00507108">
        <w:trPr>
          <w:trHeight w:val="301"/>
        </w:trPr>
        <w:tc>
          <w:tcPr>
            <w:tcW w:w="627" w:type="dxa"/>
            <w:vMerge/>
          </w:tcPr>
          <w:p w14:paraId="4D46CB40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2FF04033" w14:textId="77777777" w:rsidR="00507108" w:rsidRPr="00DF5B85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14:paraId="2EDBB839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3E37386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14:paraId="677C7FA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2E39B2D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768D8F2E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2FBACBB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C2572C3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3B0696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1E229C97" w14:textId="77777777" w:rsidTr="00507108">
        <w:trPr>
          <w:trHeight w:val="620"/>
        </w:trPr>
        <w:tc>
          <w:tcPr>
            <w:tcW w:w="627" w:type="dxa"/>
            <w:vMerge w:val="restart"/>
          </w:tcPr>
          <w:p w14:paraId="6E949997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gridSpan w:val="3"/>
          </w:tcPr>
          <w:p w14:paraId="55D516E3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дисциплины</w:t>
            </w:r>
          </w:p>
        </w:tc>
        <w:tc>
          <w:tcPr>
            <w:tcW w:w="1701" w:type="dxa"/>
            <w:gridSpan w:val="2"/>
            <w:vMerge w:val="restart"/>
          </w:tcPr>
          <w:p w14:paraId="6ADBE4FE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0ECDF0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 w:val="restart"/>
          </w:tcPr>
          <w:p w14:paraId="6A34179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gridSpan w:val="2"/>
            <w:vMerge w:val="restart"/>
          </w:tcPr>
          <w:p w14:paraId="6B79906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vMerge w:val="restart"/>
          </w:tcPr>
          <w:p w14:paraId="31A4F6F7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20A322D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2D7C8C6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4D379932" w14:textId="77777777" w:rsidTr="00507108">
        <w:trPr>
          <w:trHeight w:val="548"/>
        </w:trPr>
        <w:tc>
          <w:tcPr>
            <w:tcW w:w="627" w:type="dxa"/>
            <w:vMerge/>
          </w:tcPr>
          <w:p w14:paraId="30DE128A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527A0F20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2FA3140B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1E44C68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4F8135C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/>
          </w:tcPr>
          <w:p w14:paraId="2AF831F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0EA1861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65A193B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2ABD2C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4C10DB5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30D92C0D" w14:textId="77777777" w:rsidTr="00507108">
        <w:trPr>
          <w:trHeight w:val="484"/>
        </w:trPr>
        <w:tc>
          <w:tcPr>
            <w:tcW w:w="627" w:type="dxa"/>
            <w:vMerge w:val="restart"/>
          </w:tcPr>
          <w:p w14:paraId="68FCE5BC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9" w:type="dxa"/>
            <w:gridSpan w:val="3"/>
          </w:tcPr>
          <w:p w14:paraId="49063D94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Спорные вопросы в истории</w:t>
            </w:r>
          </w:p>
        </w:tc>
        <w:tc>
          <w:tcPr>
            <w:tcW w:w="1701" w:type="dxa"/>
            <w:gridSpan w:val="2"/>
            <w:vMerge w:val="restart"/>
          </w:tcPr>
          <w:p w14:paraId="0F75404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202F40F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 w:val="restart"/>
          </w:tcPr>
          <w:p w14:paraId="4FDB98B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59" w:type="dxa"/>
            <w:gridSpan w:val="2"/>
            <w:vMerge w:val="restart"/>
          </w:tcPr>
          <w:p w14:paraId="367EC10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vMerge w:val="restart"/>
          </w:tcPr>
          <w:p w14:paraId="37BF2E5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3C6267F3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263A97AA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108" w:rsidRPr="00112171" w14:paraId="27FFE50C" w14:textId="77777777" w:rsidTr="00507108">
        <w:trPr>
          <w:trHeight w:val="477"/>
        </w:trPr>
        <w:tc>
          <w:tcPr>
            <w:tcW w:w="627" w:type="dxa"/>
            <w:vMerge/>
          </w:tcPr>
          <w:p w14:paraId="167BB9A7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238E07B9" w14:textId="77777777" w:rsidR="00507108" w:rsidRPr="00507108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1ACB05B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79A64E0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7C0D91D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/>
          </w:tcPr>
          <w:p w14:paraId="2FA05FF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368D3FA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63CF856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B3D2F1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545209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52184372" w14:textId="77777777" w:rsidTr="00507108">
        <w:trPr>
          <w:trHeight w:val="358"/>
        </w:trPr>
        <w:tc>
          <w:tcPr>
            <w:tcW w:w="627" w:type="dxa"/>
            <w:vMerge w:val="restart"/>
          </w:tcPr>
          <w:p w14:paraId="1F02CCF0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gridSpan w:val="3"/>
          </w:tcPr>
          <w:p w14:paraId="497CC2EB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по истории. Метод проектов</w:t>
            </w:r>
          </w:p>
        </w:tc>
        <w:tc>
          <w:tcPr>
            <w:tcW w:w="1701" w:type="dxa"/>
            <w:gridSpan w:val="2"/>
            <w:vMerge w:val="restart"/>
          </w:tcPr>
          <w:p w14:paraId="524E7FE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288D5BD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 w:val="restart"/>
          </w:tcPr>
          <w:p w14:paraId="520842C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559" w:type="dxa"/>
            <w:gridSpan w:val="2"/>
            <w:vMerge w:val="restart"/>
          </w:tcPr>
          <w:p w14:paraId="21F6D50A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vMerge w:val="restart"/>
          </w:tcPr>
          <w:p w14:paraId="1557A71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EB1071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86B2932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1719E2AC" w14:textId="77777777" w:rsidTr="00507108">
        <w:trPr>
          <w:trHeight w:val="539"/>
        </w:trPr>
        <w:tc>
          <w:tcPr>
            <w:tcW w:w="627" w:type="dxa"/>
            <w:vMerge/>
          </w:tcPr>
          <w:p w14:paraId="07E055EB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444CC242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4FC5260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5951DD3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34A1A4E3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/>
          </w:tcPr>
          <w:p w14:paraId="383F5AA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718494D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06502CA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CCE672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55709A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443CF1AE" w14:textId="77777777" w:rsidTr="00507108">
        <w:trPr>
          <w:trHeight w:val="268"/>
        </w:trPr>
        <w:tc>
          <w:tcPr>
            <w:tcW w:w="627" w:type="dxa"/>
            <w:vMerge w:val="restart"/>
          </w:tcPr>
          <w:p w14:paraId="5719B142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09" w:type="dxa"/>
            <w:gridSpan w:val="3"/>
          </w:tcPr>
          <w:p w14:paraId="0FB2037A" w14:textId="77777777" w:rsidR="00507108" w:rsidRPr="00DF5B85" w:rsidRDefault="00507108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ресурсы проекта</w:t>
            </w:r>
          </w:p>
        </w:tc>
        <w:tc>
          <w:tcPr>
            <w:tcW w:w="1701" w:type="dxa"/>
            <w:gridSpan w:val="2"/>
            <w:vMerge w:val="restart"/>
          </w:tcPr>
          <w:p w14:paraId="3B3C124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0A95CEB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 w:val="restart"/>
          </w:tcPr>
          <w:p w14:paraId="302705D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2"/>
            <w:vMerge w:val="restart"/>
          </w:tcPr>
          <w:p w14:paraId="6416C82A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134" w:type="dxa"/>
            <w:gridSpan w:val="2"/>
            <w:vMerge w:val="restart"/>
          </w:tcPr>
          <w:p w14:paraId="5909D7A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69A3578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A615D1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5405E8F4" w14:textId="77777777" w:rsidTr="00507108">
        <w:trPr>
          <w:trHeight w:val="285"/>
        </w:trPr>
        <w:tc>
          <w:tcPr>
            <w:tcW w:w="627" w:type="dxa"/>
            <w:vMerge/>
          </w:tcPr>
          <w:p w14:paraId="71106E22" w14:textId="77777777" w:rsidR="00507108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1E5E0AF6" w14:textId="77777777" w:rsidR="00507108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18D7358B" w14:textId="77777777" w:rsidR="00507108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/>
          </w:tcPr>
          <w:p w14:paraId="132DD57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6063D48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/>
          </w:tcPr>
          <w:p w14:paraId="70DD411E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73180253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7B1E0FA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B4C64D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C59C3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76461EB9" w14:textId="77777777" w:rsidTr="00507108">
        <w:trPr>
          <w:trHeight w:val="444"/>
        </w:trPr>
        <w:tc>
          <w:tcPr>
            <w:tcW w:w="627" w:type="dxa"/>
            <w:vMerge w:val="restart"/>
          </w:tcPr>
          <w:p w14:paraId="01C6BABA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9" w:type="dxa"/>
            <w:gridSpan w:val="3"/>
          </w:tcPr>
          <w:p w14:paraId="3FF61C2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личности в истории.</w:t>
            </w:r>
          </w:p>
        </w:tc>
        <w:tc>
          <w:tcPr>
            <w:tcW w:w="1701" w:type="dxa"/>
            <w:gridSpan w:val="2"/>
            <w:vMerge w:val="restart"/>
          </w:tcPr>
          <w:p w14:paraId="5FA1FE6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64AA5D4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 w:val="restart"/>
          </w:tcPr>
          <w:p w14:paraId="76CA850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559" w:type="dxa"/>
            <w:gridSpan w:val="2"/>
            <w:vMerge w:val="restart"/>
          </w:tcPr>
          <w:p w14:paraId="525D410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134" w:type="dxa"/>
            <w:gridSpan w:val="2"/>
            <w:vMerge w:val="restart"/>
          </w:tcPr>
          <w:p w14:paraId="5E94259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74723A3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D2F2FB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136A3235" w14:textId="77777777" w:rsidTr="00507108">
        <w:trPr>
          <w:trHeight w:val="540"/>
        </w:trPr>
        <w:tc>
          <w:tcPr>
            <w:tcW w:w="627" w:type="dxa"/>
            <w:vMerge/>
          </w:tcPr>
          <w:p w14:paraId="7B159597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0618C1C3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7ECE0BB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/>
          </w:tcPr>
          <w:p w14:paraId="41A435F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53B6E71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/>
          </w:tcPr>
          <w:p w14:paraId="2ACD786A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2791406B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0A610E6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87274D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9F9136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358B3325" w14:textId="77777777" w:rsidTr="00746438">
        <w:trPr>
          <w:trHeight w:val="255"/>
        </w:trPr>
        <w:tc>
          <w:tcPr>
            <w:tcW w:w="627" w:type="dxa"/>
            <w:vMerge w:val="restart"/>
          </w:tcPr>
          <w:p w14:paraId="6C14E249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9" w:type="dxa"/>
            <w:gridSpan w:val="3"/>
          </w:tcPr>
          <w:p w14:paraId="7839EBD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Случайности и закономерности в истории</w:t>
            </w:r>
          </w:p>
        </w:tc>
        <w:tc>
          <w:tcPr>
            <w:tcW w:w="1701" w:type="dxa"/>
            <w:gridSpan w:val="2"/>
            <w:vMerge w:val="restart"/>
          </w:tcPr>
          <w:p w14:paraId="6119E23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3909021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 w:val="restart"/>
          </w:tcPr>
          <w:p w14:paraId="29A32F7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559" w:type="dxa"/>
            <w:gridSpan w:val="2"/>
            <w:vMerge w:val="restart"/>
          </w:tcPr>
          <w:p w14:paraId="745F9CC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134" w:type="dxa"/>
            <w:gridSpan w:val="2"/>
            <w:vMerge w:val="restart"/>
          </w:tcPr>
          <w:p w14:paraId="130F386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49F33EF3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3C2DC5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53F40901" w14:textId="77777777" w:rsidTr="00507108">
        <w:trPr>
          <w:trHeight w:val="300"/>
        </w:trPr>
        <w:tc>
          <w:tcPr>
            <w:tcW w:w="627" w:type="dxa"/>
            <w:vMerge/>
          </w:tcPr>
          <w:p w14:paraId="3835E7DC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070CBF76" w14:textId="77777777" w:rsidR="00507108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0F19D1D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/>
          </w:tcPr>
          <w:p w14:paraId="6C949D0A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1C598AB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/>
          </w:tcPr>
          <w:p w14:paraId="322B282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3CB1522A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79A9ECD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6F027A3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62D53C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6EBB8F16" w14:textId="77777777" w:rsidTr="00507108">
        <w:trPr>
          <w:trHeight w:val="705"/>
        </w:trPr>
        <w:tc>
          <w:tcPr>
            <w:tcW w:w="627" w:type="dxa"/>
            <w:vMerge w:val="restart"/>
          </w:tcPr>
          <w:p w14:paraId="540A540A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9" w:type="dxa"/>
            <w:gridSpan w:val="3"/>
          </w:tcPr>
          <w:p w14:paraId="2B46D3F5" w14:textId="77777777" w:rsidR="00507108" w:rsidRPr="00367F68" w:rsidRDefault="00507108" w:rsidP="00C7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историческими источниками</w:t>
            </w:r>
          </w:p>
        </w:tc>
        <w:tc>
          <w:tcPr>
            <w:tcW w:w="1701" w:type="dxa"/>
            <w:gridSpan w:val="2"/>
            <w:vMerge w:val="restart"/>
          </w:tcPr>
          <w:p w14:paraId="573E2D0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07533DC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 w:val="restart"/>
          </w:tcPr>
          <w:p w14:paraId="1F754D37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559" w:type="dxa"/>
            <w:gridSpan w:val="2"/>
            <w:vMerge w:val="restart"/>
          </w:tcPr>
          <w:p w14:paraId="721FF59E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134" w:type="dxa"/>
            <w:gridSpan w:val="2"/>
            <w:vMerge w:val="restart"/>
          </w:tcPr>
          <w:p w14:paraId="4F1EA8E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6642A58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5D4C5F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103D146D" w14:textId="77777777" w:rsidTr="00507108">
        <w:trPr>
          <w:trHeight w:val="555"/>
        </w:trPr>
        <w:tc>
          <w:tcPr>
            <w:tcW w:w="627" w:type="dxa"/>
            <w:vMerge/>
          </w:tcPr>
          <w:p w14:paraId="2C6D3096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73EDAC0D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14:paraId="7FEE6C73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/>
          </w:tcPr>
          <w:p w14:paraId="78C3702F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7CB3B76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/>
          </w:tcPr>
          <w:p w14:paraId="158EEB4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26E4604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224D5B35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CB0BF9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3B20A2B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6586B3CB" w14:textId="77777777" w:rsidTr="009B3CE7">
        <w:trPr>
          <w:trHeight w:val="180"/>
        </w:trPr>
        <w:tc>
          <w:tcPr>
            <w:tcW w:w="627" w:type="dxa"/>
            <w:vMerge w:val="restart"/>
          </w:tcPr>
          <w:p w14:paraId="1245565E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9" w:type="dxa"/>
            <w:gridSpan w:val="3"/>
          </w:tcPr>
          <w:p w14:paraId="090F138B" w14:textId="77777777" w:rsidR="00507108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продукты проектной деятельности по истории</w:t>
            </w:r>
          </w:p>
        </w:tc>
        <w:tc>
          <w:tcPr>
            <w:tcW w:w="1701" w:type="dxa"/>
            <w:gridSpan w:val="2"/>
            <w:vMerge w:val="restart"/>
          </w:tcPr>
          <w:p w14:paraId="226D623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95E6E1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 w:val="restart"/>
          </w:tcPr>
          <w:p w14:paraId="16B331F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gridSpan w:val="2"/>
            <w:vMerge w:val="restart"/>
          </w:tcPr>
          <w:p w14:paraId="7390ABFE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1134" w:type="dxa"/>
            <w:gridSpan w:val="2"/>
            <w:vMerge w:val="restart"/>
          </w:tcPr>
          <w:p w14:paraId="1023124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2C801F8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A45742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795C2B88" w14:textId="77777777" w:rsidTr="00507108">
        <w:trPr>
          <w:trHeight w:val="375"/>
        </w:trPr>
        <w:tc>
          <w:tcPr>
            <w:tcW w:w="627" w:type="dxa"/>
            <w:vMerge/>
          </w:tcPr>
          <w:p w14:paraId="7BAC5D97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1E8F6ACF" w14:textId="77777777" w:rsidR="00507108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14:paraId="7F0151E6" w14:textId="77777777" w:rsidR="00507108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Merge/>
          </w:tcPr>
          <w:p w14:paraId="70AFE86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277491D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vMerge/>
          </w:tcPr>
          <w:p w14:paraId="3E0AA7E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39D87D32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4147C20D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8EC533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D419E2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0362E6CA" w14:textId="77777777" w:rsidTr="00507108">
        <w:trPr>
          <w:trHeight w:val="531"/>
        </w:trPr>
        <w:tc>
          <w:tcPr>
            <w:tcW w:w="627" w:type="dxa"/>
            <w:vMerge w:val="restart"/>
          </w:tcPr>
          <w:p w14:paraId="5FFEEE8D" w14:textId="77777777" w:rsidR="00507108" w:rsidRPr="00074134" w:rsidRDefault="00507108" w:rsidP="00C7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9" w:type="dxa"/>
            <w:gridSpan w:val="3"/>
          </w:tcPr>
          <w:p w14:paraId="521271A9" w14:textId="77777777" w:rsidR="00507108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проектной деятельности</w:t>
            </w:r>
          </w:p>
        </w:tc>
        <w:tc>
          <w:tcPr>
            <w:tcW w:w="1701" w:type="dxa"/>
            <w:gridSpan w:val="2"/>
            <w:vMerge w:val="restart"/>
          </w:tcPr>
          <w:p w14:paraId="289F4374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00EB7191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63707288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6BE6C7B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134" w:type="dxa"/>
            <w:gridSpan w:val="2"/>
            <w:vMerge w:val="restart"/>
          </w:tcPr>
          <w:p w14:paraId="0F88838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Merge w:val="restart"/>
          </w:tcPr>
          <w:p w14:paraId="032AE056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EECF43F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08" w:rsidRPr="00112171" w14:paraId="510963B1" w14:textId="77777777" w:rsidTr="00507108">
        <w:trPr>
          <w:trHeight w:val="531"/>
        </w:trPr>
        <w:tc>
          <w:tcPr>
            <w:tcW w:w="627" w:type="dxa"/>
            <w:vMerge/>
          </w:tcPr>
          <w:p w14:paraId="043C8BF5" w14:textId="77777777" w:rsidR="00507108" w:rsidRPr="00074134" w:rsidRDefault="00507108" w:rsidP="00C7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</w:tcPr>
          <w:p w14:paraId="21D1EECD" w14:textId="77777777" w:rsidR="00507108" w:rsidRDefault="00507108" w:rsidP="00C77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0DC2FC2D" w14:textId="77777777" w:rsidR="00507108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/>
          </w:tcPr>
          <w:p w14:paraId="0C510BB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14:paraId="1C3A2167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7D202450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14:paraId="551DFE3B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14:paraId="7AAF104C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Merge/>
          </w:tcPr>
          <w:p w14:paraId="29111EE9" w14:textId="77777777" w:rsidR="00507108" w:rsidRPr="00112171" w:rsidRDefault="00507108" w:rsidP="00C7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0DB8852" w14:textId="77777777" w:rsidR="00507108" w:rsidRPr="00112171" w:rsidRDefault="00507108" w:rsidP="00C77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425617" w14:textId="77777777" w:rsidR="00507108" w:rsidRDefault="00507108" w:rsidP="00507108">
      <w:pPr>
        <w:rPr>
          <w:rFonts w:ascii="Times New Roman" w:hAnsi="Times New Roman" w:cs="Times New Roman"/>
          <w:sz w:val="28"/>
          <w:szCs w:val="28"/>
        </w:rPr>
        <w:sectPr w:rsidR="00507108" w:rsidSect="00507108">
          <w:pgSz w:w="16838" w:h="11906" w:orient="landscape"/>
          <w:pgMar w:top="2127" w:right="1134" w:bottom="851" w:left="1134" w:header="709" w:footer="709" w:gutter="0"/>
          <w:cols w:space="708"/>
          <w:docGrid w:linePitch="360"/>
        </w:sectPr>
      </w:pPr>
    </w:p>
    <w:p w14:paraId="3BED9390" w14:textId="77777777" w:rsidR="00507108" w:rsidRPr="009E4FE7" w:rsidRDefault="00507108" w:rsidP="00507108">
      <w:pPr>
        <w:rPr>
          <w:rFonts w:ascii="Times New Roman" w:hAnsi="Times New Roman" w:cs="Times New Roman"/>
          <w:sz w:val="28"/>
          <w:szCs w:val="28"/>
        </w:rPr>
      </w:pPr>
    </w:p>
    <w:p w14:paraId="0AE5840F" w14:textId="77777777" w:rsidR="00AF24AA" w:rsidRPr="00AF24AA" w:rsidRDefault="00AF24AA" w:rsidP="00AF24A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24AA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055E4A50" w14:textId="77777777" w:rsidR="00AF24AA" w:rsidRPr="00AF24AA" w:rsidRDefault="00AF24AA" w:rsidP="00AF24A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OLE_LINK1"/>
      <w:bookmarkStart w:id="3" w:name="_Hlk148302017"/>
      <w:r w:rsidRPr="00AF24AA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0D558475" w14:textId="77777777" w:rsidR="00AF24AA" w:rsidRPr="00AF24AA" w:rsidRDefault="00AF24AA" w:rsidP="00AF24A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24AA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Ярославской области </w:t>
      </w:r>
    </w:p>
    <w:p w14:paraId="24C7221F" w14:textId="77777777" w:rsidR="00AF24AA" w:rsidRPr="00AF24AA" w:rsidRDefault="00AF24AA" w:rsidP="00AF24A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F24AA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</w:p>
    <w:p w14:paraId="0674B9C9" w14:textId="77777777" w:rsidR="00AF24AA" w:rsidRPr="00AF24AA" w:rsidRDefault="00AF24AA" w:rsidP="00AF24A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AF24A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МОУ Петровская СОШ</w:t>
      </w:r>
    </w:p>
    <w:p w14:paraId="4708022D" w14:textId="77777777" w:rsidR="00AF24AA" w:rsidRPr="00AF24AA" w:rsidRDefault="00AF24AA" w:rsidP="00AF24AA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AF24AA"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4F2B702A" wp14:editId="507ACE6D">
            <wp:extent cx="3249295" cy="1969135"/>
            <wp:effectExtent l="0" t="0" r="8255" b="0"/>
            <wp:docPr id="1810931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84DFE" w14:textId="77777777" w:rsidR="00AF24AA" w:rsidRPr="00AF24AA" w:rsidRDefault="00AF24AA" w:rsidP="00AF24AA">
      <w:pPr>
        <w:widowControl w:val="0"/>
        <w:tabs>
          <w:tab w:val="left" w:pos="6450"/>
        </w:tabs>
        <w:suppressAutoHyphens/>
        <w:spacing w:before="100" w:beforeAutospacing="1" w:after="100" w:afterAutospacing="1" w:line="0" w:lineRule="atLeast"/>
        <w:contextualSpacing/>
        <w:mirrorIndents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</w:p>
    <w:p w14:paraId="05E4D45B" w14:textId="77777777" w:rsidR="00AF24AA" w:rsidRPr="00AF24AA" w:rsidRDefault="00AF24AA" w:rsidP="00AF24AA">
      <w:pPr>
        <w:widowControl w:val="0"/>
        <w:tabs>
          <w:tab w:val="left" w:pos="6450"/>
        </w:tabs>
        <w:suppressAutoHyphens/>
        <w:spacing w:before="100" w:beforeAutospacing="1" w:after="100" w:afterAutospacing="1" w:line="0" w:lineRule="atLeast"/>
        <w:contextualSpacing/>
        <w:mirrorIndents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</w:p>
    <w:p w14:paraId="36B35AAF" w14:textId="77777777" w:rsidR="00AF24AA" w:rsidRPr="00AF24AA" w:rsidRDefault="00AF24AA" w:rsidP="00AF24AA">
      <w:pPr>
        <w:widowControl w:val="0"/>
        <w:tabs>
          <w:tab w:val="left" w:pos="276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AF24A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Рабочая программа</w:t>
      </w:r>
    </w:p>
    <w:p w14:paraId="19AACB2F" w14:textId="77777777" w:rsidR="00AF24AA" w:rsidRPr="00AF24AA" w:rsidRDefault="00AF24AA" w:rsidP="00AF24AA">
      <w:pPr>
        <w:widowControl w:val="0"/>
        <w:tabs>
          <w:tab w:val="left" w:pos="1500"/>
          <w:tab w:val="left" w:pos="1950"/>
          <w:tab w:val="left" w:pos="219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AF24A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по внеурочной деятельности</w:t>
      </w:r>
    </w:p>
    <w:p w14:paraId="48419B39" w14:textId="44652AB6" w:rsidR="00AF24AA" w:rsidRPr="00AF24AA" w:rsidRDefault="00AF24AA" w:rsidP="00AF24AA">
      <w:pPr>
        <w:widowControl w:val="0"/>
        <w:tabs>
          <w:tab w:val="left" w:pos="1500"/>
          <w:tab w:val="left" w:pos="1950"/>
          <w:tab w:val="left" w:pos="219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AF24A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курса «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Проектная мастерская</w:t>
      </w:r>
      <w:r w:rsidRPr="00AF24A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»</w:t>
      </w:r>
    </w:p>
    <w:p w14:paraId="17ECA8AF" w14:textId="2935EA00" w:rsidR="00AF24AA" w:rsidRPr="00AF24AA" w:rsidRDefault="00AF24AA" w:rsidP="00AF24AA">
      <w:pPr>
        <w:widowControl w:val="0"/>
        <w:tabs>
          <w:tab w:val="left" w:pos="1500"/>
          <w:tab w:val="left" w:pos="1950"/>
          <w:tab w:val="left" w:pos="219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9</w:t>
      </w:r>
      <w:r w:rsidRPr="00AF24AA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 xml:space="preserve"> класс</w:t>
      </w:r>
    </w:p>
    <w:p w14:paraId="6D100648" w14:textId="77777777" w:rsidR="00AF24AA" w:rsidRPr="00AF24AA" w:rsidRDefault="00AF24AA" w:rsidP="00AF24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AF24AA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2024 – 2025 учебный год</w:t>
      </w:r>
    </w:p>
    <w:tbl>
      <w:tblPr>
        <w:tblW w:w="8387" w:type="dxa"/>
        <w:tblInd w:w="1786" w:type="dxa"/>
        <w:tblLook w:val="04A0" w:firstRow="1" w:lastRow="0" w:firstColumn="1" w:lastColumn="0" w:noHBand="0" w:noVBand="1"/>
      </w:tblPr>
      <w:tblGrid>
        <w:gridCol w:w="3711"/>
        <w:gridCol w:w="281"/>
        <w:gridCol w:w="4395"/>
      </w:tblGrid>
      <w:tr w:rsidR="00AF24AA" w:rsidRPr="00AF24AA" w14:paraId="072EE3D3" w14:textId="77777777" w:rsidTr="00F02ABE">
        <w:tc>
          <w:tcPr>
            <w:tcW w:w="3711" w:type="dxa"/>
          </w:tcPr>
          <w:p w14:paraId="1ACDE7A7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14:paraId="683CAFEE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hideMark/>
          </w:tcPr>
          <w:p w14:paraId="7B363B7D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6A95182E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74CD7A98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09E509EA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32BA10AE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271E9F4E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5CD240BC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AF24A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Программу составила: </w:t>
            </w:r>
          </w:p>
          <w:p w14:paraId="090A5E7E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AF24A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Лябахова И.А., учитель </w:t>
            </w:r>
          </w:p>
          <w:p w14:paraId="6DD7B45A" w14:textId="77777777" w:rsidR="00AF24AA" w:rsidRPr="00AF24AA" w:rsidRDefault="00AF24AA" w:rsidP="00AF24AA">
            <w:pPr>
              <w:widowControl w:val="0"/>
              <w:suppressAutoHyphens/>
              <w:spacing w:before="100" w:beforeAutospacing="1" w:after="100" w:afterAutospacing="1" w:line="0" w:lineRule="atLeast"/>
              <w:contextualSpacing/>
              <w:mirrorIndents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AF24A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истории и обществознания</w:t>
            </w:r>
          </w:p>
        </w:tc>
      </w:tr>
    </w:tbl>
    <w:p w14:paraId="2CE6C456" w14:textId="77777777" w:rsidR="00AF24AA" w:rsidRPr="00AF24AA" w:rsidRDefault="00AF24AA" w:rsidP="00AF24AA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2C06D0F0" w14:textId="77777777" w:rsidR="00AF24AA" w:rsidRPr="00AF24AA" w:rsidRDefault="00AF24AA" w:rsidP="00AF24AA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1C8A5BC9" w14:textId="77777777" w:rsidR="00AF24AA" w:rsidRPr="00AF24AA" w:rsidRDefault="00AF24AA" w:rsidP="00AF24AA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02EFE446" w14:textId="77777777" w:rsidR="00AF24AA" w:rsidRPr="00AF24AA" w:rsidRDefault="00AF24AA" w:rsidP="00AF24AA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75F6319C" w14:textId="77777777" w:rsidR="00AF24AA" w:rsidRPr="00AF24AA" w:rsidRDefault="00AF24AA" w:rsidP="00AF24AA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00DA2257" w14:textId="77777777" w:rsidR="00AF24AA" w:rsidRPr="00AF24AA" w:rsidRDefault="00AF24AA" w:rsidP="00AF24AA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14:paraId="4B64100A" w14:textId="77777777" w:rsidR="00AF24AA" w:rsidRPr="00AF24AA" w:rsidRDefault="00AF24AA" w:rsidP="00AF24AA">
      <w:pPr>
        <w:widowControl w:val="0"/>
        <w:suppressAutoHyphens/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</w:pPr>
      <w:r w:rsidRPr="00AF24A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ru-RU"/>
        </w:rPr>
        <w:t>р.п.Петровское, 2024 г.</w:t>
      </w:r>
      <w:bookmarkEnd w:id="2"/>
    </w:p>
    <w:bookmarkEnd w:id="3"/>
    <w:p w14:paraId="58C81E75" w14:textId="77777777" w:rsidR="00AF24AA" w:rsidRPr="00AF24AA" w:rsidRDefault="00AF24AA" w:rsidP="00AF24AA">
      <w:pPr>
        <w:widowControl w:val="0"/>
        <w:autoSpaceDE w:val="0"/>
        <w:autoSpaceDN w:val="0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14:paraId="1045571B" w14:textId="77777777" w:rsidR="00AF24AA" w:rsidRPr="00AF24AA" w:rsidRDefault="00AF24AA" w:rsidP="00AF24AA">
      <w:pPr>
        <w:widowControl w:val="0"/>
        <w:autoSpaceDE w:val="0"/>
        <w:autoSpaceDN w:val="0"/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14:paraId="2442C1AC" w14:textId="77777777" w:rsidR="00AF24AA" w:rsidRDefault="00AF24AA"/>
    <w:sectPr w:rsidR="00AF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4713" w14:textId="77777777" w:rsidR="00086223" w:rsidRDefault="00086223" w:rsidP="00507108">
      <w:pPr>
        <w:spacing w:after="0" w:line="240" w:lineRule="auto"/>
      </w:pPr>
      <w:r>
        <w:separator/>
      </w:r>
    </w:p>
  </w:endnote>
  <w:endnote w:type="continuationSeparator" w:id="0">
    <w:p w14:paraId="0B338E49" w14:textId="77777777" w:rsidR="00086223" w:rsidRDefault="00086223" w:rsidP="0050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2DE0" w14:textId="77777777" w:rsidR="00086223" w:rsidRDefault="00086223" w:rsidP="00507108">
      <w:pPr>
        <w:spacing w:after="0" w:line="240" w:lineRule="auto"/>
      </w:pPr>
      <w:r>
        <w:separator/>
      </w:r>
    </w:p>
  </w:footnote>
  <w:footnote w:type="continuationSeparator" w:id="0">
    <w:p w14:paraId="769B5A78" w14:textId="77777777" w:rsidR="00086223" w:rsidRDefault="00086223" w:rsidP="0050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46EA"/>
    <w:multiLevelType w:val="multilevel"/>
    <w:tmpl w:val="7004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332D8"/>
    <w:multiLevelType w:val="multilevel"/>
    <w:tmpl w:val="AA4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01B6F"/>
    <w:multiLevelType w:val="multilevel"/>
    <w:tmpl w:val="40E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B6F99"/>
    <w:multiLevelType w:val="multilevel"/>
    <w:tmpl w:val="1A0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6350E"/>
    <w:multiLevelType w:val="multilevel"/>
    <w:tmpl w:val="2182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320094">
    <w:abstractNumId w:val="3"/>
  </w:num>
  <w:num w:numId="2" w16cid:durableId="970210128">
    <w:abstractNumId w:val="1"/>
  </w:num>
  <w:num w:numId="3" w16cid:durableId="1036927830">
    <w:abstractNumId w:val="0"/>
  </w:num>
  <w:num w:numId="4" w16cid:durableId="102891714">
    <w:abstractNumId w:val="2"/>
  </w:num>
  <w:num w:numId="5" w16cid:durableId="461772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55"/>
    <w:rsid w:val="00086223"/>
    <w:rsid w:val="001B59BF"/>
    <w:rsid w:val="00350CAB"/>
    <w:rsid w:val="00507108"/>
    <w:rsid w:val="00664455"/>
    <w:rsid w:val="0069038B"/>
    <w:rsid w:val="006941C6"/>
    <w:rsid w:val="006D6878"/>
    <w:rsid w:val="0078767D"/>
    <w:rsid w:val="00AF24AA"/>
    <w:rsid w:val="00CA00CA"/>
    <w:rsid w:val="00E7688A"/>
    <w:rsid w:val="00EA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31DE2"/>
  <w15:docId w15:val="{7169773F-97FB-479B-9E03-35119AD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108"/>
  </w:style>
  <w:style w:type="paragraph" w:styleId="a5">
    <w:name w:val="footer"/>
    <w:basedOn w:val="a"/>
    <w:link w:val="a6"/>
    <w:uiPriority w:val="99"/>
    <w:unhideWhenUsed/>
    <w:rsid w:val="0050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5080001" TargetMode="External"/><Relationship Id="rId13" Type="http://schemas.openxmlformats.org/officeDocument/2006/relationships/hyperlink" Target="https://edsoo.ru/normativnye-d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tatic.edsoo.ru/projects/upload/FOP_SOO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ic.edsoo.ru/projects/upload/FOP_OOO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soo.ru/normativnye-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istoricheskoe-prosveshhenie-videolekczii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1992</Words>
  <Characters>11357</Characters>
  <Application>Microsoft Office Word</Application>
  <DocSecurity>0</DocSecurity>
  <Lines>94</Lines>
  <Paragraphs>26</Paragraphs>
  <ScaleCrop>false</ScaleCrop>
  <Company>Krokoz™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365 Pro Plus</cp:lastModifiedBy>
  <cp:revision>3</cp:revision>
  <dcterms:created xsi:type="dcterms:W3CDTF">2024-09-15T20:14:00Z</dcterms:created>
  <dcterms:modified xsi:type="dcterms:W3CDTF">2024-10-28T16:15:00Z</dcterms:modified>
</cp:coreProperties>
</file>