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381F" w14:textId="77777777" w:rsidR="00483174" w:rsidRDefault="00483174" w:rsidP="00483174">
      <w:pPr>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Муниципальное общеобразовательное учреждение</w:t>
      </w:r>
    </w:p>
    <w:p w14:paraId="4367F167" w14:textId="77777777" w:rsidR="00483174" w:rsidRDefault="00483174" w:rsidP="00483174">
      <w:pPr>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Петровская средняя общеобразовательная школа</w:t>
      </w:r>
    </w:p>
    <w:p w14:paraId="05A4C4E1" w14:textId="77777777" w:rsidR="00483174" w:rsidRDefault="00483174" w:rsidP="00483174">
      <w:pPr>
        <w:spacing w:after="0" w:line="240" w:lineRule="auto"/>
        <w:rPr>
          <w:rFonts w:ascii="Times New Roman" w:eastAsia="Calibri" w:hAnsi="Times New Roman" w:cs="Times New Roman"/>
          <w:sz w:val="24"/>
          <w:szCs w:val="24"/>
          <w:lang w:eastAsia="ru-RU"/>
        </w:rPr>
      </w:pPr>
    </w:p>
    <w:p w14:paraId="1D2191A8" w14:textId="77777777" w:rsidR="00483174" w:rsidRDefault="00483174" w:rsidP="00483174">
      <w:pPr>
        <w:spacing w:after="0" w:line="240" w:lineRule="auto"/>
        <w:rPr>
          <w:rFonts w:ascii="Times New Roman" w:eastAsia="Calibri" w:hAnsi="Times New Roman" w:cs="Times New Roman"/>
          <w:sz w:val="24"/>
          <w:szCs w:val="24"/>
          <w:lang w:eastAsia="ru-RU"/>
        </w:rPr>
      </w:pPr>
    </w:p>
    <w:p w14:paraId="2BDD8A10" w14:textId="77777777" w:rsidR="00483174" w:rsidRDefault="00483174" w:rsidP="00483174">
      <w:pPr>
        <w:spacing w:after="0" w:line="240" w:lineRule="auto"/>
        <w:rPr>
          <w:rFonts w:ascii="Times New Roman" w:eastAsia="Calibri" w:hAnsi="Times New Roman" w:cs="Times New Roman"/>
          <w:sz w:val="24"/>
          <w:szCs w:val="24"/>
          <w:lang w:eastAsia="ru-RU"/>
        </w:rPr>
      </w:pPr>
    </w:p>
    <w:p w14:paraId="57007F62" w14:textId="761A241A" w:rsidR="00483174" w:rsidRDefault="006544BF" w:rsidP="006544BF">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14:anchorId="2244B119" wp14:editId="76E97AD5">
            <wp:extent cx="3249295" cy="1969135"/>
            <wp:effectExtent l="0" t="0" r="8255" b="0"/>
            <wp:docPr id="1143198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9295" cy="1969135"/>
                    </a:xfrm>
                    <a:prstGeom prst="rect">
                      <a:avLst/>
                    </a:prstGeom>
                    <a:noFill/>
                  </pic:spPr>
                </pic:pic>
              </a:graphicData>
            </a:graphic>
          </wp:inline>
        </w:drawing>
      </w:r>
    </w:p>
    <w:p w14:paraId="4923B38F" w14:textId="77777777" w:rsidR="00483174" w:rsidRDefault="00483174" w:rsidP="00483174">
      <w:pPr>
        <w:tabs>
          <w:tab w:val="left" w:pos="645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ab/>
      </w:r>
    </w:p>
    <w:p w14:paraId="79AC506F" w14:textId="77777777" w:rsidR="00483174" w:rsidRDefault="00483174" w:rsidP="00483174">
      <w:pPr>
        <w:spacing w:after="0" w:line="240" w:lineRule="auto"/>
        <w:rPr>
          <w:rFonts w:ascii="Times New Roman" w:eastAsia="Calibri" w:hAnsi="Times New Roman" w:cs="Times New Roman"/>
          <w:sz w:val="24"/>
          <w:szCs w:val="24"/>
          <w:lang w:eastAsia="ru-RU"/>
        </w:rPr>
      </w:pPr>
    </w:p>
    <w:p w14:paraId="6296AA35" w14:textId="77777777" w:rsidR="00483174" w:rsidRDefault="00483174" w:rsidP="004831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490CA512" w14:textId="77777777" w:rsidR="00483174" w:rsidRDefault="00483174" w:rsidP="00483174">
      <w:pPr>
        <w:spacing w:after="0" w:line="240" w:lineRule="auto"/>
        <w:rPr>
          <w:rFonts w:ascii="Times New Roman" w:eastAsia="Calibri" w:hAnsi="Times New Roman" w:cs="Times New Roman"/>
          <w:sz w:val="24"/>
          <w:szCs w:val="24"/>
          <w:lang w:eastAsia="ru-RU"/>
        </w:rPr>
      </w:pPr>
    </w:p>
    <w:p w14:paraId="05257A03" w14:textId="77777777" w:rsidR="00483174" w:rsidRDefault="00483174" w:rsidP="00483174">
      <w:pPr>
        <w:tabs>
          <w:tab w:val="left" w:pos="2760"/>
        </w:tabs>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Рабочая программа курса</w:t>
      </w:r>
    </w:p>
    <w:p w14:paraId="09C669BC"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внеурочной деятельности</w:t>
      </w:r>
    </w:p>
    <w:p w14:paraId="1BD2FDF5"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по направлению </w:t>
      </w:r>
    </w:p>
    <w:p w14:paraId="08655D60"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«Спортивно-оздоровительная деятельность»</w:t>
      </w:r>
    </w:p>
    <w:p w14:paraId="33BBD649"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«Спортивный марафон»</w:t>
      </w:r>
    </w:p>
    <w:p w14:paraId="48188104"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11 класс</w:t>
      </w:r>
    </w:p>
    <w:p w14:paraId="6F1A4FC4" w14:textId="77777777" w:rsidR="00483174" w:rsidRDefault="00483174" w:rsidP="0048317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2024-2025 учебный год</w:t>
      </w:r>
    </w:p>
    <w:p w14:paraId="5F72FFD2" w14:textId="77777777" w:rsidR="00483174" w:rsidRDefault="00483174" w:rsidP="00483174">
      <w:pPr>
        <w:spacing w:after="0" w:line="240" w:lineRule="auto"/>
        <w:rPr>
          <w:rFonts w:ascii="Times New Roman" w:eastAsia="Calibri" w:hAnsi="Times New Roman" w:cs="Times New Roman"/>
          <w:sz w:val="24"/>
          <w:szCs w:val="24"/>
          <w:lang w:eastAsia="ru-RU"/>
        </w:rPr>
      </w:pPr>
    </w:p>
    <w:p w14:paraId="59CD1199" w14:textId="77777777" w:rsidR="00483174" w:rsidRDefault="00483174" w:rsidP="00483174">
      <w:pPr>
        <w:spacing w:after="0" w:line="240" w:lineRule="auto"/>
        <w:rPr>
          <w:rFonts w:ascii="Times New Roman" w:eastAsia="Calibri" w:hAnsi="Times New Roman" w:cs="Times New Roman"/>
          <w:sz w:val="24"/>
          <w:szCs w:val="24"/>
          <w:lang w:eastAsia="ru-RU"/>
        </w:rPr>
      </w:pPr>
    </w:p>
    <w:p w14:paraId="2B291385" w14:textId="77777777" w:rsidR="00483174" w:rsidRDefault="00483174" w:rsidP="00483174">
      <w:pPr>
        <w:spacing w:after="0" w:line="240" w:lineRule="auto"/>
        <w:rPr>
          <w:rFonts w:ascii="Times New Roman" w:eastAsia="Calibri" w:hAnsi="Times New Roman" w:cs="Times New Roman"/>
          <w:sz w:val="24"/>
          <w:szCs w:val="24"/>
          <w:lang w:eastAsia="ru-RU"/>
        </w:rPr>
      </w:pPr>
    </w:p>
    <w:p w14:paraId="61DE8F3C" w14:textId="77777777" w:rsidR="00483174" w:rsidRDefault="00483174" w:rsidP="00483174">
      <w:pPr>
        <w:spacing w:after="0" w:line="240" w:lineRule="auto"/>
        <w:rPr>
          <w:rFonts w:ascii="Times New Roman" w:eastAsia="Calibri" w:hAnsi="Times New Roman" w:cs="Times New Roman"/>
          <w:sz w:val="24"/>
          <w:szCs w:val="24"/>
          <w:lang w:eastAsia="ru-RU"/>
        </w:rPr>
      </w:pPr>
    </w:p>
    <w:p w14:paraId="3229DA4C" w14:textId="77777777" w:rsidR="00483174" w:rsidRDefault="00483174" w:rsidP="00483174">
      <w:pPr>
        <w:spacing w:after="0" w:line="240" w:lineRule="auto"/>
        <w:rPr>
          <w:rFonts w:ascii="Times New Roman" w:eastAsia="Calibri" w:hAnsi="Times New Roman" w:cs="Times New Roman"/>
          <w:sz w:val="24"/>
          <w:szCs w:val="24"/>
          <w:lang w:eastAsia="ru-RU"/>
        </w:rPr>
      </w:pPr>
    </w:p>
    <w:p w14:paraId="3C2A26F8" w14:textId="77777777" w:rsidR="00483174" w:rsidRDefault="00483174" w:rsidP="00483174">
      <w:pPr>
        <w:spacing w:after="0" w:line="240" w:lineRule="auto"/>
        <w:rPr>
          <w:rFonts w:ascii="Times New Roman" w:eastAsia="Calibri" w:hAnsi="Times New Roman" w:cs="Times New Roman"/>
          <w:sz w:val="24"/>
          <w:szCs w:val="24"/>
          <w:lang w:eastAsia="ru-RU"/>
        </w:rPr>
      </w:pPr>
    </w:p>
    <w:p w14:paraId="3825C139" w14:textId="77777777" w:rsidR="00483174" w:rsidRDefault="00483174" w:rsidP="00483174">
      <w:pPr>
        <w:spacing w:after="0" w:line="240" w:lineRule="auto"/>
        <w:rPr>
          <w:rFonts w:ascii="Times New Roman" w:eastAsia="Calibri" w:hAnsi="Times New Roman" w:cs="Times New Roman"/>
          <w:sz w:val="24"/>
          <w:szCs w:val="24"/>
          <w:lang w:eastAsia="ru-RU"/>
        </w:rPr>
      </w:pPr>
    </w:p>
    <w:p w14:paraId="1B728C57" w14:textId="77777777" w:rsidR="00483174" w:rsidRDefault="00483174" w:rsidP="00483174">
      <w:pPr>
        <w:tabs>
          <w:tab w:val="left" w:pos="5865"/>
          <w:tab w:val="left" w:pos="6210"/>
        </w:tabs>
        <w:spacing w:after="0" w:line="240" w:lineRule="auto"/>
        <w:ind w:left="623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Программу составила:</w:t>
      </w:r>
    </w:p>
    <w:p w14:paraId="147E96E9" w14:textId="77777777" w:rsidR="00483174" w:rsidRDefault="00483174" w:rsidP="00483174">
      <w:pPr>
        <w:tabs>
          <w:tab w:val="left" w:pos="5865"/>
          <w:tab w:val="left" w:pos="6210"/>
        </w:tabs>
        <w:spacing w:after="0" w:line="240" w:lineRule="auto"/>
        <w:ind w:left="623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учитель физической культуры</w:t>
      </w:r>
    </w:p>
    <w:p w14:paraId="5770300D" w14:textId="77777777" w:rsidR="00483174" w:rsidRDefault="00483174" w:rsidP="00483174">
      <w:pPr>
        <w:tabs>
          <w:tab w:val="left" w:pos="5865"/>
          <w:tab w:val="left" w:pos="6210"/>
        </w:tabs>
        <w:spacing w:after="0" w:line="240" w:lineRule="auto"/>
        <w:ind w:left="623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Булыгина В.В.</w:t>
      </w:r>
    </w:p>
    <w:p w14:paraId="05F04089" w14:textId="77777777" w:rsidR="00483174" w:rsidRDefault="00483174" w:rsidP="00483174">
      <w:pPr>
        <w:spacing w:after="0" w:line="240" w:lineRule="auto"/>
        <w:rPr>
          <w:rFonts w:ascii="Times New Roman" w:eastAsia="Calibri" w:hAnsi="Times New Roman" w:cs="Times New Roman"/>
          <w:sz w:val="24"/>
          <w:szCs w:val="24"/>
          <w:lang w:eastAsia="ru-RU"/>
        </w:rPr>
      </w:pPr>
    </w:p>
    <w:p w14:paraId="6CE88B21" w14:textId="77777777" w:rsidR="00483174" w:rsidRDefault="00483174" w:rsidP="00483174">
      <w:pPr>
        <w:spacing w:after="0" w:line="240" w:lineRule="auto"/>
        <w:rPr>
          <w:rFonts w:ascii="Times New Roman" w:eastAsia="Calibri" w:hAnsi="Times New Roman" w:cs="Times New Roman"/>
          <w:sz w:val="24"/>
          <w:szCs w:val="24"/>
          <w:lang w:eastAsia="ru-RU"/>
        </w:rPr>
      </w:pPr>
    </w:p>
    <w:p w14:paraId="302E5625" w14:textId="77777777" w:rsidR="00483174" w:rsidRDefault="00483174" w:rsidP="00483174">
      <w:pPr>
        <w:spacing w:after="0" w:line="240" w:lineRule="auto"/>
        <w:rPr>
          <w:rFonts w:ascii="Times New Roman" w:eastAsia="Calibri" w:hAnsi="Times New Roman" w:cs="Times New Roman"/>
          <w:sz w:val="24"/>
          <w:szCs w:val="24"/>
          <w:lang w:eastAsia="ru-RU"/>
        </w:rPr>
      </w:pPr>
    </w:p>
    <w:p w14:paraId="7CAB854E"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5B26068F"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5CD6744A"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2A381AA5"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4562E4AA"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7DEB147D"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3E7DEB3B"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р.п.Петровское</w:t>
      </w:r>
      <w:proofErr w:type="spellEnd"/>
      <w:r>
        <w:rPr>
          <w:rFonts w:ascii="Times New Roman" w:eastAsia="Calibri" w:hAnsi="Times New Roman" w:cs="Times New Roman"/>
          <w:sz w:val="28"/>
          <w:szCs w:val="28"/>
          <w:lang w:eastAsia="ru-RU"/>
        </w:rPr>
        <w:t>, 2024 г.</w:t>
      </w:r>
    </w:p>
    <w:p w14:paraId="7FB61EF4" w14:textId="77777777" w:rsidR="00483174" w:rsidRDefault="00483174" w:rsidP="00483174">
      <w:pPr>
        <w:spacing w:after="0" w:line="240" w:lineRule="auto"/>
        <w:jc w:val="center"/>
        <w:rPr>
          <w:rFonts w:ascii="Times New Roman" w:eastAsia="Calibri" w:hAnsi="Times New Roman" w:cs="Times New Roman"/>
          <w:sz w:val="28"/>
          <w:szCs w:val="28"/>
          <w:lang w:eastAsia="ru-RU"/>
        </w:rPr>
      </w:pPr>
    </w:p>
    <w:p w14:paraId="08CE85C2" w14:textId="77777777" w:rsidR="00483174" w:rsidRDefault="00483174" w:rsidP="00483174"/>
    <w:p w14:paraId="75EE148D" w14:textId="77777777" w:rsidR="00E27E44" w:rsidRPr="00E27E44" w:rsidRDefault="00E27E44" w:rsidP="00E27E44">
      <w:pPr>
        <w:pStyle w:val="Default"/>
        <w:jc w:val="center"/>
        <w:rPr>
          <w:sz w:val="28"/>
          <w:szCs w:val="28"/>
        </w:rPr>
      </w:pPr>
      <w:r w:rsidRPr="00E27E44">
        <w:rPr>
          <w:b/>
          <w:bCs/>
          <w:sz w:val="28"/>
          <w:szCs w:val="28"/>
        </w:rPr>
        <w:t>Пояснительная записка</w:t>
      </w:r>
    </w:p>
    <w:p w14:paraId="49976473" w14:textId="77777777" w:rsidR="00E27E44" w:rsidRPr="00E27E44" w:rsidRDefault="00E27E44" w:rsidP="00E27E44">
      <w:pPr>
        <w:pStyle w:val="Default"/>
        <w:spacing w:line="276" w:lineRule="auto"/>
        <w:jc w:val="both"/>
        <w:rPr>
          <w:sz w:val="28"/>
          <w:szCs w:val="28"/>
        </w:rPr>
      </w:pPr>
      <w:r w:rsidRPr="00E27E44">
        <w:rPr>
          <w:sz w:val="28"/>
          <w:szCs w:val="28"/>
        </w:rPr>
        <w:t xml:space="preserve">Настоящая программа разработана с учетом требований следующих нормативных документов: </w:t>
      </w:r>
    </w:p>
    <w:p w14:paraId="4FF57A1A" w14:textId="77777777" w:rsidR="00E27E44" w:rsidRPr="00E27E44" w:rsidRDefault="00E27E44" w:rsidP="00E27E44">
      <w:pPr>
        <w:pStyle w:val="Default"/>
        <w:spacing w:after="47" w:line="276" w:lineRule="auto"/>
        <w:jc w:val="both"/>
        <w:rPr>
          <w:sz w:val="28"/>
          <w:szCs w:val="28"/>
        </w:rPr>
      </w:pPr>
      <w:r w:rsidRPr="00E27E44">
        <w:rPr>
          <w:sz w:val="28"/>
          <w:szCs w:val="28"/>
        </w:rPr>
        <w:t xml:space="preserve"> Федеральным законом РФ от 29.12.2012г. №273-ФЗ «Об образовании в Российской Федерации»; </w:t>
      </w:r>
    </w:p>
    <w:p w14:paraId="175A079F" w14:textId="77777777" w:rsidR="00E27E44" w:rsidRPr="00E27E44" w:rsidRDefault="00E27E44" w:rsidP="00E27E44">
      <w:pPr>
        <w:pStyle w:val="Default"/>
        <w:spacing w:after="47" w:line="276" w:lineRule="auto"/>
        <w:jc w:val="both"/>
        <w:rPr>
          <w:sz w:val="28"/>
          <w:szCs w:val="28"/>
        </w:rPr>
      </w:pPr>
      <w:r w:rsidRPr="00E27E44">
        <w:rPr>
          <w:sz w:val="28"/>
          <w:szCs w:val="28"/>
        </w:rPr>
        <w:t xml:space="preserve"> Приказом Министерства образования и науки РФ от 17.12.2010г. №1897 об утверждении государственного образовательного стандарта основного общего образования» </w:t>
      </w:r>
    </w:p>
    <w:p w14:paraId="73E31FDF" w14:textId="77777777" w:rsidR="00E27E44" w:rsidRPr="00E27E44" w:rsidRDefault="00E27E44" w:rsidP="00E27E44">
      <w:pPr>
        <w:pStyle w:val="Default"/>
        <w:spacing w:after="47" w:line="276" w:lineRule="auto"/>
        <w:jc w:val="both"/>
        <w:rPr>
          <w:sz w:val="28"/>
          <w:szCs w:val="28"/>
        </w:rPr>
      </w:pPr>
      <w:r w:rsidRPr="00E27E44">
        <w:rPr>
          <w:sz w:val="28"/>
          <w:szCs w:val="28"/>
        </w:rPr>
        <w:t xml:space="preserve"> Письмом Министерства образования и науки РФ от 12.05.2011г. №03-296 «Об организации внеурочной деятельности при введении федерального образовательного стандарта общего образования»; </w:t>
      </w:r>
    </w:p>
    <w:p w14:paraId="6B4AA84B" w14:textId="77777777" w:rsidR="00E27E44" w:rsidRPr="00E27E44" w:rsidRDefault="00E27E44" w:rsidP="00E27E44">
      <w:pPr>
        <w:pStyle w:val="Default"/>
        <w:spacing w:after="47" w:line="276" w:lineRule="auto"/>
        <w:jc w:val="both"/>
        <w:rPr>
          <w:sz w:val="28"/>
          <w:szCs w:val="28"/>
        </w:rPr>
      </w:pPr>
      <w:r w:rsidRPr="00E27E44">
        <w:rPr>
          <w:sz w:val="28"/>
          <w:szCs w:val="28"/>
        </w:rPr>
        <w:t xml:space="preserve"> Концепцией духовно-нравственного развития и воспитания личности гражданина России </w:t>
      </w:r>
    </w:p>
    <w:p w14:paraId="2A272FDF" w14:textId="77777777" w:rsidR="00E27E44" w:rsidRPr="00E27E44" w:rsidRDefault="00E27E44" w:rsidP="00E27E44">
      <w:pPr>
        <w:pStyle w:val="Default"/>
        <w:spacing w:line="276" w:lineRule="auto"/>
        <w:jc w:val="both"/>
        <w:rPr>
          <w:sz w:val="28"/>
          <w:szCs w:val="28"/>
        </w:rPr>
      </w:pPr>
      <w:r w:rsidRPr="00E27E44">
        <w:rPr>
          <w:sz w:val="28"/>
          <w:szCs w:val="28"/>
        </w:rPr>
        <w:t xml:space="preserve"> Стратегией развития воспитания в РФ на период до 2025 г. (утверждена распоряжением Правительства РФ от 25.05.2015г. №996); </w:t>
      </w:r>
    </w:p>
    <w:p w14:paraId="3C6443C5" w14:textId="77777777" w:rsidR="00E27E44" w:rsidRPr="00E27E44" w:rsidRDefault="00E27E44" w:rsidP="00E27E44">
      <w:pPr>
        <w:pStyle w:val="Default"/>
        <w:spacing w:line="276" w:lineRule="auto"/>
        <w:jc w:val="both"/>
        <w:rPr>
          <w:sz w:val="28"/>
          <w:szCs w:val="28"/>
        </w:rPr>
      </w:pPr>
    </w:p>
    <w:p w14:paraId="6D88BA86" w14:textId="77777777" w:rsidR="00E27E44" w:rsidRPr="00E27E44" w:rsidRDefault="00E27E44" w:rsidP="00E27E44">
      <w:pPr>
        <w:pStyle w:val="Default"/>
        <w:spacing w:line="276" w:lineRule="auto"/>
        <w:jc w:val="both"/>
        <w:rPr>
          <w:sz w:val="28"/>
          <w:szCs w:val="28"/>
        </w:rPr>
      </w:pPr>
      <w:r w:rsidRPr="00E27E44">
        <w:rPr>
          <w:sz w:val="28"/>
          <w:szCs w:val="28"/>
        </w:rPr>
        <w:t>Рабочая программа внеурочной деятельности «</w:t>
      </w:r>
      <w:r w:rsidR="00483174">
        <w:rPr>
          <w:sz w:val="28"/>
          <w:szCs w:val="28"/>
        </w:rPr>
        <w:t>Спортивный марафон</w:t>
      </w:r>
      <w:r w:rsidRPr="00E27E44">
        <w:rPr>
          <w:sz w:val="28"/>
          <w:szCs w:val="28"/>
        </w:rPr>
        <w:t xml:space="preserve">» разработана по спортивно - оздоровительному направлению развития личности в соответствии ФГОС. Выбор данного направления развития личности сделан с </w:t>
      </w:r>
      <w:r>
        <w:rPr>
          <w:sz w:val="28"/>
          <w:szCs w:val="28"/>
        </w:rPr>
        <w:t>учё</w:t>
      </w:r>
      <w:r w:rsidRPr="00E27E44">
        <w:rPr>
          <w:sz w:val="28"/>
          <w:szCs w:val="28"/>
        </w:rPr>
        <w:t xml:space="preserve">том интересов и запросов обучающихся и их родителей. </w:t>
      </w:r>
    </w:p>
    <w:p w14:paraId="31689E57" w14:textId="77777777" w:rsidR="00E27E44" w:rsidRPr="00E27E44" w:rsidRDefault="00E27E44" w:rsidP="00E27E44">
      <w:pPr>
        <w:pStyle w:val="Default"/>
        <w:spacing w:line="276" w:lineRule="auto"/>
        <w:jc w:val="both"/>
        <w:rPr>
          <w:sz w:val="28"/>
          <w:szCs w:val="28"/>
        </w:rPr>
      </w:pPr>
      <w:r w:rsidRPr="00E27E44">
        <w:rPr>
          <w:b/>
          <w:bCs/>
          <w:sz w:val="28"/>
          <w:szCs w:val="28"/>
        </w:rPr>
        <w:t xml:space="preserve">Актуальность программы </w:t>
      </w:r>
      <w:r w:rsidRPr="00E27E44">
        <w:rPr>
          <w:sz w:val="28"/>
          <w:szCs w:val="28"/>
        </w:rPr>
        <w:t xml:space="preserve">определяется крайне высоким уровень патологии здоровья школьников, что указывает на приоритетность решения проблемы здоровья подрастающего поколения для современной школы. Практика показывает, что решить данную проблему одной медицине не под силу. Поэтому в соответствии с государственной политикой часть этой работы обязаны взять на себя образовательные учреждения, в соответствии с Законом об образовании в РФ (ст. 51) и Стратегией развития воспитания в Российской Федерации на период до 2025 года (утверждена распоряжением правительства Российской Федерации от 29 мая 2015 года № 996) одним из восьми ключевых направлений воспитательной деятельности названо физическое воспитание и формирование культуры здоровья. Формирование всесторонне развитой личности – важная задача школы. Современные дети и подростки часто не имеют четкого представления о закономерностях процессов, протекающих в их собственном организме, о принципах здорового образа жизни, в том числе, о научных основах труда и отдыха, путях предупреждения, способах поддержаниях высокого уровня работоспособности, культуре физической деятельности. Они не обладают всеми теми знаниями, значимость которых </w:t>
      </w:r>
      <w:r w:rsidRPr="00E27E44">
        <w:rPr>
          <w:sz w:val="28"/>
          <w:szCs w:val="28"/>
        </w:rPr>
        <w:lastRenderedPageBreak/>
        <w:t xml:space="preserve">особенно возросла в настоящее время в связи с увеличением нервно-психических нагрузок и сложной экологической обстановкой. Поэтому так важно, чтобы навыки здорового образа жизни формировались в школе. В обращении президента РФ к Федеральному Собранию одним из важных аспектов в образовании выделено здоровье, поэтому реализация именно этой программы </w:t>
      </w:r>
      <w:r>
        <w:rPr>
          <w:sz w:val="28"/>
          <w:szCs w:val="28"/>
        </w:rPr>
        <w:t>внесё</w:t>
      </w:r>
      <w:r w:rsidRPr="00E27E44">
        <w:rPr>
          <w:sz w:val="28"/>
          <w:szCs w:val="28"/>
        </w:rPr>
        <w:t xml:space="preserve">т свою лепту в воспитание здорового образа жизни подрастающего поколения. </w:t>
      </w:r>
    </w:p>
    <w:p w14:paraId="158F4C98" w14:textId="77777777" w:rsidR="00577ED2"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Отличительными особенностями новизной программы «</w:t>
      </w:r>
      <w:r w:rsidR="00483174">
        <w:rPr>
          <w:rFonts w:ascii="Times New Roman" w:hAnsi="Times New Roman" w:cs="Times New Roman"/>
          <w:sz w:val="28"/>
          <w:szCs w:val="28"/>
        </w:rPr>
        <w:t>Спортивный марафон</w:t>
      </w:r>
      <w:r w:rsidRPr="00E27E44">
        <w:rPr>
          <w:rFonts w:ascii="Times New Roman" w:hAnsi="Times New Roman" w:cs="Times New Roman"/>
          <w:sz w:val="28"/>
          <w:szCs w:val="28"/>
        </w:rPr>
        <w:t>» является связь теории с практикой, целенаправленность и последовательность деятельности (от простого к сложному),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w:t>
      </w:r>
    </w:p>
    <w:p w14:paraId="357A26A8"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b/>
          <w:sz w:val="28"/>
          <w:szCs w:val="28"/>
        </w:rPr>
        <w:t>Целью</w:t>
      </w:r>
      <w:r w:rsidRPr="00E27E44">
        <w:rPr>
          <w:rFonts w:ascii="Times New Roman" w:hAnsi="Times New Roman" w:cs="Times New Roman"/>
          <w:sz w:val="28"/>
          <w:szCs w:val="28"/>
        </w:rPr>
        <w:t xml:space="preserve"> программы является формирование здорового жизненного стиля и реализация индивидуальных способностей каждого ученика</w:t>
      </w:r>
    </w:p>
    <w:p w14:paraId="2A29C0CB"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Реализация программы обеспечивает решение следующих задач:</w:t>
      </w:r>
    </w:p>
    <w:p w14:paraId="1ED5E358"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формирование у детей мотивационной сферы к физическому развитию, безопасной жизни; профилактика вредных привычек;</w:t>
      </w:r>
    </w:p>
    <w:p w14:paraId="0E7F7845"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расширение кругозора школьников в области физической культуры и спорта;</w:t>
      </w:r>
    </w:p>
    <w:p w14:paraId="4B35A59D"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формирование культуры проведения свободного времени через включение детей в разнообразные виды деятельности</w:t>
      </w:r>
      <w:r w:rsidR="00483174">
        <w:rPr>
          <w:rFonts w:ascii="Times New Roman" w:hAnsi="Times New Roman" w:cs="Times New Roman"/>
          <w:sz w:val="28"/>
          <w:szCs w:val="28"/>
        </w:rPr>
        <w:t xml:space="preserve"> </w:t>
      </w:r>
      <w:r w:rsidRPr="00E27E44">
        <w:rPr>
          <w:rFonts w:ascii="Times New Roman" w:hAnsi="Times New Roman" w:cs="Times New Roman"/>
          <w:sz w:val="28"/>
          <w:szCs w:val="28"/>
        </w:rPr>
        <w:t>отработка навыков, направленных на развитие и совершенствование различных физических качеств:</w:t>
      </w:r>
    </w:p>
    <w:p w14:paraId="641F5ADD"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формирование чувства уважения к культуре своего народа и культуре и традициям других народов.</w:t>
      </w:r>
    </w:p>
    <w:p w14:paraId="21EDC088" w14:textId="77777777" w:rsid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Возраст детей и продолжительность данной программы:</w:t>
      </w:r>
    </w:p>
    <w:p w14:paraId="38FFD8A1"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xml:space="preserve">Обучения детей в возрасте 16 -18лет. Программа рассчитана на </w:t>
      </w:r>
      <w:r w:rsidR="00483174">
        <w:rPr>
          <w:rFonts w:ascii="Times New Roman" w:hAnsi="Times New Roman" w:cs="Times New Roman"/>
          <w:sz w:val="28"/>
          <w:szCs w:val="28"/>
        </w:rPr>
        <w:t>1 год</w:t>
      </w:r>
      <w:r w:rsidRPr="00E27E44">
        <w:rPr>
          <w:rFonts w:ascii="Times New Roman" w:hAnsi="Times New Roman" w:cs="Times New Roman"/>
          <w:sz w:val="28"/>
          <w:szCs w:val="28"/>
        </w:rPr>
        <w:t xml:space="preserve"> обучения</w:t>
      </w:r>
    </w:p>
    <w:p w14:paraId="4A266D4F"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Формы и режим занятий:</w:t>
      </w:r>
    </w:p>
    <w:p w14:paraId="3F3C3ADA"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Основной формой обучения является спортивно – оздоровительное направление.</w:t>
      </w:r>
    </w:p>
    <w:p w14:paraId="04AA9E28"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Режим проведения занятий – 1 раз в неделю 1 час.</w:t>
      </w:r>
    </w:p>
    <w:p w14:paraId="208219A8" w14:textId="77777777" w:rsid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Форма аттестации: освоение основных приемов игры, участие в соревнованиях.</w:t>
      </w:r>
    </w:p>
    <w:p w14:paraId="3A1F138E" w14:textId="77777777" w:rsidR="00483174" w:rsidRDefault="00483174" w:rsidP="00E27E44">
      <w:pPr>
        <w:spacing w:line="276" w:lineRule="auto"/>
        <w:jc w:val="both"/>
        <w:rPr>
          <w:rFonts w:ascii="Times New Roman" w:hAnsi="Times New Roman" w:cs="Times New Roman"/>
          <w:sz w:val="28"/>
          <w:szCs w:val="28"/>
        </w:rPr>
      </w:pPr>
    </w:p>
    <w:p w14:paraId="553DFA0A" w14:textId="77777777" w:rsidR="00483174" w:rsidRPr="00E27E44" w:rsidRDefault="00483174" w:rsidP="00E27E44">
      <w:pPr>
        <w:spacing w:line="276" w:lineRule="auto"/>
        <w:jc w:val="both"/>
        <w:rPr>
          <w:rFonts w:ascii="Times New Roman" w:hAnsi="Times New Roman" w:cs="Times New Roman"/>
          <w:sz w:val="28"/>
          <w:szCs w:val="28"/>
        </w:rPr>
      </w:pPr>
    </w:p>
    <w:p w14:paraId="45AE281A" w14:textId="77777777" w:rsidR="00483174" w:rsidRPr="005B71D1" w:rsidRDefault="00483174" w:rsidP="00483174">
      <w:pPr>
        <w:pStyle w:val="Default"/>
        <w:rPr>
          <w:sz w:val="28"/>
        </w:rPr>
      </w:pPr>
      <w:r w:rsidRPr="005B71D1">
        <w:rPr>
          <w:sz w:val="28"/>
        </w:rPr>
        <w:t>Содержание программы:</w:t>
      </w:r>
    </w:p>
    <w:p w14:paraId="45453873" w14:textId="77777777" w:rsidR="00483174" w:rsidRPr="005B71D1" w:rsidRDefault="00483174" w:rsidP="00483174">
      <w:pPr>
        <w:pStyle w:val="Default"/>
        <w:rPr>
          <w:sz w:val="28"/>
        </w:rPr>
      </w:pPr>
      <w:r w:rsidRPr="005B71D1">
        <w:rPr>
          <w:sz w:val="28"/>
        </w:rPr>
        <w:t>Теория:   в процессе занятий</w:t>
      </w:r>
    </w:p>
    <w:p w14:paraId="0B9366CD" w14:textId="77777777" w:rsidR="00483174" w:rsidRPr="005B71D1" w:rsidRDefault="00483174" w:rsidP="00483174">
      <w:pPr>
        <w:pStyle w:val="Default"/>
        <w:rPr>
          <w:sz w:val="28"/>
        </w:rPr>
      </w:pPr>
      <w:r w:rsidRPr="005B71D1">
        <w:rPr>
          <w:sz w:val="28"/>
        </w:rPr>
        <w:t xml:space="preserve">Практика: </w:t>
      </w:r>
    </w:p>
    <w:p w14:paraId="30DB83D7" w14:textId="77777777" w:rsidR="00483174" w:rsidRPr="005B71D1" w:rsidRDefault="00483174" w:rsidP="00483174">
      <w:pPr>
        <w:pStyle w:val="Default"/>
        <w:rPr>
          <w:sz w:val="28"/>
        </w:rPr>
      </w:pPr>
      <w:r w:rsidRPr="005B71D1">
        <w:rPr>
          <w:sz w:val="28"/>
        </w:rPr>
        <w:t xml:space="preserve">1. Общая физическая подготовка </w:t>
      </w:r>
    </w:p>
    <w:p w14:paraId="705D9FE0" w14:textId="77777777" w:rsidR="00483174" w:rsidRPr="005B71D1" w:rsidRDefault="00483174" w:rsidP="00483174">
      <w:pPr>
        <w:pStyle w:val="Default"/>
        <w:rPr>
          <w:sz w:val="28"/>
        </w:rPr>
      </w:pPr>
      <w:r w:rsidRPr="005B71D1">
        <w:rPr>
          <w:sz w:val="28"/>
        </w:rPr>
        <w:t xml:space="preserve">(Общеразвивающие упражнения, специально-беговые упражнения,   специально-прыжковые упражнения, специально-метательные упражнения,   бег на короткие, средние, длинные дистанции, прыжки в высоту и длину с                          места и разбега, броски набивного мяча, метание мяча, гранаты, акробатические упражнения, упражнения в висах и упорах, в равновесии).                                                    </w:t>
      </w:r>
    </w:p>
    <w:p w14:paraId="52CB4D3C" w14:textId="77777777" w:rsidR="00483174" w:rsidRPr="005B71D1" w:rsidRDefault="00483174" w:rsidP="00483174">
      <w:pPr>
        <w:pStyle w:val="Default"/>
        <w:rPr>
          <w:sz w:val="28"/>
        </w:rPr>
      </w:pPr>
      <w:r w:rsidRPr="005B71D1">
        <w:rPr>
          <w:sz w:val="28"/>
        </w:rPr>
        <w:t xml:space="preserve"> 2. Специальная физическая подготовка </w:t>
      </w:r>
    </w:p>
    <w:p w14:paraId="5C5ED02F" w14:textId="77777777" w:rsidR="00483174" w:rsidRPr="005B71D1" w:rsidRDefault="00483174" w:rsidP="00483174">
      <w:pPr>
        <w:pStyle w:val="Default"/>
        <w:rPr>
          <w:sz w:val="28"/>
        </w:rPr>
      </w:pPr>
      <w:r w:rsidRPr="005B71D1">
        <w:rPr>
          <w:sz w:val="28"/>
        </w:rPr>
        <w:t>(Подвижные игры, эстафеты на развитие скоростных качеств, скоростно-силовых качеств, силовых качеств, гибкости, координации движений, ловкости).</w:t>
      </w:r>
    </w:p>
    <w:p w14:paraId="3C658FAA" w14:textId="77777777" w:rsidR="00483174" w:rsidRPr="005B71D1" w:rsidRDefault="00483174" w:rsidP="00483174">
      <w:pPr>
        <w:pStyle w:val="Default"/>
        <w:rPr>
          <w:sz w:val="28"/>
        </w:rPr>
      </w:pPr>
      <w:r w:rsidRPr="005B71D1">
        <w:rPr>
          <w:sz w:val="28"/>
        </w:rPr>
        <w:t>3.</w:t>
      </w:r>
      <w:r w:rsidRPr="005B71D1">
        <w:rPr>
          <w:sz w:val="28"/>
        </w:rPr>
        <w:tab/>
        <w:t xml:space="preserve">Техническая подготовка по баскетболу, стритболу </w:t>
      </w:r>
    </w:p>
    <w:p w14:paraId="1F453883" w14:textId="77777777" w:rsidR="00483174" w:rsidRPr="005B71D1" w:rsidRDefault="00483174" w:rsidP="00483174">
      <w:pPr>
        <w:pStyle w:val="Default"/>
        <w:rPr>
          <w:sz w:val="28"/>
        </w:rPr>
      </w:pPr>
      <w:r w:rsidRPr="005B71D1">
        <w:rPr>
          <w:sz w:val="28"/>
        </w:rPr>
        <w:t xml:space="preserve"> (передвижения, ведение, передачи, броски в кольцо, сочетание приемов, действия в защите и нападении, финты).                                                                                                         </w:t>
      </w:r>
    </w:p>
    <w:p w14:paraId="3D95C591" w14:textId="77777777" w:rsidR="00483174" w:rsidRPr="005B71D1" w:rsidRDefault="00483174" w:rsidP="00483174">
      <w:pPr>
        <w:pStyle w:val="Default"/>
        <w:rPr>
          <w:sz w:val="28"/>
        </w:rPr>
      </w:pPr>
      <w:r w:rsidRPr="005B71D1">
        <w:rPr>
          <w:sz w:val="28"/>
        </w:rPr>
        <w:t xml:space="preserve">     4. Техническая подготовка по волейболу </w:t>
      </w:r>
    </w:p>
    <w:p w14:paraId="35C92C8F" w14:textId="77777777" w:rsidR="00483174" w:rsidRPr="005B71D1" w:rsidRDefault="00483174" w:rsidP="00483174">
      <w:pPr>
        <w:pStyle w:val="Default"/>
        <w:rPr>
          <w:sz w:val="28"/>
        </w:rPr>
      </w:pPr>
      <w:r w:rsidRPr="005B71D1">
        <w:rPr>
          <w:sz w:val="28"/>
        </w:rPr>
        <w:t xml:space="preserve"> (передвижения, передачи, подачи, нападающий удар, блокирование).</w:t>
      </w:r>
    </w:p>
    <w:p w14:paraId="01BF3E79" w14:textId="77777777" w:rsidR="00483174" w:rsidRPr="005B71D1" w:rsidRDefault="00483174" w:rsidP="00483174">
      <w:pPr>
        <w:pStyle w:val="Default"/>
        <w:rPr>
          <w:sz w:val="28"/>
        </w:rPr>
      </w:pPr>
      <w:r w:rsidRPr="005B71D1">
        <w:rPr>
          <w:sz w:val="28"/>
        </w:rPr>
        <w:t>5.</w:t>
      </w:r>
      <w:r w:rsidRPr="005B71D1">
        <w:rPr>
          <w:sz w:val="28"/>
        </w:rPr>
        <w:tab/>
        <w:t xml:space="preserve">Техническая подготовка по футбол, мини-футболу </w:t>
      </w:r>
    </w:p>
    <w:p w14:paraId="20CC573D" w14:textId="77777777" w:rsidR="00483174" w:rsidRPr="005B71D1" w:rsidRDefault="00483174" w:rsidP="00483174">
      <w:pPr>
        <w:pStyle w:val="Default"/>
        <w:rPr>
          <w:sz w:val="28"/>
        </w:rPr>
      </w:pPr>
      <w:r w:rsidRPr="005B71D1">
        <w:rPr>
          <w:sz w:val="28"/>
        </w:rPr>
        <w:t>(перемещения, ведение, передачи, обводки, удары по воротам).</w:t>
      </w:r>
    </w:p>
    <w:p w14:paraId="5A3B8A3D" w14:textId="77777777" w:rsidR="00483174" w:rsidRPr="005B71D1" w:rsidRDefault="00483174" w:rsidP="00483174">
      <w:pPr>
        <w:pStyle w:val="Default"/>
        <w:rPr>
          <w:sz w:val="28"/>
        </w:rPr>
      </w:pPr>
      <w:r w:rsidRPr="005B71D1">
        <w:rPr>
          <w:sz w:val="28"/>
        </w:rPr>
        <w:t>6.</w:t>
      </w:r>
      <w:r w:rsidRPr="005B71D1">
        <w:rPr>
          <w:sz w:val="28"/>
        </w:rPr>
        <w:tab/>
        <w:t xml:space="preserve">Прием контрольных нормативов </w:t>
      </w:r>
    </w:p>
    <w:p w14:paraId="39333727" w14:textId="77777777" w:rsidR="00483174" w:rsidRPr="005B71D1" w:rsidRDefault="00483174" w:rsidP="00483174">
      <w:pPr>
        <w:pStyle w:val="Default"/>
        <w:rPr>
          <w:sz w:val="28"/>
        </w:rPr>
      </w:pPr>
      <w:r w:rsidRPr="005B71D1">
        <w:rPr>
          <w:sz w:val="28"/>
        </w:rPr>
        <w:t>(нормативы развития физических качеств и овладения техникой выполнения приемов спортивных игр).</w:t>
      </w:r>
    </w:p>
    <w:p w14:paraId="7CD7A9B5" w14:textId="77777777" w:rsidR="00483174" w:rsidRPr="005B71D1" w:rsidRDefault="00483174" w:rsidP="00483174">
      <w:pPr>
        <w:pStyle w:val="Default"/>
        <w:rPr>
          <w:sz w:val="28"/>
        </w:rPr>
      </w:pPr>
      <w:r w:rsidRPr="005B71D1">
        <w:rPr>
          <w:sz w:val="28"/>
        </w:rPr>
        <w:t>7.</w:t>
      </w:r>
      <w:r w:rsidRPr="005B71D1">
        <w:rPr>
          <w:sz w:val="28"/>
        </w:rPr>
        <w:tab/>
        <w:t xml:space="preserve">Участие в соревнованиях </w:t>
      </w:r>
    </w:p>
    <w:p w14:paraId="78967D16" w14:textId="77777777" w:rsidR="00483174" w:rsidRDefault="00483174" w:rsidP="00483174">
      <w:pPr>
        <w:pStyle w:val="Default"/>
        <w:rPr>
          <w:sz w:val="28"/>
        </w:rPr>
      </w:pPr>
      <w:r w:rsidRPr="005B71D1">
        <w:rPr>
          <w:sz w:val="28"/>
        </w:rPr>
        <w:t>(участие в школьных и районных соревнованиях, матчевых встречах).</w:t>
      </w:r>
    </w:p>
    <w:p w14:paraId="4049AA68" w14:textId="77777777" w:rsidR="00483174" w:rsidRDefault="00483174" w:rsidP="00483174">
      <w:pPr>
        <w:pStyle w:val="Default"/>
        <w:rPr>
          <w:sz w:val="28"/>
        </w:rPr>
      </w:pPr>
    </w:p>
    <w:p w14:paraId="651B2388" w14:textId="77777777" w:rsidR="00483174" w:rsidRDefault="00483174" w:rsidP="00483174">
      <w:pPr>
        <w:spacing w:after="0" w:line="276" w:lineRule="auto"/>
        <w:ind w:left="120"/>
        <w:rPr>
          <w:rFonts w:ascii="Times New Roman" w:hAnsi="Times New Roman"/>
          <w:b/>
          <w:color w:val="000000"/>
          <w:sz w:val="28"/>
        </w:rPr>
      </w:pPr>
    </w:p>
    <w:p w14:paraId="5D2F0ABF" w14:textId="77777777" w:rsidR="00483174" w:rsidRDefault="00483174" w:rsidP="00483174">
      <w:pPr>
        <w:spacing w:after="0" w:line="276" w:lineRule="auto"/>
        <w:ind w:left="120"/>
        <w:rPr>
          <w:rFonts w:ascii="Times New Roman" w:hAnsi="Times New Roman"/>
          <w:b/>
          <w:color w:val="000000"/>
          <w:sz w:val="28"/>
        </w:rPr>
      </w:pPr>
    </w:p>
    <w:p w14:paraId="70BC2244" w14:textId="77777777" w:rsidR="00483174" w:rsidRDefault="00483174" w:rsidP="00483174">
      <w:pPr>
        <w:spacing w:after="0" w:line="276" w:lineRule="auto"/>
        <w:ind w:left="120"/>
        <w:rPr>
          <w:rFonts w:ascii="Times New Roman" w:hAnsi="Times New Roman"/>
          <w:b/>
          <w:color w:val="000000"/>
          <w:sz w:val="28"/>
        </w:rPr>
      </w:pPr>
    </w:p>
    <w:p w14:paraId="7C7B8595" w14:textId="77777777" w:rsidR="00483174" w:rsidRDefault="00483174" w:rsidP="00483174">
      <w:pPr>
        <w:spacing w:after="0" w:line="276" w:lineRule="auto"/>
        <w:ind w:left="120"/>
        <w:rPr>
          <w:rFonts w:ascii="Times New Roman" w:hAnsi="Times New Roman"/>
          <w:b/>
          <w:color w:val="000000"/>
          <w:sz w:val="28"/>
        </w:rPr>
      </w:pPr>
    </w:p>
    <w:p w14:paraId="29C0A123" w14:textId="77777777" w:rsidR="00483174" w:rsidRDefault="00483174" w:rsidP="00E27E44">
      <w:pPr>
        <w:spacing w:line="276" w:lineRule="auto"/>
        <w:jc w:val="center"/>
        <w:rPr>
          <w:rFonts w:ascii="Times New Roman" w:hAnsi="Times New Roman" w:cs="Times New Roman"/>
          <w:b/>
          <w:sz w:val="28"/>
          <w:szCs w:val="28"/>
        </w:rPr>
      </w:pPr>
    </w:p>
    <w:p w14:paraId="5DF286DE" w14:textId="77777777" w:rsidR="00483174" w:rsidRDefault="00483174" w:rsidP="00E27E44">
      <w:pPr>
        <w:spacing w:line="276" w:lineRule="auto"/>
        <w:jc w:val="center"/>
        <w:rPr>
          <w:rFonts w:ascii="Times New Roman" w:hAnsi="Times New Roman" w:cs="Times New Roman"/>
          <w:b/>
          <w:sz w:val="28"/>
          <w:szCs w:val="28"/>
        </w:rPr>
      </w:pPr>
    </w:p>
    <w:p w14:paraId="3C2CD39B" w14:textId="77777777" w:rsidR="00483174" w:rsidRDefault="00483174" w:rsidP="00E27E44">
      <w:pPr>
        <w:spacing w:line="276" w:lineRule="auto"/>
        <w:jc w:val="center"/>
        <w:rPr>
          <w:rFonts w:ascii="Times New Roman" w:hAnsi="Times New Roman" w:cs="Times New Roman"/>
          <w:b/>
          <w:sz w:val="28"/>
          <w:szCs w:val="28"/>
        </w:rPr>
      </w:pPr>
    </w:p>
    <w:p w14:paraId="1EBEBCCC" w14:textId="77777777" w:rsidR="00483174" w:rsidRDefault="00483174" w:rsidP="00E27E44">
      <w:pPr>
        <w:spacing w:line="276" w:lineRule="auto"/>
        <w:jc w:val="center"/>
        <w:rPr>
          <w:rFonts w:ascii="Times New Roman" w:hAnsi="Times New Roman" w:cs="Times New Roman"/>
          <w:b/>
          <w:sz w:val="28"/>
          <w:szCs w:val="28"/>
        </w:rPr>
      </w:pPr>
    </w:p>
    <w:p w14:paraId="165DAFA2" w14:textId="77777777" w:rsidR="00483174" w:rsidRDefault="00483174" w:rsidP="00E27E44">
      <w:pPr>
        <w:spacing w:line="276" w:lineRule="auto"/>
        <w:jc w:val="center"/>
        <w:rPr>
          <w:rFonts w:ascii="Times New Roman" w:hAnsi="Times New Roman" w:cs="Times New Roman"/>
          <w:b/>
          <w:sz w:val="28"/>
          <w:szCs w:val="28"/>
        </w:rPr>
      </w:pPr>
    </w:p>
    <w:p w14:paraId="2327A54E" w14:textId="77777777" w:rsidR="00483174" w:rsidRDefault="00483174" w:rsidP="00E27E44">
      <w:pPr>
        <w:spacing w:line="276" w:lineRule="auto"/>
        <w:jc w:val="center"/>
        <w:rPr>
          <w:rFonts w:ascii="Times New Roman" w:hAnsi="Times New Roman" w:cs="Times New Roman"/>
          <w:b/>
          <w:sz w:val="28"/>
          <w:szCs w:val="28"/>
        </w:rPr>
      </w:pPr>
    </w:p>
    <w:p w14:paraId="42FD77CE" w14:textId="77777777" w:rsidR="00483174" w:rsidRDefault="00483174" w:rsidP="00E27E44">
      <w:pPr>
        <w:spacing w:line="276" w:lineRule="auto"/>
        <w:jc w:val="center"/>
        <w:rPr>
          <w:rFonts w:ascii="Times New Roman" w:hAnsi="Times New Roman" w:cs="Times New Roman"/>
          <w:b/>
          <w:sz w:val="28"/>
          <w:szCs w:val="28"/>
        </w:rPr>
      </w:pPr>
    </w:p>
    <w:p w14:paraId="10E9E4D8" w14:textId="77777777" w:rsidR="00483174" w:rsidRDefault="00483174" w:rsidP="00E27E44">
      <w:pPr>
        <w:spacing w:line="276" w:lineRule="auto"/>
        <w:jc w:val="center"/>
        <w:rPr>
          <w:rFonts w:ascii="Times New Roman" w:hAnsi="Times New Roman" w:cs="Times New Roman"/>
          <w:b/>
          <w:sz w:val="28"/>
          <w:szCs w:val="28"/>
        </w:rPr>
      </w:pPr>
    </w:p>
    <w:p w14:paraId="77FCDF1F" w14:textId="77777777" w:rsidR="00483174" w:rsidRDefault="00483174" w:rsidP="00E27E44">
      <w:pPr>
        <w:spacing w:line="276" w:lineRule="auto"/>
        <w:jc w:val="center"/>
        <w:rPr>
          <w:rFonts w:ascii="Times New Roman" w:hAnsi="Times New Roman" w:cs="Times New Roman"/>
          <w:b/>
          <w:sz w:val="28"/>
          <w:szCs w:val="28"/>
        </w:rPr>
      </w:pPr>
    </w:p>
    <w:p w14:paraId="3B08B25B" w14:textId="77777777" w:rsidR="00E27E44" w:rsidRPr="00E27E44" w:rsidRDefault="00E27E44" w:rsidP="00E27E44">
      <w:pPr>
        <w:spacing w:line="276" w:lineRule="auto"/>
        <w:jc w:val="center"/>
        <w:rPr>
          <w:rFonts w:ascii="Times New Roman" w:hAnsi="Times New Roman" w:cs="Times New Roman"/>
          <w:b/>
          <w:sz w:val="28"/>
          <w:szCs w:val="28"/>
        </w:rPr>
      </w:pPr>
      <w:r w:rsidRPr="00E27E44">
        <w:rPr>
          <w:rFonts w:ascii="Times New Roman" w:hAnsi="Times New Roman" w:cs="Times New Roman"/>
          <w:b/>
          <w:sz w:val="28"/>
          <w:szCs w:val="28"/>
        </w:rPr>
        <w:t>Планируемые результаты</w:t>
      </w:r>
    </w:p>
    <w:p w14:paraId="57AF1DE8" w14:textId="77777777" w:rsidR="00E27E44" w:rsidRPr="00E27E44" w:rsidRDefault="00E27E44" w:rsidP="00E27E44">
      <w:pPr>
        <w:spacing w:line="276" w:lineRule="auto"/>
        <w:jc w:val="both"/>
        <w:rPr>
          <w:rFonts w:ascii="Times New Roman" w:hAnsi="Times New Roman" w:cs="Times New Roman"/>
          <w:b/>
          <w:sz w:val="28"/>
          <w:szCs w:val="28"/>
        </w:rPr>
      </w:pPr>
      <w:r w:rsidRPr="00E27E44">
        <w:rPr>
          <w:rFonts w:ascii="Times New Roman" w:hAnsi="Times New Roman" w:cs="Times New Roman"/>
          <w:b/>
          <w:sz w:val="28"/>
          <w:szCs w:val="28"/>
        </w:rPr>
        <w:t>Знания о физической культуре</w:t>
      </w:r>
    </w:p>
    <w:p w14:paraId="741B26BE" w14:textId="77777777" w:rsidR="00E27E44" w:rsidRPr="00E27E44" w:rsidRDefault="00E27E44" w:rsidP="00E27E44">
      <w:pPr>
        <w:spacing w:line="276" w:lineRule="auto"/>
        <w:jc w:val="both"/>
        <w:rPr>
          <w:rFonts w:ascii="Times New Roman" w:hAnsi="Times New Roman" w:cs="Times New Roman"/>
          <w:b/>
          <w:sz w:val="28"/>
          <w:szCs w:val="28"/>
        </w:rPr>
      </w:pPr>
      <w:r w:rsidRPr="00E27E44">
        <w:rPr>
          <w:rFonts w:ascii="Times New Roman" w:hAnsi="Times New Roman" w:cs="Times New Roman"/>
          <w:b/>
          <w:sz w:val="28"/>
          <w:szCs w:val="28"/>
        </w:rPr>
        <w:t>ученик научится:</w:t>
      </w:r>
    </w:p>
    <w:p w14:paraId="50AA4294"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рассматривать физическую культуру как явление культуры, вы</w:t>
      </w:r>
      <w:r>
        <w:rPr>
          <w:rFonts w:ascii="Times New Roman" w:hAnsi="Times New Roman" w:cs="Times New Roman"/>
          <w:sz w:val="28"/>
          <w:szCs w:val="28"/>
        </w:rPr>
        <w:t>делять исторические этапы её</w:t>
      </w:r>
      <w:r w:rsidRPr="00E27E44">
        <w:rPr>
          <w:rFonts w:ascii="Times New Roman" w:hAnsi="Times New Roman" w:cs="Times New Roman"/>
          <w:sz w:val="28"/>
          <w:szCs w:val="28"/>
        </w:rPr>
        <w:t xml:space="preserve"> развития, характеризоват</w:t>
      </w:r>
      <w:r>
        <w:rPr>
          <w:rFonts w:ascii="Times New Roman" w:hAnsi="Times New Roman" w:cs="Times New Roman"/>
          <w:sz w:val="28"/>
          <w:szCs w:val="28"/>
        </w:rPr>
        <w:t>ь основные направления и формы её</w:t>
      </w:r>
      <w:r w:rsidRPr="00E27E44">
        <w:rPr>
          <w:rFonts w:ascii="Times New Roman" w:hAnsi="Times New Roman" w:cs="Times New Roman"/>
          <w:sz w:val="28"/>
          <w:szCs w:val="28"/>
        </w:rPr>
        <w:t xml:space="preserve"> организации в современном обществе;</w:t>
      </w:r>
    </w:p>
    <w:p w14:paraId="2EC915D6"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357860F"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7FBEED0C"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14:paraId="5A98F273"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389A00D1"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071E2001"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ученик получит возможность научиться:</w:t>
      </w:r>
    </w:p>
    <w:p w14:paraId="29BE842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характеризовать исторические вехи развития отечественного спортивного движ</w:t>
      </w:r>
      <w:r>
        <w:rPr>
          <w:rFonts w:ascii="Times New Roman" w:hAnsi="Times New Roman" w:cs="Times New Roman"/>
          <w:sz w:val="28"/>
          <w:szCs w:val="28"/>
        </w:rPr>
        <w:t>ения, великих спортсменов, принё</w:t>
      </w:r>
      <w:r w:rsidRPr="00E27E44">
        <w:rPr>
          <w:rFonts w:ascii="Times New Roman" w:hAnsi="Times New Roman" w:cs="Times New Roman"/>
          <w:sz w:val="28"/>
          <w:szCs w:val="28"/>
        </w:rPr>
        <w:t>сших славу российскому спорту;</w:t>
      </w:r>
    </w:p>
    <w:p w14:paraId="0CE1ACEF"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8B40698" w14:textId="77777777" w:rsidR="00E27E44" w:rsidRPr="00E27E44" w:rsidRDefault="00E27E44" w:rsidP="00E27E44">
      <w:pPr>
        <w:spacing w:line="276" w:lineRule="auto"/>
        <w:jc w:val="both"/>
        <w:rPr>
          <w:rFonts w:ascii="Times New Roman" w:hAnsi="Times New Roman" w:cs="Times New Roman"/>
          <w:b/>
          <w:sz w:val="28"/>
          <w:szCs w:val="28"/>
        </w:rPr>
      </w:pPr>
      <w:r w:rsidRPr="00E27E44">
        <w:rPr>
          <w:rFonts w:ascii="Times New Roman" w:hAnsi="Times New Roman" w:cs="Times New Roman"/>
          <w:b/>
          <w:sz w:val="28"/>
          <w:szCs w:val="28"/>
        </w:rPr>
        <w:t>Способы двигательной (физкультурной) деятельности</w:t>
      </w:r>
    </w:p>
    <w:p w14:paraId="3D6DD0C8" w14:textId="77777777" w:rsidR="00E27E44" w:rsidRPr="00E27E44" w:rsidRDefault="00E27E44" w:rsidP="00E27E44">
      <w:pPr>
        <w:spacing w:line="276" w:lineRule="auto"/>
        <w:jc w:val="both"/>
        <w:rPr>
          <w:rFonts w:ascii="Times New Roman" w:hAnsi="Times New Roman" w:cs="Times New Roman"/>
          <w:b/>
          <w:sz w:val="28"/>
          <w:szCs w:val="28"/>
        </w:rPr>
      </w:pPr>
      <w:r w:rsidRPr="00E27E44">
        <w:rPr>
          <w:rFonts w:ascii="Times New Roman" w:hAnsi="Times New Roman" w:cs="Times New Roman"/>
          <w:b/>
          <w:sz w:val="28"/>
          <w:szCs w:val="28"/>
        </w:rPr>
        <w:lastRenderedPageBreak/>
        <w:t>ученик научится:</w:t>
      </w:r>
    </w:p>
    <w:p w14:paraId="38EF6126"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26EB623"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составлять комплексы физических упражнений оздоровительной, тренирующей и корригирующей направленности, подбира</w:t>
      </w:r>
      <w:r>
        <w:rPr>
          <w:rFonts w:ascii="Times New Roman" w:hAnsi="Times New Roman" w:cs="Times New Roman"/>
          <w:sz w:val="28"/>
          <w:szCs w:val="28"/>
        </w:rPr>
        <w:t>ть индивидуальную нагрузку с учё</w:t>
      </w:r>
      <w:r w:rsidRPr="00E27E44">
        <w:rPr>
          <w:rFonts w:ascii="Times New Roman" w:hAnsi="Times New Roman" w:cs="Times New Roman"/>
          <w:sz w:val="28"/>
          <w:szCs w:val="28"/>
        </w:rPr>
        <w:t>том функциональных особенностей и возможностей собственного организма;</w:t>
      </w:r>
    </w:p>
    <w:p w14:paraId="7C4E338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F1CBC6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C75ACE3"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14:paraId="79767400"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ученик получит возможность научиться:</w:t>
      </w:r>
    </w:p>
    <w:p w14:paraId="504D27CC"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3AFCAA6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проводить восстановительные мероприятия с использованием банных процедур и сеансов оздоровительного массажа.</w:t>
      </w:r>
    </w:p>
    <w:p w14:paraId="0A231854"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Физическое совершенствование</w:t>
      </w:r>
    </w:p>
    <w:p w14:paraId="7F69043C"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ученик научится:</w:t>
      </w:r>
    </w:p>
    <w:p w14:paraId="7AD47B10"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оказывать первую медицинскую помощь при травмах;</w:t>
      </w:r>
    </w:p>
    <w:p w14:paraId="44820C06"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находить выход из стрессовых ситуаций;</w:t>
      </w:r>
    </w:p>
    <w:p w14:paraId="4C141BB8"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принимать разумные решения по поводу личного здоровья, а также сохранения и улучшения безопасной и здоровой среды обитания;</w:t>
      </w:r>
    </w:p>
    <w:p w14:paraId="3A783E02"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адекватно оце</w:t>
      </w:r>
      <w:r>
        <w:rPr>
          <w:rFonts w:ascii="Times New Roman" w:hAnsi="Times New Roman" w:cs="Times New Roman"/>
          <w:sz w:val="28"/>
          <w:szCs w:val="28"/>
        </w:rPr>
        <w:t>нивать своё</w:t>
      </w:r>
      <w:r w:rsidRPr="00E27E44">
        <w:rPr>
          <w:rFonts w:ascii="Times New Roman" w:hAnsi="Times New Roman" w:cs="Times New Roman"/>
          <w:sz w:val="28"/>
          <w:szCs w:val="28"/>
        </w:rPr>
        <w:t xml:space="preserve"> поведение в жизненных ситуациях;</w:t>
      </w:r>
    </w:p>
    <w:p w14:paraId="31EF963D"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lastRenderedPageBreak/>
        <w:t>• отвечать за свои поступки;</w:t>
      </w:r>
    </w:p>
    <w:p w14:paraId="4F636EE3"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отстаивать свою нравственную позицию в ситуации выбор</w:t>
      </w:r>
    </w:p>
    <w:p w14:paraId="34A1D44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правила безопасного поведения во время занятий спортивными играми;</w:t>
      </w:r>
    </w:p>
    <w:p w14:paraId="3F5A8602"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xml:space="preserve">• названия технических </w:t>
      </w:r>
      <w:proofErr w:type="spellStart"/>
      <w:r w:rsidRPr="00E27E44">
        <w:rPr>
          <w:rFonts w:ascii="Times New Roman" w:hAnsi="Times New Roman" w:cs="Times New Roman"/>
          <w:sz w:val="28"/>
          <w:szCs w:val="28"/>
        </w:rPr>
        <w:t>приѐмов</w:t>
      </w:r>
      <w:proofErr w:type="spellEnd"/>
      <w:r w:rsidRPr="00E27E44">
        <w:rPr>
          <w:rFonts w:ascii="Times New Roman" w:hAnsi="Times New Roman" w:cs="Times New Roman"/>
          <w:sz w:val="28"/>
          <w:szCs w:val="28"/>
        </w:rPr>
        <w:t xml:space="preserve"> игр и основы правильной техники;</w:t>
      </w:r>
    </w:p>
    <w:p w14:paraId="0ED3D41F"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xml:space="preserve">• наиболее разучиваемых типичные ошибки при выполнении технических </w:t>
      </w:r>
      <w:proofErr w:type="spellStart"/>
      <w:r w:rsidRPr="00E27E44">
        <w:rPr>
          <w:rFonts w:ascii="Times New Roman" w:hAnsi="Times New Roman" w:cs="Times New Roman"/>
          <w:sz w:val="28"/>
          <w:szCs w:val="28"/>
        </w:rPr>
        <w:t>приѐмов</w:t>
      </w:r>
      <w:proofErr w:type="spellEnd"/>
      <w:r w:rsidRPr="00E27E44">
        <w:rPr>
          <w:rFonts w:ascii="Times New Roman" w:hAnsi="Times New Roman" w:cs="Times New Roman"/>
          <w:sz w:val="28"/>
          <w:szCs w:val="28"/>
        </w:rPr>
        <w:t xml:space="preserve"> и тактических действий;</w:t>
      </w:r>
    </w:p>
    <w:p w14:paraId="6F7D511F"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основное содержание правил соревнований по спортивным играм;</w:t>
      </w:r>
    </w:p>
    <w:p w14:paraId="359E0461"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жесты судьи спортивных игр;</w:t>
      </w:r>
    </w:p>
    <w:p w14:paraId="0A1AC94B"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игровые упражнения, подвижные игры и эстафеты с элементами спортивных игр;</w:t>
      </w:r>
    </w:p>
    <w:p w14:paraId="40A903BC"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ученик получит возможность научиться:</w:t>
      </w:r>
    </w:p>
    <w:p w14:paraId="2F0113B2"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значение спортивных игр в развитии физических способностей и совершенствовании функциональных возможностей организма занимающихся;</w:t>
      </w:r>
    </w:p>
    <w:p w14:paraId="575D69AE"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правила безопасного поведения во время занятий спортивными играми;</w:t>
      </w:r>
    </w:p>
    <w:p w14:paraId="35AC2622"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xml:space="preserve">• названия разучиваемых технических </w:t>
      </w:r>
      <w:proofErr w:type="spellStart"/>
      <w:r w:rsidRPr="00E27E44">
        <w:rPr>
          <w:rFonts w:ascii="Times New Roman" w:hAnsi="Times New Roman" w:cs="Times New Roman"/>
          <w:sz w:val="28"/>
          <w:szCs w:val="28"/>
        </w:rPr>
        <w:t>приѐмов</w:t>
      </w:r>
      <w:proofErr w:type="spellEnd"/>
      <w:r w:rsidRPr="00E27E44">
        <w:rPr>
          <w:rFonts w:ascii="Times New Roman" w:hAnsi="Times New Roman" w:cs="Times New Roman"/>
          <w:sz w:val="28"/>
          <w:szCs w:val="28"/>
        </w:rPr>
        <w:t xml:space="preserve"> игр и основы правильной техники;</w:t>
      </w:r>
    </w:p>
    <w:p w14:paraId="283FABBD"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xml:space="preserve">• наиболее типичные ошибки при выполнении технических </w:t>
      </w:r>
      <w:proofErr w:type="spellStart"/>
      <w:r w:rsidRPr="00E27E44">
        <w:rPr>
          <w:rFonts w:ascii="Times New Roman" w:hAnsi="Times New Roman" w:cs="Times New Roman"/>
          <w:sz w:val="28"/>
          <w:szCs w:val="28"/>
        </w:rPr>
        <w:t>приѐмов</w:t>
      </w:r>
      <w:proofErr w:type="spellEnd"/>
      <w:r w:rsidRPr="00E27E44">
        <w:rPr>
          <w:rFonts w:ascii="Times New Roman" w:hAnsi="Times New Roman" w:cs="Times New Roman"/>
          <w:sz w:val="28"/>
          <w:szCs w:val="28"/>
        </w:rPr>
        <w:t xml:space="preserve"> и тактических действий;</w:t>
      </w:r>
    </w:p>
    <w:p w14:paraId="2DAC2CC8"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осуществлять судейство по одному из осваиваемых видов спорта;</w:t>
      </w:r>
    </w:p>
    <w:p w14:paraId="413EB432"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выполнять тестовые нормативы комплекса ГТО.</w:t>
      </w:r>
    </w:p>
    <w:p w14:paraId="1D93BD34" w14:textId="77777777" w:rsidR="00E27E44" w:rsidRPr="00E27E44" w:rsidRDefault="00E27E44" w:rsidP="00E27E44">
      <w:pPr>
        <w:spacing w:line="276" w:lineRule="auto"/>
        <w:jc w:val="both"/>
        <w:rPr>
          <w:rFonts w:ascii="Times New Roman" w:hAnsi="Times New Roman" w:cs="Times New Roman"/>
          <w:sz w:val="28"/>
          <w:szCs w:val="28"/>
        </w:rPr>
      </w:pPr>
      <w:r w:rsidRPr="00E27E44">
        <w:rPr>
          <w:rFonts w:ascii="Times New Roman" w:hAnsi="Times New Roman" w:cs="Times New Roman"/>
          <w:sz w:val="28"/>
          <w:szCs w:val="28"/>
        </w:rPr>
        <w:t>• выполнять комплексы упражнений ле</w:t>
      </w:r>
      <w:r>
        <w:rPr>
          <w:rFonts w:ascii="Times New Roman" w:hAnsi="Times New Roman" w:cs="Times New Roman"/>
          <w:sz w:val="28"/>
          <w:szCs w:val="28"/>
        </w:rPr>
        <w:t>чебной физической культуры с учё</w:t>
      </w:r>
      <w:r w:rsidRPr="00E27E44">
        <w:rPr>
          <w:rFonts w:ascii="Times New Roman" w:hAnsi="Times New Roman" w:cs="Times New Roman"/>
          <w:sz w:val="28"/>
          <w:szCs w:val="28"/>
        </w:rPr>
        <w:t>том имеющихся индивидуальных нарушений в показателях здоровья;</w:t>
      </w:r>
    </w:p>
    <w:p w14:paraId="47CE41F7" w14:textId="77777777" w:rsidR="00E27E44" w:rsidRDefault="00E27E44" w:rsidP="00E27E44">
      <w:pPr>
        <w:spacing w:line="276" w:lineRule="auto"/>
        <w:jc w:val="center"/>
        <w:rPr>
          <w:rFonts w:ascii="Times New Roman" w:hAnsi="Times New Roman" w:cs="Times New Roman"/>
          <w:b/>
          <w:sz w:val="28"/>
          <w:szCs w:val="28"/>
        </w:rPr>
      </w:pPr>
    </w:p>
    <w:p w14:paraId="4EC584E9" w14:textId="77777777" w:rsidR="00E27E44" w:rsidRDefault="00E27E44" w:rsidP="00E27E44">
      <w:pPr>
        <w:spacing w:line="276" w:lineRule="auto"/>
        <w:jc w:val="center"/>
        <w:rPr>
          <w:rFonts w:ascii="Times New Roman" w:hAnsi="Times New Roman" w:cs="Times New Roman"/>
          <w:b/>
          <w:sz w:val="28"/>
          <w:szCs w:val="28"/>
        </w:rPr>
      </w:pPr>
    </w:p>
    <w:p w14:paraId="0A88B2DE" w14:textId="77777777" w:rsidR="00E27E44" w:rsidRDefault="00E27E44" w:rsidP="00E27E44">
      <w:pPr>
        <w:spacing w:line="276" w:lineRule="auto"/>
        <w:jc w:val="center"/>
        <w:rPr>
          <w:rFonts w:ascii="Times New Roman" w:hAnsi="Times New Roman" w:cs="Times New Roman"/>
          <w:b/>
          <w:sz w:val="28"/>
          <w:szCs w:val="28"/>
        </w:rPr>
      </w:pPr>
    </w:p>
    <w:p w14:paraId="3942A86B" w14:textId="77777777" w:rsidR="00E27E44" w:rsidRDefault="00E27E44" w:rsidP="00E27E44">
      <w:pPr>
        <w:spacing w:line="276" w:lineRule="auto"/>
        <w:jc w:val="center"/>
        <w:rPr>
          <w:rFonts w:ascii="Times New Roman" w:hAnsi="Times New Roman" w:cs="Times New Roman"/>
          <w:b/>
          <w:sz w:val="28"/>
          <w:szCs w:val="28"/>
        </w:rPr>
      </w:pPr>
    </w:p>
    <w:p w14:paraId="4D43EC6F" w14:textId="77777777" w:rsidR="00E27E44" w:rsidRDefault="00E27E44" w:rsidP="00E27E44">
      <w:pPr>
        <w:spacing w:line="276" w:lineRule="auto"/>
        <w:jc w:val="center"/>
        <w:rPr>
          <w:rFonts w:ascii="Times New Roman" w:hAnsi="Times New Roman" w:cs="Times New Roman"/>
          <w:b/>
          <w:sz w:val="28"/>
          <w:szCs w:val="28"/>
        </w:rPr>
      </w:pPr>
    </w:p>
    <w:p w14:paraId="41D236D1" w14:textId="77777777" w:rsidR="00E27E44" w:rsidRDefault="00E27E44" w:rsidP="00E27E44">
      <w:pPr>
        <w:spacing w:line="276" w:lineRule="auto"/>
        <w:jc w:val="center"/>
        <w:rPr>
          <w:rFonts w:ascii="Times New Roman" w:hAnsi="Times New Roman" w:cs="Times New Roman"/>
          <w:b/>
          <w:sz w:val="28"/>
          <w:szCs w:val="28"/>
        </w:rPr>
      </w:pPr>
    </w:p>
    <w:p w14:paraId="388DB742" w14:textId="77777777" w:rsidR="00E27E44" w:rsidRDefault="00E27E44" w:rsidP="00E27E44">
      <w:pPr>
        <w:spacing w:line="276" w:lineRule="auto"/>
        <w:jc w:val="center"/>
        <w:rPr>
          <w:rFonts w:ascii="Times New Roman" w:hAnsi="Times New Roman" w:cs="Times New Roman"/>
          <w:b/>
          <w:sz w:val="28"/>
          <w:szCs w:val="28"/>
        </w:rPr>
      </w:pPr>
    </w:p>
    <w:p w14:paraId="2FBC35D2" w14:textId="77777777" w:rsidR="00E27E44" w:rsidRDefault="00E27E44" w:rsidP="00E27E44">
      <w:pPr>
        <w:spacing w:line="276" w:lineRule="auto"/>
        <w:jc w:val="center"/>
        <w:rPr>
          <w:rFonts w:ascii="Times New Roman" w:hAnsi="Times New Roman" w:cs="Times New Roman"/>
          <w:b/>
          <w:sz w:val="28"/>
          <w:szCs w:val="28"/>
        </w:rPr>
      </w:pPr>
      <w:r w:rsidRPr="00E27E44">
        <w:rPr>
          <w:rFonts w:ascii="Times New Roman" w:hAnsi="Times New Roman" w:cs="Times New Roman"/>
          <w:b/>
          <w:sz w:val="28"/>
          <w:szCs w:val="28"/>
        </w:rPr>
        <w:t>Тематический план</w:t>
      </w:r>
    </w:p>
    <w:tbl>
      <w:tblPr>
        <w:tblStyle w:val="a3"/>
        <w:tblW w:w="0" w:type="auto"/>
        <w:tblLook w:val="04A0" w:firstRow="1" w:lastRow="0" w:firstColumn="1" w:lastColumn="0" w:noHBand="0" w:noVBand="1"/>
      </w:tblPr>
      <w:tblGrid>
        <w:gridCol w:w="1271"/>
        <w:gridCol w:w="4959"/>
        <w:gridCol w:w="3115"/>
      </w:tblGrid>
      <w:tr w:rsidR="00E27E44" w14:paraId="65592191" w14:textId="77777777" w:rsidTr="00E27E44">
        <w:tc>
          <w:tcPr>
            <w:tcW w:w="1271" w:type="dxa"/>
          </w:tcPr>
          <w:p w14:paraId="626980C5" w14:textId="77777777" w:rsidR="00E27E44" w:rsidRDefault="00E27E44" w:rsidP="00E27E44">
            <w:pPr>
              <w:spacing w:line="276" w:lineRule="auto"/>
              <w:jc w:val="center"/>
              <w:rPr>
                <w:rFonts w:ascii="Times New Roman" w:hAnsi="Times New Roman" w:cs="Times New Roman"/>
                <w:b/>
                <w:sz w:val="28"/>
                <w:szCs w:val="28"/>
              </w:rPr>
            </w:pPr>
          </w:p>
        </w:tc>
        <w:tc>
          <w:tcPr>
            <w:tcW w:w="4959" w:type="dxa"/>
          </w:tcPr>
          <w:p w14:paraId="047DEA59" w14:textId="77777777" w:rsidR="00E27E44" w:rsidRDefault="00E27E44" w:rsidP="00E27E44">
            <w:pPr>
              <w:spacing w:line="276" w:lineRule="auto"/>
              <w:jc w:val="center"/>
              <w:rPr>
                <w:rFonts w:ascii="Times New Roman" w:hAnsi="Times New Roman" w:cs="Times New Roman"/>
                <w:b/>
                <w:sz w:val="28"/>
                <w:szCs w:val="28"/>
              </w:rPr>
            </w:pPr>
          </w:p>
        </w:tc>
        <w:tc>
          <w:tcPr>
            <w:tcW w:w="3115" w:type="dxa"/>
          </w:tcPr>
          <w:p w14:paraId="6D941792" w14:textId="77777777" w:rsidR="00E27E44" w:rsidRDefault="00E27E44" w:rsidP="00E27E44">
            <w:pPr>
              <w:spacing w:line="276" w:lineRule="auto"/>
              <w:jc w:val="center"/>
              <w:rPr>
                <w:rFonts w:ascii="Times New Roman" w:hAnsi="Times New Roman" w:cs="Times New Roman"/>
                <w:b/>
                <w:sz w:val="28"/>
                <w:szCs w:val="28"/>
              </w:rPr>
            </w:pPr>
          </w:p>
        </w:tc>
      </w:tr>
      <w:tr w:rsidR="00E27E44" w14:paraId="07CC4029" w14:textId="77777777" w:rsidTr="00E27E44">
        <w:tc>
          <w:tcPr>
            <w:tcW w:w="1271" w:type="dxa"/>
          </w:tcPr>
          <w:p w14:paraId="27699650" w14:textId="77777777" w:rsidR="00E27E44" w:rsidRDefault="00E27E44" w:rsidP="00E27E44">
            <w:pPr>
              <w:spacing w:line="276" w:lineRule="auto"/>
              <w:jc w:val="center"/>
              <w:rPr>
                <w:rFonts w:ascii="Times New Roman" w:hAnsi="Times New Roman" w:cs="Times New Roman"/>
                <w:b/>
                <w:sz w:val="28"/>
                <w:szCs w:val="28"/>
              </w:rPr>
            </w:pPr>
          </w:p>
        </w:tc>
        <w:tc>
          <w:tcPr>
            <w:tcW w:w="4959" w:type="dxa"/>
          </w:tcPr>
          <w:p w14:paraId="18B83E5A" w14:textId="77777777" w:rsidR="00E27E44" w:rsidRDefault="00E27E44" w:rsidP="00E27E4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Баскетбол </w:t>
            </w:r>
          </w:p>
        </w:tc>
        <w:tc>
          <w:tcPr>
            <w:tcW w:w="3115" w:type="dxa"/>
          </w:tcPr>
          <w:p w14:paraId="6F3CBA84" w14:textId="77777777" w:rsidR="00E27E44" w:rsidRDefault="00E27E44" w:rsidP="00E27E4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12</w:t>
            </w:r>
          </w:p>
        </w:tc>
      </w:tr>
      <w:tr w:rsidR="00E27E44" w14:paraId="536C1450" w14:textId="77777777" w:rsidTr="00E27E44">
        <w:tc>
          <w:tcPr>
            <w:tcW w:w="1271" w:type="dxa"/>
          </w:tcPr>
          <w:p w14:paraId="41C60F14"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1</w:t>
            </w:r>
          </w:p>
        </w:tc>
        <w:tc>
          <w:tcPr>
            <w:tcW w:w="4959" w:type="dxa"/>
          </w:tcPr>
          <w:p w14:paraId="663D5638" w14:textId="77777777" w:rsidR="00E27E44" w:rsidRDefault="00E27E44" w:rsidP="00E27E44">
            <w:pPr>
              <w:pStyle w:val="Default"/>
              <w:rPr>
                <w:sz w:val="23"/>
                <w:szCs w:val="23"/>
              </w:rPr>
            </w:pPr>
            <w:r>
              <w:rPr>
                <w:sz w:val="23"/>
                <w:szCs w:val="23"/>
              </w:rPr>
              <w:t xml:space="preserve">Стойки и перемещения. Остановки баскетболиста. Ведение в защите. </w:t>
            </w:r>
          </w:p>
        </w:tc>
        <w:tc>
          <w:tcPr>
            <w:tcW w:w="3115" w:type="dxa"/>
          </w:tcPr>
          <w:p w14:paraId="5A218805"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1</w:t>
            </w:r>
          </w:p>
        </w:tc>
      </w:tr>
      <w:tr w:rsidR="00E27E44" w14:paraId="6BA37B79" w14:textId="77777777" w:rsidTr="00E27E44">
        <w:tc>
          <w:tcPr>
            <w:tcW w:w="1271" w:type="dxa"/>
          </w:tcPr>
          <w:p w14:paraId="74541B80"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2</w:t>
            </w:r>
          </w:p>
        </w:tc>
        <w:tc>
          <w:tcPr>
            <w:tcW w:w="4959" w:type="dxa"/>
          </w:tcPr>
          <w:p w14:paraId="59AFE08E" w14:textId="77777777" w:rsidR="00E27E44" w:rsidRDefault="00E27E44" w:rsidP="00E27E44">
            <w:pPr>
              <w:pStyle w:val="Default"/>
              <w:rPr>
                <w:sz w:val="23"/>
                <w:szCs w:val="23"/>
              </w:rPr>
            </w:pPr>
            <w:r>
              <w:rPr>
                <w:sz w:val="23"/>
                <w:szCs w:val="23"/>
              </w:rPr>
              <w:t xml:space="preserve">Передачи мяча. Ловля мяча в защите. </w:t>
            </w:r>
          </w:p>
        </w:tc>
        <w:tc>
          <w:tcPr>
            <w:tcW w:w="3115" w:type="dxa"/>
          </w:tcPr>
          <w:p w14:paraId="4B468685" w14:textId="77777777" w:rsidR="00E27E44" w:rsidRDefault="00E27E44" w:rsidP="00E27E44">
            <w:pPr>
              <w:jc w:val="center"/>
            </w:pPr>
            <w:r w:rsidRPr="009036E2">
              <w:t>1</w:t>
            </w:r>
          </w:p>
        </w:tc>
      </w:tr>
      <w:tr w:rsidR="00E27E44" w14:paraId="2336E251" w14:textId="77777777" w:rsidTr="00E27E44">
        <w:tc>
          <w:tcPr>
            <w:tcW w:w="1271" w:type="dxa"/>
          </w:tcPr>
          <w:p w14:paraId="79C4C505"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3</w:t>
            </w:r>
          </w:p>
        </w:tc>
        <w:tc>
          <w:tcPr>
            <w:tcW w:w="4959" w:type="dxa"/>
          </w:tcPr>
          <w:p w14:paraId="0CC73898" w14:textId="77777777" w:rsidR="00E27E44" w:rsidRDefault="00E27E44" w:rsidP="00E27E44">
            <w:pPr>
              <w:pStyle w:val="Default"/>
              <w:rPr>
                <w:sz w:val="23"/>
                <w:szCs w:val="23"/>
              </w:rPr>
            </w:pPr>
            <w:r>
              <w:rPr>
                <w:sz w:val="23"/>
                <w:szCs w:val="23"/>
              </w:rPr>
              <w:t xml:space="preserve">Ведение мяча с сопротивлением. </w:t>
            </w:r>
          </w:p>
        </w:tc>
        <w:tc>
          <w:tcPr>
            <w:tcW w:w="3115" w:type="dxa"/>
          </w:tcPr>
          <w:p w14:paraId="51D2E8B9" w14:textId="77777777" w:rsidR="00E27E44" w:rsidRDefault="00E27E44" w:rsidP="00E27E44">
            <w:pPr>
              <w:jc w:val="center"/>
            </w:pPr>
            <w:r w:rsidRPr="009036E2">
              <w:t>1</w:t>
            </w:r>
          </w:p>
        </w:tc>
      </w:tr>
      <w:tr w:rsidR="00E27E44" w14:paraId="7CB0925C" w14:textId="77777777" w:rsidTr="00E27E44">
        <w:tc>
          <w:tcPr>
            <w:tcW w:w="1271" w:type="dxa"/>
          </w:tcPr>
          <w:p w14:paraId="0B95007D"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4</w:t>
            </w:r>
          </w:p>
        </w:tc>
        <w:tc>
          <w:tcPr>
            <w:tcW w:w="4959" w:type="dxa"/>
          </w:tcPr>
          <w:p w14:paraId="6E4084B0" w14:textId="77777777" w:rsidR="00E27E44" w:rsidRDefault="00E27E44" w:rsidP="00E27E44">
            <w:pPr>
              <w:pStyle w:val="Default"/>
              <w:rPr>
                <w:sz w:val="23"/>
                <w:szCs w:val="23"/>
              </w:rPr>
            </w:pPr>
            <w:r>
              <w:rPr>
                <w:sz w:val="23"/>
                <w:szCs w:val="23"/>
              </w:rPr>
              <w:t xml:space="preserve">Броски в кольцо с различных точек. </w:t>
            </w:r>
          </w:p>
        </w:tc>
        <w:tc>
          <w:tcPr>
            <w:tcW w:w="3115" w:type="dxa"/>
          </w:tcPr>
          <w:p w14:paraId="3C2F4681" w14:textId="77777777" w:rsidR="00E27E44" w:rsidRDefault="00E27E44" w:rsidP="00E27E44">
            <w:pPr>
              <w:jc w:val="center"/>
            </w:pPr>
            <w:r w:rsidRPr="009036E2">
              <w:t>1</w:t>
            </w:r>
          </w:p>
        </w:tc>
      </w:tr>
      <w:tr w:rsidR="00E27E44" w14:paraId="395C90BB" w14:textId="77777777" w:rsidTr="00E27E44">
        <w:tc>
          <w:tcPr>
            <w:tcW w:w="1271" w:type="dxa"/>
          </w:tcPr>
          <w:p w14:paraId="1CEBC8E9"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5</w:t>
            </w:r>
          </w:p>
        </w:tc>
        <w:tc>
          <w:tcPr>
            <w:tcW w:w="4959" w:type="dxa"/>
          </w:tcPr>
          <w:p w14:paraId="1C87654B" w14:textId="77777777" w:rsidR="00E27E44" w:rsidRDefault="00E27E44" w:rsidP="00E27E44">
            <w:pPr>
              <w:pStyle w:val="Default"/>
              <w:rPr>
                <w:sz w:val="23"/>
                <w:szCs w:val="23"/>
              </w:rPr>
            </w:pPr>
            <w:r>
              <w:rPr>
                <w:sz w:val="23"/>
                <w:szCs w:val="23"/>
              </w:rPr>
              <w:t xml:space="preserve">Штрафной бросок с сопротивлением </w:t>
            </w:r>
          </w:p>
        </w:tc>
        <w:tc>
          <w:tcPr>
            <w:tcW w:w="3115" w:type="dxa"/>
          </w:tcPr>
          <w:p w14:paraId="1145AF23" w14:textId="77777777" w:rsidR="00E27E44" w:rsidRDefault="00E27E44" w:rsidP="00E27E44">
            <w:pPr>
              <w:jc w:val="center"/>
            </w:pPr>
            <w:r w:rsidRPr="009036E2">
              <w:t>1</w:t>
            </w:r>
          </w:p>
        </w:tc>
      </w:tr>
      <w:tr w:rsidR="00E27E44" w14:paraId="01D55188" w14:textId="77777777" w:rsidTr="00E27E44">
        <w:tc>
          <w:tcPr>
            <w:tcW w:w="1271" w:type="dxa"/>
          </w:tcPr>
          <w:p w14:paraId="2F29268F"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6</w:t>
            </w:r>
          </w:p>
        </w:tc>
        <w:tc>
          <w:tcPr>
            <w:tcW w:w="4959" w:type="dxa"/>
          </w:tcPr>
          <w:p w14:paraId="58B90082" w14:textId="77777777" w:rsidR="00E27E44" w:rsidRDefault="00E27E44" w:rsidP="00E27E44">
            <w:pPr>
              <w:pStyle w:val="Default"/>
              <w:rPr>
                <w:sz w:val="23"/>
                <w:szCs w:val="23"/>
              </w:rPr>
            </w:pPr>
            <w:r>
              <w:rPr>
                <w:sz w:val="23"/>
                <w:szCs w:val="23"/>
              </w:rPr>
              <w:t xml:space="preserve">Техника игры в баскетбол. </w:t>
            </w:r>
          </w:p>
        </w:tc>
        <w:tc>
          <w:tcPr>
            <w:tcW w:w="3115" w:type="dxa"/>
          </w:tcPr>
          <w:p w14:paraId="4C555CC8" w14:textId="77777777" w:rsidR="00E27E44" w:rsidRDefault="00E27E44" w:rsidP="00E27E44">
            <w:pPr>
              <w:jc w:val="center"/>
            </w:pPr>
            <w:r w:rsidRPr="009036E2">
              <w:t>1</w:t>
            </w:r>
          </w:p>
        </w:tc>
      </w:tr>
      <w:tr w:rsidR="00E27E44" w14:paraId="79F99566" w14:textId="77777777" w:rsidTr="00E27E44">
        <w:tc>
          <w:tcPr>
            <w:tcW w:w="1271" w:type="dxa"/>
          </w:tcPr>
          <w:p w14:paraId="6FA57EF5"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7</w:t>
            </w:r>
          </w:p>
        </w:tc>
        <w:tc>
          <w:tcPr>
            <w:tcW w:w="4959" w:type="dxa"/>
          </w:tcPr>
          <w:p w14:paraId="3B0471D2" w14:textId="77777777" w:rsidR="00E27E44" w:rsidRDefault="00E27E44" w:rsidP="00E27E44">
            <w:pPr>
              <w:pStyle w:val="Default"/>
              <w:rPr>
                <w:sz w:val="23"/>
                <w:szCs w:val="23"/>
              </w:rPr>
            </w:pPr>
            <w:r>
              <w:rPr>
                <w:sz w:val="23"/>
                <w:szCs w:val="23"/>
              </w:rPr>
              <w:t xml:space="preserve">Тактика игры в баскетбол. </w:t>
            </w:r>
          </w:p>
        </w:tc>
        <w:tc>
          <w:tcPr>
            <w:tcW w:w="3115" w:type="dxa"/>
          </w:tcPr>
          <w:p w14:paraId="348F5696" w14:textId="77777777" w:rsidR="00E27E44" w:rsidRDefault="00E27E44" w:rsidP="00E27E44">
            <w:pPr>
              <w:jc w:val="center"/>
            </w:pPr>
            <w:r w:rsidRPr="009036E2">
              <w:t>1</w:t>
            </w:r>
          </w:p>
        </w:tc>
      </w:tr>
      <w:tr w:rsidR="00E27E44" w14:paraId="0A20C0FC" w14:textId="77777777" w:rsidTr="00E27E44">
        <w:tc>
          <w:tcPr>
            <w:tcW w:w="1271" w:type="dxa"/>
          </w:tcPr>
          <w:p w14:paraId="76E5733F"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8</w:t>
            </w:r>
          </w:p>
        </w:tc>
        <w:tc>
          <w:tcPr>
            <w:tcW w:w="4959" w:type="dxa"/>
          </w:tcPr>
          <w:p w14:paraId="5B832834" w14:textId="77777777" w:rsidR="00E27E44" w:rsidRDefault="00E27E44" w:rsidP="00E27E44">
            <w:pPr>
              <w:pStyle w:val="Default"/>
              <w:rPr>
                <w:sz w:val="23"/>
                <w:szCs w:val="23"/>
              </w:rPr>
            </w:pPr>
            <w:r>
              <w:rPr>
                <w:sz w:val="23"/>
                <w:szCs w:val="23"/>
              </w:rPr>
              <w:t xml:space="preserve">Вырывание и выбивание мяча. </w:t>
            </w:r>
          </w:p>
        </w:tc>
        <w:tc>
          <w:tcPr>
            <w:tcW w:w="3115" w:type="dxa"/>
          </w:tcPr>
          <w:p w14:paraId="51AA3785" w14:textId="77777777" w:rsidR="00E27E44" w:rsidRDefault="00E27E44" w:rsidP="00E27E44">
            <w:pPr>
              <w:jc w:val="center"/>
            </w:pPr>
            <w:r w:rsidRPr="009036E2">
              <w:t>1</w:t>
            </w:r>
          </w:p>
        </w:tc>
      </w:tr>
      <w:tr w:rsidR="00E27E44" w14:paraId="0C6054A8" w14:textId="77777777" w:rsidTr="00E27E44">
        <w:tc>
          <w:tcPr>
            <w:tcW w:w="1271" w:type="dxa"/>
          </w:tcPr>
          <w:p w14:paraId="25984AF5"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9</w:t>
            </w:r>
          </w:p>
        </w:tc>
        <w:tc>
          <w:tcPr>
            <w:tcW w:w="4959" w:type="dxa"/>
          </w:tcPr>
          <w:p w14:paraId="5E805073" w14:textId="77777777" w:rsidR="00E27E44" w:rsidRDefault="00E27E44" w:rsidP="00E27E44">
            <w:pPr>
              <w:pStyle w:val="Default"/>
              <w:rPr>
                <w:sz w:val="23"/>
                <w:szCs w:val="23"/>
              </w:rPr>
            </w:pPr>
            <w:r>
              <w:rPr>
                <w:sz w:val="23"/>
                <w:szCs w:val="23"/>
              </w:rPr>
              <w:t xml:space="preserve">Игра в защите. </w:t>
            </w:r>
          </w:p>
        </w:tc>
        <w:tc>
          <w:tcPr>
            <w:tcW w:w="3115" w:type="dxa"/>
          </w:tcPr>
          <w:p w14:paraId="7B9B357F" w14:textId="77777777" w:rsidR="00E27E44" w:rsidRDefault="00E27E44" w:rsidP="00E27E44">
            <w:pPr>
              <w:jc w:val="center"/>
            </w:pPr>
            <w:r w:rsidRPr="009036E2">
              <w:t>1</w:t>
            </w:r>
          </w:p>
        </w:tc>
      </w:tr>
      <w:tr w:rsidR="00E27E44" w14:paraId="6649D8D9" w14:textId="77777777" w:rsidTr="00E27E44">
        <w:tc>
          <w:tcPr>
            <w:tcW w:w="1271" w:type="dxa"/>
          </w:tcPr>
          <w:p w14:paraId="669C6CE6"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10</w:t>
            </w:r>
          </w:p>
        </w:tc>
        <w:tc>
          <w:tcPr>
            <w:tcW w:w="4959" w:type="dxa"/>
          </w:tcPr>
          <w:p w14:paraId="1A0A926B" w14:textId="77777777" w:rsidR="00E27E44" w:rsidRDefault="00E27E44" w:rsidP="00E27E44">
            <w:pPr>
              <w:pStyle w:val="Default"/>
              <w:rPr>
                <w:sz w:val="23"/>
                <w:szCs w:val="23"/>
              </w:rPr>
            </w:pPr>
            <w:r>
              <w:rPr>
                <w:sz w:val="23"/>
                <w:szCs w:val="23"/>
              </w:rPr>
              <w:t xml:space="preserve">Игра в нападении </w:t>
            </w:r>
          </w:p>
        </w:tc>
        <w:tc>
          <w:tcPr>
            <w:tcW w:w="3115" w:type="dxa"/>
          </w:tcPr>
          <w:p w14:paraId="229FC4B3" w14:textId="77777777" w:rsidR="00E27E44" w:rsidRDefault="00E27E44" w:rsidP="00E27E44">
            <w:pPr>
              <w:jc w:val="center"/>
            </w:pPr>
            <w:r w:rsidRPr="009036E2">
              <w:t>1</w:t>
            </w:r>
          </w:p>
        </w:tc>
      </w:tr>
      <w:tr w:rsidR="00E27E44" w14:paraId="71A43174" w14:textId="77777777" w:rsidTr="00E27E44">
        <w:tc>
          <w:tcPr>
            <w:tcW w:w="1271" w:type="dxa"/>
          </w:tcPr>
          <w:p w14:paraId="3A10E429"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11</w:t>
            </w:r>
          </w:p>
        </w:tc>
        <w:tc>
          <w:tcPr>
            <w:tcW w:w="4959" w:type="dxa"/>
          </w:tcPr>
          <w:p w14:paraId="350DBEE1" w14:textId="77777777" w:rsidR="00E27E44" w:rsidRDefault="00E27E44" w:rsidP="00E27E44">
            <w:pPr>
              <w:pStyle w:val="Default"/>
              <w:rPr>
                <w:sz w:val="23"/>
                <w:szCs w:val="23"/>
              </w:rPr>
            </w:pPr>
            <w:r>
              <w:rPr>
                <w:sz w:val="23"/>
                <w:szCs w:val="23"/>
              </w:rPr>
              <w:t xml:space="preserve">Передачи мяча. Ловля мяча в защите. </w:t>
            </w:r>
          </w:p>
        </w:tc>
        <w:tc>
          <w:tcPr>
            <w:tcW w:w="3115" w:type="dxa"/>
          </w:tcPr>
          <w:p w14:paraId="6B608A3D" w14:textId="77777777" w:rsidR="00E27E44" w:rsidRDefault="00E27E44" w:rsidP="00E27E44">
            <w:pPr>
              <w:jc w:val="center"/>
            </w:pPr>
            <w:r w:rsidRPr="009036E2">
              <w:t>1</w:t>
            </w:r>
          </w:p>
        </w:tc>
      </w:tr>
      <w:tr w:rsidR="00E27E44" w14:paraId="66DCDDB6" w14:textId="77777777" w:rsidTr="00E27E44">
        <w:tc>
          <w:tcPr>
            <w:tcW w:w="1271" w:type="dxa"/>
          </w:tcPr>
          <w:p w14:paraId="430A338A" w14:textId="77777777" w:rsidR="00E27E44" w:rsidRPr="00E27E44" w:rsidRDefault="00E27E44" w:rsidP="00E27E44">
            <w:pPr>
              <w:spacing w:line="276" w:lineRule="auto"/>
              <w:jc w:val="center"/>
              <w:rPr>
                <w:rFonts w:ascii="Times New Roman" w:hAnsi="Times New Roman" w:cs="Times New Roman"/>
                <w:sz w:val="28"/>
                <w:szCs w:val="28"/>
              </w:rPr>
            </w:pPr>
            <w:r w:rsidRPr="00E27E44">
              <w:rPr>
                <w:rFonts w:ascii="Times New Roman" w:hAnsi="Times New Roman" w:cs="Times New Roman"/>
                <w:sz w:val="28"/>
                <w:szCs w:val="28"/>
              </w:rPr>
              <w:t>12</w:t>
            </w:r>
          </w:p>
        </w:tc>
        <w:tc>
          <w:tcPr>
            <w:tcW w:w="4959" w:type="dxa"/>
          </w:tcPr>
          <w:p w14:paraId="79680D78" w14:textId="77777777" w:rsidR="00E27E44" w:rsidRDefault="00E27E44" w:rsidP="00E27E44">
            <w:pPr>
              <w:pStyle w:val="Default"/>
              <w:rPr>
                <w:sz w:val="23"/>
                <w:szCs w:val="23"/>
              </w:rPr>
            </w:pPr>
            <w:r>
              <w:rPr>
                <w:sz w:val="23"/>
                <w:szCs w:val="23"/>
              </w:rPr>
              <w:t xml:space="preserve">Личная персональная защита. Учебная игра. </w:t>
            </w:r>
          </w:p>
        </w:tc>
        <w:tc>
          <w:tcPr>
            <w:tcW w:w="3115" w:type="dxa"/>
          </w:tcPr>
          <w:p w14:paraId="27D9BAB8" w14:textId="77777777" w:rsidR="00E27E44" w:rsidRDefault="00E27E44" w:rsidP="00E27E44">
            <w:pPr>
              <w:jc w:val="center"/>
            </w:pPr>
            <w:r w:rsidRPr="009036E2">
              <w:t>1</w:t>
            </w:r>
          </w:p>
        </w:tc>
      </w:tr>
      <w:tr w:rsidR="00E27E44" w14:paraId="7F99B33E" w14:textId="77777777" w:rsidTr="00E27E44">
        <w:tc>
          <w:tcPr>
            <w:tcW w:w="1271" w:type="dxa"/>
          </w:tcPr>
          <w:p w14:paraId="42328A26" w14:textId="77777777" w:rsidR="00E27E44" w:rsidRDefault="00E27E44" w:rsidP="00E27E44">
            <w:pPr>
              <w:spacing w:line="276" w:lineRule="auto"/>
              <w:jc w:val="center"/>
              <w:rPr>
                <w:rFonts w:ascii="Times New Roman" w:hAnsi="Times New Roman" w:cs="Times New Roman"/>
                <w:b/>
                <w:sz w:val="28"/>
                <w:szCs w:val="28"/>
              </w:rPr>
            </w:pPr>
          </w:p>
        </w:tc>
        <w:tc>
          <w:tcPr>
            <w:tcW w:w="4959" w:type="dxa"/>
          </w:tcPr>
          <w:tbl>
            <w:tblPr>
              <w:tblW w:w="0" w:type="auto"/>
              <w:tblBorders>
                <w:top w:val="nil"/>
                <w:left w:val="nil"/>
                <w:bottom w:val="nil"/>
                <w:right w:val="nil"/>
              </w:tblBorders>
              <w:tblLook w:val="0000" w:firstRow="0" w:lastRow="0" w:firstColumn="0" w:lastColumn="0" w:noHBand="0" w:noVBand="0"/>
            </w:tblPr>
            <w:tblGrid>
              <w:gridCol w:w="1423"/>
            </w:tblGrid>
            <w:tr w:rsidR="00E27E44" w:rsidRPr="00E27E44" w14:paraId="728A13CC" w14:textId="77777777">
              <w:trPr>
                <w:trHeight w:val="107"/>
              </w:trPr>
              <w:tc>
                <w:tcPr>
                  <w:tcW w:w="0" w:type="auto"/>
                </w:tcPr>
                <w:p w14:paraId="27EAB763" w14:textId="77777777" w:rsidR="00E27E44" w:rsidRPr="00E27E44" w:rsidRDefault="00E27E44" w:rsidP="00E27E44">
                  <w:pPr>
                    <w:autoSpaceDE w:val="0"/>
                    <w:autoSpaceDN w:val="0"/>
                    <w:adjustRightInd w:val="0"/>
                    <w:spacing w:after="0" w:line="240" w:lineRule="auto"/>
                    <w:jc w:val="center"/>
                    <w:rPr>
                      <w:rFonts w:ascii="Times New Roman" w:hAnsi="Times New Roman" w:cs="Times New Roman"/>
                      <w:color w:val="000000"/>
                      <w:sz w:val="28"/>
                      <w:szCs w:val="28"/>
                    </w:rPr>
                  </w:pPr>
                  <w:r w:rsidRPr="00E27E44">
                    <w:rPr>
                      <w:rFonts w:ascii="Times New Roman" w:hAnsi="Times New Roman" w:cs="Times New Roman"/>
                      <w:b/>
                      <w:bCs/>
                      <w:color w:val="000000"/>
                      <w:sz w:val="28"/>
                      <w:szCs w:val="28"/>
                    </w:rPr>
                    <w:t>Волейбол</w:t>
                  </w:r>
                </w:p>
              </w:tc>
            </w:tr>
          </w:tbl>
          <w:p w14:paraId="36267A36" w14:textId="77777777" w:rsidR="00E27E44" w:rsidRDefault="00E27E44" w:rsidP="00E27E44">
            <w:pPr>
              <w:spacing w:line="276" w:lineRule="auto"/>
              <w:jc w:val="center"/>
              <w:rPr>
                <w:rFonts w:ascii="Times New Roman" w:hAnsi="Times New Roman" w:cs="Times New Roman"/>
                <w:b/>
                <w:sz w:val="28"/>
                <w:szCs w:val="28"/>
              </w:rPr>
            </w:pPr>
          </w:p>
        </w:tc>
        <w:tc>
          <w:tcPr>
            <w:tcW w:w="3115" w:type="dxa"/>
          </w:tcPr>
          <w:p w14:paraId="7D2B4241" w14:textId="77777777" w:rsidR="00E27E44" w:rsidRDefault="000F0A28" w:rsidP="00E27E4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r>
      <w:tr w:rsidR="000F0A28" w14:paraId="00F43045" w14:textId="77777777" w:rsidTr="00E27E44">
        <w:tc>
          <w:tcPr>
            <w:tcW w:w="1271" w:type="dxa"/>
          </w:tcPr>
          <w:p w14:paraId="467E46A3"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13</w:t>
            </w:r>
          </w:p>
        </w:tc>
        <w:tc>
          <w:tcPr>
            <w:tcW w:w="4959" w:type="dxa"/>
          </w:tcPr>
          <w:p w14:paraId="7568B174" w14:textId="77777777" w:rsidR="000F0A28" w:rsidRDefault="000F0A28" w:rsidP="000F0A28">
            <w:pPr>
              <w:pStyle w:val="Default"/>
              <w:rPr>
                <w:sz w:val="23"/>
                <w:szCs w:val="23"/>
              </w:rPr>
            </w:pPr>
            <w:r>
              <w:rPr>
                <w:sz w:val="23"/>
                <w:szCs w:val="23"/>
              </w:rPr>
              <w:t xml:space="preserve">Передачи мяча в парах, тройках. </w:t>
            </w:r>
          </w:p>
        </w:tc>
        <w:tc>
          <w:tcPr>
            <w:tcW w:w="3115" w:type="dxa"/>
          </w:tcPr>
          <w:p w14:paraId="4C6CB1F7"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6984FA15" w14:textId="77777777" w:rsidTr="00E27E44">
        <w:tc>
          <w:tcPr>
            <w:tcW w:w="1271" w:type="dxa"/>
          </w:tcPr>
          <w:p w14:paraId="32EC6AE2"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14</w:t>
            </w:r>
          </w:p>
        </w:tc>
        <w:tc>
          <w:tcPr>
            <w:tcW w:w="4959" w:type="dxa"/>
          </w:tcPr>
          <w:p w14:paraId="32CD3333" w14:textId="77777777" w:rsidR="000F0A28" w:rsidRDefault="000F0A28" w:rsidP="000F0A28">
            <w:pPr>
              <w:pStyle w:val="Default"/>
              <w:rPr>
                <w:sz w:val="23"/>
                <w:szCs w:val="23"/>
              </w:rPr>
            </w:pPr>
            <w:r>
              <w:rPr>
                <w:sz w:val="23"/>
                <w:szCs w:val="23"/>
              </w:rPr>
              <w:t xml:space="preserve">Прием мяча. </w:t>
            </w:r>
          </w:p>
        </w:tc>
        <w:tc>
          <w:tcPr>
            <w:tcW w:w="3115" w:type="dxa"/>
          </w:tcPr>
          <w:p w14:paraId="0531FB5E" w14:textId="77777777" w:rsidR="000F0A28" w:rsidRDefault="000F0A28" w:rsidP="000F0A28">
            <w:pPr>
              <w:jc w:val="center"/>
            </w:pPr>
            <w:r w:rsidRPr="00170016">
              <w:rPr>
                <w:rFonts w:ascii="Times New Roman" w:hAnsi="Times New Roman" w:cs="Times New Roman"/>
                <w:sz w:val="28"/>
                <w:szCs w:val="28"/>
              </w:rPr>
              <w:t>1</w:t>
            </w:r>
          </w:p>
        </w:tc>
      </w:tr>
      <w:tr w:rsidR="000F0A28" w14:paraId="7408DC12" w14:textId="77777777" w:rsidTr="00E27E44">
        <w:tc>
          <w:tcPr>
            <w:tcW w:w="1271" w:type="dxa"/>
          </w:tcPr>
          <w:p w14:paraId="2D7AF147"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15</w:t>
            </w:r>
          </w:p>
        </w:tc>
        <w:tc>
          <w:tcPr>
            <w:tcW w:w="4959" w:type="dxa"/>
          </w:tcPr>
          <w:p w14:paraId="6086F354" w14:textId="77777777" w:rsidR="000F0A28" w:rsidRDefault="000F0A28" w:rsidP="000F0A28">
            <w:pPr>
              <w:pStyle w:val="Default"/>
              <w:rPr>
                <w:sz w:val="23"/>
                <w:szCs w:val="23"/>
              </w:rPr>
            </w:pPr>
            <w:r>
              <w:rPr>
                <w:sz w:val="23"/>
                <w:szCs w:val="23"/>
              </w:rPr>
              <w:t xml:space="preserve">Нападающий удар. </w:t>
            </w:r>
          </w:p>
        </w:tc>
        <w:tc>
          <w:tcPr>
            <w:tcW w:w="3115" w:type="dxa"/>
          </w:tcPr>
          <w:p w14:paraId="3431C2BF" w14:textId="77777777" w:rsidR="000F0A28" w:rsidRDefault="000F0A28" w:rsidP="000F0A28">
            <w:pPr>
              <w:jc w:val="center"/>
            </w:pPr>
            <w:r w:rsidRPr="00170016">
              <w:rPr>
                <w:rFonts w:ascii="Times New Roman" w:hAnsi="Times New Roman" w:cs="Times New Roman"/>
                <w:sz w:val="28"/>
                <w:szCs w:val="28"/>
              </w:rPr>
              <w:t>1</w:t>
            </w:r>
          </w:p>
        </w:tc>
      </w:tr>
      <w:tr w:rsidR="000F0A28" w14:paraId="57E1ABEB" w14:textId="77777777" w:rsidTr="00E27E44">
        <w:tc>
          <w:tcPr>
            <w:tcW w:w="1271" w:type="dxa"/>
          </w:tcPr>
          <w:p w14:paraId="12EF91B5"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16</w:t>
            </w:r>
          </w:p>
        </w:tc>
        <w:tc>
          <w:tcPr>
            <w:tcW w:w="4959" w:type="dxa"/>
          </w:tcPr>
          <w:p w14:paraId="0BB58747" w14:textId="77777777" w:rsidR="000F0A28" w:rsidRDefault="000F0A28" w:rsidP="000F0A28">
            <w:pPr>
              <w:pStyle w:val="Default"/>
              <w:rPr>
                <w:sz w:val="23"/>
                <w:szCs w:val="23"/>
              </w:rPr>
            </w:pPr>
            <w:r>
              <w:rPr>
                <w:sz w:val="23"/>
                <w:szCs w:val="23"/>
              </w:rPr>
              <w:t xml:space="preserve">Прямая верхняя и нижняя подача ч/з сетку в разные зоны площадки. </w:t>
            </w:r>
          </w:p>
        </w:tc>
        <w:tc>
          <w:tcPr>
            <w:tcW w:w="3115" w:type="dxa"/>
          </w:tcPr>
          <w:p w14:paraId="4E135CF3" w14:textId="77777777" w:rsidR="000F0A28" w:rsidRDefault="000F0A28" w:rsidP="000F0A28">
            <w:pPr>
              <w:jc w:val="center"/>
            </w:pPr>
            <w:r w:rsidRPr="00170016">
              <w:rPr>
                <w:rFonts w:ascii="Times New Roman" w:hAnsi="Times New Roman" w:cs="Times New Roman"/>
                <w:sz w:val="28"/>
                <w:szCs w:val="28"/>
              </w:rPr>
              <w:t>1</w:t>
            </w:r>
          </w:p>
        </w:tc>
      </w:tr>
      <w:tr w:rsidR="000F0A28" w14:paraId="1D020C87" w14:textId="77777777" w:rsidTr="00E27E44">
        <w:tc>
          <w:tcPr>
            <w:tcW w:w="1271" w:type="dxa"/>
          </w:tcPr>
          <w:p w14:paraId="078D47D1"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17</w:t>
            </w:r>
          </w:p>
        </w:tc>
        <w:tc>
          <w:tcPr>
            <w:tcW w:w="4959" w:type="dxa"/>
          </w:tcPr>
          <w:p w14:paraId="5208D08D" w14:textId="77777777" w:rsidR="000F0A28" w:rsidRPr="000F0A28" w:rsidRDefault="000F0A28" w:rsidP="000F0A28">
            <w:pPr>
              <w:spacing w:line="276" w:lineRule="auto"/>
              <w:rPr>
                <w:rFonts w:ascii="Times New Roman" w:hAnsi="Times New Roman" w:cs="Times New Roman"/>
                <w:sz w:val="28"/>
                <w:szCs w:val="28"/>
              </w:rPr>
            </w:pPr>
            <w:r w:rsidRPr="000F0A28">
              <w:rPr>
                <w:rFonts w:ascii="Times New Roman" w:hAnsi="Times New Roman" w:cs="Times New Roman"/>
                <w:sz w:val="24"/>
                <w:szCs w:val="28"/>
              </w:rPr>
              <w:t>Прием мяча после подачи.</w:t>
            </w:r>
          </w:p>
        </w:tc>
        <w:tc>
          <w:tcPr>
            <w:tcW w:w="3115" w:type="dxa"/>
          </w:tcPr>
          <w:p w14:paraId="373590D5" w14:textId="77777777" w:rsidR="000F0A28" w:rsidRDefault="000F0A28" w:rsidP="000F0A28">
            <w:pPr>
              <w:jc w:val="center"/>
            </w:pPr>
            <w:r w:rsidRPr="00170016">
              <w:rPr>
                <w:rFonts w:ascii="Times New Roman" w:hAnsi="Times New Roman" w:cs="Times New Roman"/>
                <w:sz w:val="28"/>
                <w:szCs w:val="28"/>
              </w:rPr>
              <w:t>1</w:t>
            </w:r>
          </w:p>
        </w:tc>
      </w:tr>
      <w:tr w:rsidR="000F0A28" w14:paraId="27B2727C" w14:textId="77777777" w:rsidTr="00E27E44">
        <w:tc>
          <w:tcPr>
            <w:tcW w:w="1271" w:type="dxa"/>
          </w:tcPr>
          <w:p w14:paraId="72A76604"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18</w:t>
            </w:r>
          </w:p>
        </w:tc>
        <w:tc>
          <w:tcPr>
            <w:tcW w:w="4959" w:type="dxa"/>
          </w:tcPr>
          <w:p w14:paraId="1B019287" w14:textId="77777777" w:rsidR="000F0A28" w:rsidRDefault="000F0A28" w:rsidP="000F0A28">
            <w:pPr>
              <w:pStyle w:val="Default"/>
              <w:rPr>
                <w:sz w:val="23"/>
                <w:szCs w:val="23"/>
              </w:rPr>
            </w:pPr>
            <w:r>
              <w:rPr>
                <w:sz w:val="23"/>
                <w:szCs w:val="23"/>
              </w:rPr>
              <w:t xml:space="preserve">Блокирование. </w:t>
            </w:r>
          </w:p>
        </w:tc>
        <w:tc>
          <w:tcPr>
            <w:tcW w:w="3115" w:type="dxa"/>
          </w:tcPr>
          <w:p w14:paraId="265F0E40" w14:textId="77777777" w:rsidR="000F0A28" w:rsidRDefault="000F0A28" w:rsidP="000F0A28">
            <w:pPr>
              <w:jc w:val="center"/>
            </w:pPr>
            <w:r w:rsidRPr="00170016">
              <w:rPr>
                <w:rFonts w:ascii="Times New Roman" w:hAnsi="Times New Roman" w:cs="Times New Roman"/>
                <w:sz w:val="28"/>
                <w:szCs w:val="28"/>
              </w:rPr>
              <w:t>1</w:t>
            </w:r>
          </w:p>
        </w:tc>
      </w:tr>
      <w:tr w:rsidR="000F0A28" w14:paraId="55077F00" w14:textId="77777777" w:rsidTr="00E27E44">
        <w:tc>
          <w:tcPr>
            <w:tcW w:w="1271" w:type="dxa"/>
          </w:tcPr>
          <w:p w14:paraId="03DED299"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19</w:t>
            </w:r>
          </w:p>
        </w:tc>
        <w:tc>
          <w:tcPr>
            <w:tcW w:w="4959" w:type="dxa"/>
          </w:tcPr>
          <w:p w14:paraId="1641D901" w14:textId="77777777" w:rsidR="000F0A28" w:rsidRDefault="000F0A28" w:rsidP="000F0A28">
            <w:pPr>
              <w:pStyle w:val="Default"/>
              <w:rPr>
                <w:sz w:val="23"/>
                <w:szCs w:val="23"/>
              </w:rPr>
            </w:pPr>
            <w:r>
              <w:rPr>
                <w:sz w:val="23"/>
                <w:szCs w:val="23"/>
              </w:rPr>
              <w:t xml:space="preserve">Техника передач, приёма мяча. Учебная игра. </w:t>
            </w:r>
          </w:p>
        </w:tc>
        <w:tc>
          <w:tcPr>
            <w:tcW w:w="3115" w:type="dxa"/>
          </w:tcPr>
          <w:p w14:paraId="772EAF49" w14:textId="77777777" w:rsidR="000F0A28" w:rsidRDefault="000F0A28" w:rsidP="000F0A28">
            <w:pPr>
              <w:jc w:val="center"/>
            </w:pPr>
            <w:r w:rsidRPr="00170016">
              <w:rPr>
                <w:rFonts w:ascii="Times New Roman" w:hAnsi="Times New Roman" w:cs="Times New Roman"/>
                <w:sz w:val="28"/>
                <w:szCs w:val="28"/>
              </w:rPr>
              <w:t>1</w:t>
            </w:r>
          </w:p>
        </w:tc>
      </w:tr>
      <w:tr w:rsidR="000F0A28" w14:paraId="1B81477D" w14:textId="77777777" w:rsidTr="00E27E44">
        <w:tc>
          <w:tcPr>
            <w:tcW w:w="1271" w:type="dxa"/>
          </w:tcPr>
          <w:p w14:paraId="1BA00A07"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20</w:t>
            </w:r>
          </w:p>
        </w:tc>
        <w:tc>
          <w:tcPr>
            <w:tcW w:w="4959" w:type="dxa"/>
          </w:tcPr>
          <w:p w14:paraId="65AD7F04" w14:textId="77777777" w:rsidR="000F0A28" w:rsidRDefault="000F0A28" w:rsidP="000F0A28">
            <w:pPr>
              <w:pStyle w:val="Default"/>
              <w:rPr>
                <w:sz w:val="23"/>
                <w:szCs w:val="23"/>
              </w:rPr>
            </w:pPr>
            <w:r>
              <w:rPr>
                <w:sz w:val="23"/>
                <w:szCs w:val="23"/>
              </w:rPr>
              <w:t xml:space="preserve">Техника подачи и  приёма мяча. Учебная игра. </w:t>
            </w:r>
          </w:p>
        </w:tc>
        <w:tc>
          <w:tcPr>
            <w:tcW w:w="3115" w:type="dxa"/>
          </w:tcPr>
          <w:p w14:paraId="4BEE9970" w14:textId="77777777" w:rsidR="000F0A28" w:rsidRDefault="000F0A28" w:rsidP="000F0A28">
            <w:pPr>
              <w:jc w:val="center"/>
            </w:pPr>
            <w:r w:rsidRPr="00170016">
              <w:rPr>
                <w:rFonts w:ascii="Times New Roman" w:hAnsi="Times New Roman" w:cs="Times New Roman"/>
                <w:sz w:val="28"/>
                <w:szCs w:val="28"/>
              </w:rPr>
              <w:t>1</w:t>
            </w:r>
          </w:p>
        </w:tc>
      </w:tr>
      <w:tr w:rsidR="000F0A28" w14:paraId="725D2682" w14:textId="77777777" w:rsidTr="00E27E44">
        <w:tc>
          <w:tcPr>
            <w:tcW w:w="1271" w:type="dxa"/>
          </w:tcPr>
          <w:p w14:paraId="49A04C2B"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21</w:t>
            </w:r>
          </w:p>
        </w:tc>
        <w:tc>
          <w:tcPr>
            <w:tcW w:w="4959" w:type="dxa"/>
          </w:tcPr>
          <w:p w14:paraId="2596EB95" w14:textId="77777777" w:rsidR="000F0A28" w:rsidRDefault="000F0A28" w:rsidP="000F0A28">
            <w:pPr>
              <w:pStyle w:val="Default"/>
              <w:rPr>
                <w:sz w:val="23"/>
                <w:szCs w:val="23"/>
              </w:rPr>
            </w:pPr>
            <w:r>
              <w:rPr>
                <w:sz w:val="23"/>
                <w:szCs w:val="23"/>
              </w:rPr>
              <w:t xml:space="preserve">Нижняя подача ч/з сетку в разные зоны площадки. </w:t>
            </w:r>
          </w:p>
        </w:tc>
        <w:tc>
          <w:tcPr>
            <w:tcW w:w="3115" w:type="dxa"/>
          </w:tcPr>
          <w:p w14:paraId="29D8846E" w14:textId="77777777" w:rsidR="000F0A28" w:rsidRDefault="000F0A28" w:rsidP="000F0A28">
            <w:pPr>
              <w:jc w:val="center"/>
            </w:pPr>
            <w:r w:rsidRPr="00170016">
              <w:rPr>
                <w:rFonts w:ascii="Times New Roman" w:hAnsi="Times New Roman" w:cs="Times New Roman"/>
                <w:sz w:val="28"/>
                <w:szCs w:val="28"/>
              </w:rPr>
              <w:t>1</w:t>
            </w:r>
          </w:p>
        </w:tc>
      </w:tr>
      <w:tr w:rsidR="000F0A28" w14:paraId="1BAC1507" w14:textId="77777777" w:rsidTr="00E27E44">
        <w:tc>
          <w:tcPr>
            <w:tcW w:w="1271" w:type="dxa"/>
          </w:tcPr>
          <w:p w14:paraId="7A9B2C0E"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22</w:t>
            </w:r>
          </w:p>
        </w:tc>
        <w:tc>
          <w:tcPr>
            <w:tcW w:w="4959" w:type="dxa"/>
          </w:tcPr>
          <w:p w14:paraId="2DF60568" w14:textId="77777777" w:rsidR="000F0A28" w:rsidRDefault="000F0A28" w:rsidP="000F0A28">
            <w:pPr>
              <w:pStyle w:val="Default"/>
              <w:rPr>
                <w:sz w:val="23"/>
                <w:szCs w:val="23"/>
              </w:rPr>
            </w:pPr>
            <w:r>
              <w:rPr>
                <w:sz w:val="23"/>
                <w:szCs w:val="23"/>
              </w:rPr>
              <w:t xml:space="preserve">Прямая верхняя подача ч/з сетку в разные зоны площадки. </w:t>
            </w:r>
          </w:p>
        </w:tc>
        <w:tc>
          <w:tcPr>
            <w:tcW w:w="3115" w:type="dxa"/>
          </w:tcPr>
          <w:p w14:paraId="523A250C" w14:textId="77777777" w:rsidR="000F0A28" w:rsidRDefault="000F0A28" w:rsidP="000F0A28">
            <w:pPr>
              <w:jc w:val="center"/>
            </w:pPr>
            <w:r w:rsidRPr="00170016">
              <w:rPr>
                <w:rFonts w:ascii="Times New Roman" w:hAnsi="Times New Roman" w:cs="Times New Roman"/>
                <w:sz w:val="28"/>
                <w:szCs w:val="28"/>
              </w:rPr>
              <w:t>1</w:t>
            </w:r>
          </w:p>
        </w:tc>
      </w:tr>
      <w:tr w:rsidR="000F0A28" w14:paraId="7CD05EB5" w14:textId="77777777" w:rsidTr="00E27E44">
        <w:tc>
          <w:tcPr>
            <w:tcW w:w="1271" w:type="dxa"/>
          </w:tcPr>
          <w:p w14:paraId="33AF74F3" w14:textId="77777777" w:rsidR="000F0A28" w:rsidRPr="000F0A28" w:rsidRDefault="000F0A28" w:rsidP="000F0A28">
            <w:pPr>
              <w:spacing w:line="276" w:lineRule="auto"/>
              <w:jc w:val="center"/>
              <w:rPr>
                <w:rFonts w:ascii="Times New Roman" w:hAnsi="Times New Roman" w:cs="Times New Roman"/>
                <w:sz w:val="24"/>
                <w:szCs w:val="28"/>
              </w:rPr>
            </w:pPr>
            <w:r w:rsidRPr="000F0A28">
              <w:rPr>
                <w:rFonts w:ascii="Times New Roman" w:hAnsi="Times New Roman" w:cs="Times New Roman"/>
                <w:sz w:val="24"/>
                <w:szCs w:val="28"/>
              </w:rPr>
              <w:t>23</w:t>
            </w:r>
          </w:p>
        </w:tc>
        <w:tc>
          <w:tcPr>
            <w:tcW w:w="4959" w:type="dxa"/>
          </w:tcPr>
          <w:p w14:paraId="6D266C16" w14:textId="77777777" w:rsidR="000F0A28" w:rsidRPr="000F0A28" w:rsidRDefault="000F0A28" w:rsidP="000F0A28">
            <w:pPr>
              <w:spacing w:line="276" w:lineRule="auto"/>
              <w:rPr>
                <w:rFonts w:ascii="Times New Roman" w:hAnsi="Times New Roman" w:cs="Times New Roman"/>
                <w:sz w:val="28"/>
                <w:szCs w:val="28"/>
              </w:rPr>
            </w:pPr>
            <w:r w:rsidRPr="000F0A28">
              <w:rPr>
                <w:rFonts w:ascii="Times New Roman" w:hAnsi="Times New Roman" w:cs="Times New Roman"/>
                <w:sz w:val="24"/>
                <w:szCs w:val="28"/>
              </w:rPr>
              <w:t>Тактика игры в волейбол</w:t>
            </w:r>
            <w:r>
              <w:rPr>
                <w:rFonts w:ascii="Times New Roman" w:hAnsi="Times New Roman" w:cs="Times New Roman"/>
                <w:sz w:val="24"/>
                <w:szCs w:val="28"/>
              </w:rPr>
              <w:t>.</w:t>
            </w:r>
          </w:p>
        </w:tc>
        <w:tc>
          <w:tcPr>
            <w:tcW w:w="3115" w:type="dxa"/>
          </w:tcPr>
          <w:p w14:paraId="760D71B7" w14:textId="77777777" w:rsidR="000F0A28" w:rsidRDefault="000F0A28" w:rsidP="000F0A28">
            <w:pPr>
              <w:jc w:val="center"/>
            </w:pPr>
            <w:r w:rsidRPr="00170016">
              <w:rPr>
                <w:rFonts w:ascii="Times New Roman" w:hAnsi="Times New Roman" w:cs="Times New Roman"/>
                <w:sz w:val="28"/>
                <w:szCs w:val="28"/>
              </w:rPr>
              <w:t>1</w:t>
            </w:r>
          </w:p>
        </w:tc>
      </w:tr>
      <w:tr w:rsidR="000F0A28" w14:paraId="7C40ECD2" w14:textId="77777777" w:rsidTr="00E27E44">
        <w:tc>
          <w:tcPr>
            <w:tcW w:w="1271" w:type="dxa"/>
          </w:tcPr>
          <w:p w14:paraId="60CE2EE0" w14:textId="77777777" w:rsidR="000F0A28" w:rsidRDefault="000F0A28" w:rsidP="000F0A28">
            <w:pPr>
              <w:spacing w:line="276" w:lineRule="auto"/>
              <w:jc w:val="center"/>
              <w:rPr>
                <w:rFonts w:ascii="Times New Roman" w:hAnsi="Times New Roman" w:cs="Times New Roman"/>
                <w:b/>
                <w:sz w:val="28"/>
                <w:szCs w:val="28"/>
              </w:rPr>
            </w:pPr>
          </w:p>
        </w:tc>
        <w:tc>
          <w:tcPr>
            <w:tcW w:w="4959" w:type="dxa"/>
          </w:tcPr>
          <w:p w14:paraId="60E94195" w14:textId="77777777" w:rsidR="000F0A28" w:rsidRDefault="000F0A28"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Лапта</w:t>
            </w:r>
          </w:p>
        </w:tc>
        <w:tc>
          <w:tcPr>
            <w:tcW w:w="3115" w:type="dxa"/>
          </w:tcPr>
          <w:p w14:paraId="6F85D4C8" w14:textId="77777777" w:rsidR="000F0A28" w:rsidRDefault="000F0A28"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0F0A28" w14:paraId="5D30D658" w14:textId="77777777" w:rsidTr="000F0A28">
        <w:tc>
          <w:tcPr>
            <w:tcW w:w="1271" w:type="dxa"/>
          </w:tcPr>
          <w:p w14:paraId="61CA3158"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24</w:t>
            </w:r>
          </w:p>
        </w:tc>
        <w:tc>
          <w:tcPr>
            <w:tcW w:w="4959" w:type="dxa"/>
            <w:tcBorders>
              <w:top w:val="single" w:sz="6" w:space="0" w:color="00000A"/>
              <w:left w:val="single" w:sz="6" w:space="0" w:color="00000A"/>
              <w:bottom w:val="single" w:sz="6" w:space="0" w:color="00000A"/>
              <w:right w:val="single" w:sz="6" w:space="0" w:color="00000A"/>
            </w:tcBorders>
            <w:shd w:val="clear" w:color="auto" w:fill="FFFFFF"/>
          </w:tcPr>
          <w:p w14:paraId="24D3DCF4" w14:textId="77777777" w:rsidR="000F0A28" w:rsidRPr="00EE21EB" w:rsidRDefault="000F0A28" w:rsidP="000F0A28">
            <w:pPr>
              <w:pStyle w:val="a4"/>
              <w:shd w:val="clear" w:color="auto" w:fill="FFFFFF"/>
              <w:spacing w:before="0" w:beforeAutospacing="0" w:after="0" w:afterAutospacing="0"/>
              <w:jc w:val="both"/>
              <w:rPr>
                <w:color w:val="000000"/>
                <w:szCs w:val="21"/>
              </w:rPr>
            </w:pPr>
            <w:r w:rsidRPr="00EE21EB">
              <w:rPr>
                <w:color w:val="000000"/>
                <w:szCs w:val="21"/>
              </w:rPr>
              <w:t>Основные правила игры.</w:t>
            </w:r>
            <w:r>
              <w:rPr>
                <w:color w:val="000000"/>
                <w:szCs w:val="21"/>
              </w:rPr>
              <w:t xml:space="preserve"> </w:t>
            </w:r>
            <w:r w:rsidRPr="00EE21EB">
              <w:rPr>
                <w:color w:val="000000"/>
                <w:szCs w:val="21"/>
              </w:rPr>
              <w:t>Роль капитана команды.</w:t>
            </w:r>
            <w:r>
              <w:rPr>
                <w:color w:val="000000"/>
                <w:szCs w:val="21"/>
              </w:rPr>
              <w:t xml:space="preserve"> </w:t>
            </w:r>
            <w:r w:rsidRPr="00EE21EB">
              <w:rPr>
                <w:color w:val="000000"/>
                <w:szCs w:val="21"/>
              </w:rPr>
              <w:t>Судейство.</w:t>
            </w:r>
          </w:p>
          <w:p w14:paraId="6ED04A44" w14:textId="77777777" w:rsidR="000F0A28" w:rsidRPr="009C35EE" w:rsidRDefault="000F0A28" w:rsidP="000F0A28">
            <w:pPr>
              <w:spacing w:after="150"/>
              <w:rPr>
                <w:rFonts w:ascii="Times New Roman" w:eastAsia="Times New Roman" w:hAnsi="Times New Roman" w:cs="Times New Roman"/>
                <w:color w:val="000000"/>
                <w:sz w:val="24"/>
                <w:szCs w:val="21"/>
                <w:lang w:eastAsia="ru-RU"/>
              </w:rPr>
            </w:pPr>
          </w:p>
        </w:tc>
        <w:tc>
          <w:tcPr>
            <w:tcW w:w="3115" w:type="dxa"/>
          </w:tcPr>
          <w:p w14:paraId="47BDF36F"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5EC0E873" w14:textId="77777777" w:rsidTr="000F0A28">
        <w:tc>
          <w:tcPr>
            <w:tcW w:w="1271" w:type="dxa"/>
          </w:tcPr>
          <w:p w14:paraId="359BD2D3"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25</w:t>
            </w:r>
          </w:p>
        </w:tc>
        <w:tc>
          <w:tcPr>
            <w:tcW w:w="4959" w:type="dxa"/>
            <w:tcBorders>
              <w:top w:val="single" w:sz="6" w:space="0" w:color="00000A"/>
              <w:left w:val="single" w:sz="6" w:space="0" w:color="00000A"/>
              <w:bottom w:val="single" w:sz="6" w:space="0" w:color="00000A"/>
              <w:right w:val="single" w:sz="6" w:space="0" w:color="00000A"/>
            </w:tcBorders>
            <w:shd w:val="clear" w:color="auto" w:fill="FFFFFF"/>
          </w:tcPr>
          <w:p w14:paraId="35F3AEDC" w14:textId="77777777" w:rsidR="000F0A28" w:rsidRPr="009C35EE" w:rsidRDefault="000F0A28" w:rsidP="000F0A28">
            <w:pPr>
              <w:spacing w:after="150"/>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У</w:t>
            </w:r>
            <w:r w:rsidRPr="00EE21EB">
              <w:rPr>
                <w:rFonts w:ascii="Times New Roman" w:eastAsia="Times New Roman" w:hAnsi="Times New Roman" w:cs="Times New Roman"/>
                <w:color w:val="000000"/>
                <w:sz w:val="24"/>
                <w:szCs w:val="21"/>
                <w:lang w:eastAsia="ru-RU"/>
              </w:rPr>
              <w:t>дары битой с замаха: сверху, снизу, сбоку, одной и двумя руками.</w:t>
            </w:r>
          </w:p>
        </w:tc>
        <w:tc>
          <w:tcPr>
            <w:tcW w:w="3115" w:type="dxa"/>
          </w:tcPr>
          <w:p w14:paraId="60880F54"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7AE0BE14" w14:textId="77777777" w:rsidTr="00E27E44">
        <w:tc>
          <w:tcPr>
            <w:tcW w:w="1271" w:type="dxa"/>
          </w:tcPr>
          <w:p w14:paraId="29A262F0"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26</w:t>
            </w:r>
          </w:p>
        </w:tc>
        <w:tc>
          <w:tcPr>
            <w:tcW w:w="4959" w:type="dxa"/>
          </w:tcPr>
          <w:p w14:paraId="55BA5EE3" w14:textId="77777777" w:rsidR="000F0A28" w:rsidRPr="005F4854" w:rsidRDefault="000F0A28" w:rsidP="000F0A28">
            <w:pPr>
              <w:spacing w:before="100" w:beforeAutospacing="1" w:after="100" w:afterAutospacing="1"/>
              <w:rPr>
                <w:rFonts w:ascii="Times New Roman" w:eastAsia="Times New Roman" w:hAnsi="Times New Roman" w:cs="Times New Roman"/>
                <w:sz w:val="24"/>
                <w:szCs w:val="24"/>
                <w:lang w:eastAsia="ru-RU"/>
              </w:rPr>
            </w:pPr>
            <w:r w:rsidRPr="00EE21EB">
              <w:rPr>
                <w:rFonts w:ascii="Times New Roman" w:eastAsia="Times New Roman" w:hAnsi="Times New Roman" w:cs="Times New Roman"/>
                <w:sz w:val="24"/>
                <w:szCs w:val="24"/>
                <w:lang w:eastAsia="ru-RU"/>
              </w:rPr>
              <w:t>Удары по лежащему и подброшенному мячу</w:t>
            </w:r>
            <w:r>
              <w:rPr>
                <w:rFonts w:ascii="Times New Roman" w:eastAsia="Times New Roman" w:hAnsi="Times New Roman" w:cs="Times New Roman"/>
                <w:sz w:val="24"/>
                <w:szCs w:val="24"/>
                <w:lang w:eastAsia="ru-RU"/>
              </w:rPr>
              <w:t>.</w:t>
            </w:r>
          </w:p>
        </w:tc>
        <w:tc>
          <w:tcPr>
            <w:tcW w:w="3115" w:type="dxa"/>
          </w:tcPr>
          <w:p w14:paraId="69D7122A"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2A0B66D7" w14:textId="77777777" w:rsidTr="00E27E44">
        <w:tc>
          <w:tcPr>
            <w:tcW w:w="1271" w:type="dxa"/>
          </w:tcPr>
          <w:p w14:paraId="1AE909E4"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30</w:t>
            </w:r>
          </w:p>
        </w:tc>
        <w:tc>
          <w:tcPr>
            <w:tcW w:w="4959" w:type="dxa"/>
          </w:tcPr>
          <w:p w14:paraId="792D36C8" w14:textId="77777777" w:rsidR="000F0A28" w:rsidRPr="005F4854" w:rsidRDefault="000F0A28" w:rsidP="000F0A28">
            <w:pPr>
              <w:spacing w:before="100" w:beforeAutospacing="1" w:after="100" w:afterAutospacing="1"/>
              <w:rPr>
                <w:rFonts w:ascii="Times New Roman" w:eastAsia="Times New Roman" w:hAnsi="Times New Roman" w:cs="Times New Roman"/>
                <w:sz w:val="24"/>
                <w:szCs w:val="24"/>
                <w:lang w:eastAsia="ru-RU"/>
              </w:rPr>
            </w:pPr>
            <w:r w:rsidRPr="00EE21EB">
              <w:rPr>
                <w:rFonts w:ascii="Times New Roman" w:eastAsia="Times New Roman" w:hAnsi="Times New Roman" w:cs="Times New Roman"/>
                <w:sz w:val="24"/>
                <w:szCs w:val="24"/>
                <w:lang w:eastAsia="ru-RU"/>
              </w:rPr>
              <w:t>Перебежки. Учебная игра</w:t>
            </w:r>
            <w:r>
              <w:rPr>
                <w:rFonts w:ascii="Times New Roman" w:eastAsia="Times New Roman" w:hAnsi="Times New Roman" w:cs="Times New Roman"/>
                <w:sz w:val="24"/>
                <w:szCs w:val="24"/>
                <w:lang w:eastAsia="ru-RU"/>
              </w:rPr>
              <w:t xml:space="preserve"> «Лапта»</w:t>
            </w:r>
          </w:p>
        </w:tc>
        <w:tc>
          <w:tcPr>
            <w:tcW w:w="3115" w:type="dxa"/>
          </w:tcPr>
          <w:p w14:paraId="569B9762"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3BC5B1C3" w14:textId="77777777" w:rsidTr="00E27E44">
        <w:tc>
          <w:tcPr>
            <w:tcW w:w="1271" w:type="dxa"/>
          </w:tcPr>
          <w:p w14:paraId="12751096"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31</w:t>
            </w:r>
          </w:p>
        </w:tc>
        <w:tc>
          <w:tcPr>
            <w:tcW w:w="4959" w:type="dxa"/>
          </w:tcPr>
          <w:p w14:paraId="300A1319" w14:textId="77777777" w:rsidR="000F0A28" w:rsidRPr="005F4854" w:rsidRDefault="000F0A28" w:rsidP="000F0A28">
            <w:pPr>
              <w:spacing w:before="100" w:beforeAutospacing="1" w:after="100" w:afterAutospacing="1"/>
              <w:rPr>
                <w:rFonts w:ascii="Times New Roman" w:eastAsia="Times New Roman" w:hAnsi="Times New Roman" w:cs="Times New Roman"/>
                <w:sz w:val="24"/>
                <w:szCs w:val="24"/>
                <w:lang w:eastAsia="ru-RU"/>
              </w:rPr>
            </w:pPr>
            <w:r w:rsidRPr="005E6907">
              <w:rPr>
                <w:rFonts w:ascii="Times New Roman" w:eastAsia="Times New Roman" w:hAnsi="Times New Roman" w:cs="Times New Roman"/>
                <w:color w:val="000000"/>
                <w:sz w:val="24"/>
                <w:szCs w:val="21"/>
                <w:lang w:eastAsia="ru-RU"/>
              </w:rPr>
              <w:t>Полоса препятствий. Игра «Лапта».</w:t>
            </w:r>
          </w:p>
        </w:tc>
        <w:tc>
          <w:tcPr>
            <w:tcW w:w="3115" w:type="dxa"/>
          </w:tcPr>
          <w:p w14:paraId="0D8B804D" w14:textId="77777777" w:rsidR="000F0A28" w:rsidRPr="000F0A28" w:rsidRDefault="000F0A28" w:rsidP="000F0A28">
            <w:pPr>
              <w:spacing w:line="276" w:lineRule="auto"/>
              <w:jc w:val="center"/>
              <w:rPr>
                <w:rFonts w:ascii="Times New Roman" w:hAnsi="Times New Roman" w:cs="Times New Roman"/>
                <w:sz w:val="28"/>
                <w:szCs w:val="28"/>
              </w:rPr>
            </w:pPr>
            <w:r w:rsidRPr="000F0A28">
              <w:rPr>
                <w:rFonts w:ascii="Times New Roman" w:hAnsi="Times New Roman" w:cs="Times New Roman"/>
                <w:sz w:val="28"/>
                <w:szCs w:val="28"/>
              </w:rPr>
              <w:t>1</w:t>
            </w:r>
          </w:p>
        </w:tc>
      </w:tr>
      <w:tr w:rsidR="000F0A28" w14:paraId="21DA0106" w14:textId="77777777" w:rsidTr="00E27E44">
        <w:tc>
          <w:tcPr>
            <w:tcW w:w="1271" w:type="dxa"/>
          </w:tcPr>
          <w:p w14:paraId="2A414AA0" w14:textId="77777777" w:rsidR="000F0A28" w:rsidRDefault="000F0A28" w:rsidP="000F0A28">
            <w:pPr>
              <w:spacing w:line="276" w:lineRule="auto"/>
              <w:jc w:val="center"/>
              <w:rPr>
                <w:rFonts w:ascii="Times New Roman" w:hAnsi="Times New Roman" w:cs="Times New Roman"/>
                <w:b/>
                <w:sz w:val="28"/>
                <w:szCs w:val="28"/>
              </w:rPr>
            </w:pPr>
          </w:p>
        </w:tc>
        <w:tc>
          <w:tcPr>
            <w:tcW w:w="4959" w:type="dxa"/>
          </w:tcPr>
          <w:p w14:paraId="25D8AC3A" w14:textId="77777777" w:rsidR="000F0A28" w:rsidRDefault="000F0A28"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Футбол</w:t>
            </w:r>
          </w:p>
        </w:tc>
        <w:tc>
          <w:tcPr>
            <w:tcW w:w="3115" w:type="dxa"/>
          </w:tcPr>
          <w:p w14:paraId="0453E738" w14:textId="77777777" w:rsidR="000F0A28" w:rsidRDefault="000F0A28"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0F0A28" w14:paraId="4E9EE949" w14:textId="77777777" w:rsidTr="00E27E44">
        <w:tc>
          <w:tcPr>
            <w:tcW w:w="1271" w:type="dxa"/>
          </w:tcPr>
          <w:p w14:paraId="43660711" w14:textId="77777777" w:rsidR="000F0A28" w:rsidRDefault="000F0A28"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4959" w:type="dxa"/>
          </w:tcPr>
          <w:p w14:paraId="3C29E062" w14:textId="77777777" w:rsidR="000F0A28" w:rsidRDefault="005B71D1" w:rsidP="005B71D1">
            <w:pPr>
              <w:rPr>
                <w:rFonts w:ascii="Times New Roman" w:hAnsi="Times New Roman" w:cs="Times New Roman"/>
                <w:b/>
                <w:sz w:val="28"/>
                <w:szCs w:val="28"/>
              </w:rPr>
            </w:pPr>
            <w:r w:rsidRPr="005B71D1">
              <w:rPr>
                <w:rFonts w:ascii="Times New Roman" w:eastAsia="Calibri" w:hAnsi="Times New Roman" w:cs="Times New Roman"/>
                <w:sz w:val="24"/>
                <w:szCs w:val="28"/>
              </w:rPr>
              <w:t>Комбинация: ведение, пас,  прием мяча, остановка, удар по воротам. Игра футбол</w:t>
            </w:r>
            <w:r w:rsidRPr="005B71D1">
              <w:rPr>
                <w:rFonts w:ascii="Times New Roman" w:eastAsia="Calibri" w:hAnsi="Times New Roman" w:cs="Times New Roman"/>
                <w:sz w:val="28"/>
                <w:szCs w:val="28"/>
              </w:rPr>
              <w:t>.</w:t>
            </w:r>
          </w:p>
        </w:tc>
        <w:tc>
          <w:tcPr>
            <w:tcW w:w="3115" w:type="dxa"/>
          </w:tcPr>
          <w:p w14:paraId="2D91D4D6" w14:textId="77777777" w:rsidR="000F0A28" w:rsidRPr="005B71D1" w:rsidRDefault="005B71D1" w:rsidP="000F0A28">
            <w:pPr>
              <w:spacing w:line="276" w:lineRule="auto"/>
              <w:jc w:val="center"/>
              <w:rPr>
                <w:rFonts w:ascii="Times New Roman" w:hAnsi="Times New Roman" w:cs="Times New Roman"/>
                <w:sz w:val="28"/>
                <w:szCs w:val="28"/>
              </w:rPr>
            </w:pPr>
            <w:r w:rsidRPr="005B71D1">
              <w:rPr>
                <w:rFonts w:ascii="Times New Roman" w:hAnsi="Times New Roman" w:cs="Times New Roman"/>
                <w:sz w:val="28"/>
                <w:szCs w:val="28"/>
              </w:rPr>
              <w:t>1</w:t>
            </w:r>
          </w:p>
        </w:tc>
      </w:tr>
      <w:tr w:rsidR="005B71D1" w14:paraId="4AD42F59" w14:textId="77777777" w:rsidTr="00E27E44">
        <w:tc>
          <w:tcPr>
            <w:tcW w:w="1271" w:type="dxa"/>
          </w:tcPr>
          <w:p w14:paraId="416883AA" w14:textId="77777777" w:rsidR="005B71D1" w:rsidRDefault="005B71D1" w:rsidP="005B71D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4959" w:type="dxa"/>
          </w:tcPr>
          <w:p w14:paraId="618FEB0B" w14:textId="77777777" w:rsidR="005B71D1" w:rsidRPr="005B71D1" w:rsidRDefault="005B71D1" w:rsidP="005B71D1">
            <w:pPr>
              <w:rPr>
                <w:rFonts w:ascii="Times New Roman" w:hAnsi="Times New Roman" w:cs="Times New Roman"/>
                <w:sz w:val="24"/>
                <w:szCs w:val="28"/>
              </w:rPr>
            </w:pPr>
            <w:r w:rsidRPr="005B71D1">
              <w:rPr>
                <w:rFonts w:ascii="Times New Roman" w:hAnsi="Times New Roman" w:cs="Times New Roman"/>
                <w:sz w:val="24"/>
                <w:szCs w:val="28"/>
              </w:rPr>
              <w:t xml:space="preserve">Подготовка места проведения игры. Тактика игры: свободное нападение. Игра футбол. </w:t>
            </w:r>
          </w:p>
        </w:tc>
        <w:tc>
          <w:tcPr>
            <w:tcW w:w="3115" w:type="dxa"/>
          </w:tcPr>
          <w:p w14:paraId="6939007A" w14:textId="77777777" w:rsidR="005B71D1" w:rsidRPr="005B71D1" w:rsidRDefault="005B71D1" w:rsidP="005B71D1">
            <w:pPr>
              <w:spacing w:line="276" w:lineRule="auto"/>
              <w:jc w:val="center"/>
              <w:rPr>
                <w:rFonts w:ascii="Times New Roman" w:hAnsi="Times New Roman" w:cs="Times New Roman"/>
                <w:sz w:val="28"/>
                <w:szCs w:val="28"/>
              </w:rPr>
            </w:pPr>
            <w:r w:rsidRPr="005B71D1">
              <w:rPr>
                <w:rFonts w:ascii="Times New Roman" w:hAnsi="Times New Roman" w:cs="Times New Roman"/>
                <w:sz w:val="28"/>
                <w:szCs w:val="28"/>
              </w:rPr>
              <w:t>1</w:t>
            </w:r>
          </w:p>
        </w:tc>
      </w:tr>
      <w:tr w:rsidR="005B71D1" w14:paraId="5176C21D" w14:textId="77777777" w:rsidTr="00E27E44">
        <w:tc>
          <w:tcPr>
            <w:tcW w:w="1271" w:type="dxa"/>
          </w:tcPr>
          <w:p w14:paraId="492939CE" w14:textId="77777777" w:rsidR="005B71D1" w:rsidRDefault="005B71D1" w:rsidP="005B71D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c>
          <w:tcPr>
            <w:tcW w:w="4959" w:type="dxa"/>
          </w:tcPr>
          <w:p w14:paraId="4D9B70D2" w14:textId="77777777" w:rsidR="005B71D1" w:rsidRPr="005B71D1" w:rsidRDefault="005B71D1" w:rsidP="005B71D1">
            <w:pPr>
              <w:rPr>
                <w:rFonts w:ascii="Times New Roman" w:hAnsi="Times New Roman" w:cs="Times New Roman"/>
                <w:sz w:val="24"/>
                <w:szCs w:val="28"/>
              </w:rPr>
            </w:pPr>
            <w:r w:rsidRPr="005B71D1">
              <w:rPr>
                <w:rFonts w:ascii="Times New Roman" w:hAnsi="Times New Roman" w:cs="Times New Roman"/>
                <w:sz w:val="24"/>
                <w:szCs w:val="28"/>
              </w:rPr>
              <w:t xml:space="preserve">Позиционное нападение без смены и со сменой позиций игроков. Игра футбол. </w:t>
            </w:r>
          </w:p>
        </w:tc>
        <w:tc>
          <w:tcPr>
            <w:tcW w:w="3115" w:type="dxa"/>
          </w:tcPr>
          <w:p w14:paraId="5F441216" w14:textId="77777777" w:rsidR="005B71D1" w:rsidRPr="005B71D1" w:rsidRDefault="005B71D1" w:rsidP="005B71D1">
            <w:pPr>
              <w:spacing w:line="276" w:lineRule="auto"/>
              <w:jc w:val="center"/>
              <w:rPr>
                <w:rFonts w:ascii="Times New Roman" w:hAnsi="Times New Roman" w:cs="Times New Roman"/>
                <w:sz w:val="28"/>
                <w:szCs w:val="28"/>
              </w:rPr>
            </w:pPr>
            <w:r w:rsidRPr="005B71D1">
              <w:rPr>
                <w:rFonts w:ascii="Times New Roman" w:hAnsi="Times New Roman" w:cs="Times New Roman"/>
                <w:sz w:val="28"/>
                <w:szCs w:val="28"/>
              </w:rPr>
              <w:t>1</w:t>
            </w:r>
          </w:p>
        </w:tc>
      </w:tr>
      <w:tr w:rsidR="000F0A28" w14:paraId="1165D4A1" w14:textId="77777777" w:rsidTr="00E27E44">
        <w:tc>
          <w:tcPr>
            <w:tcW w:w="1271" w:type="dxa"/>
          </w:tcPr>
          <w:p w14:paraId="5401B07F" w14:textId="77777777" w:rsidR="000F0A28" w:rsidRDefault="000F0A28" w:rsidP="000F0A28">
            <w:pPr>
              <w:spacing w:line="276" w:lineRule="auto"/>
              <w:jc w:val="center"/>
              <w:rPr>
                <w:rFonts w:ascii="Times New Roman" w:hAnsi="Times New Roman" w:cs="Times New Roman"/>
                <w:b/>
                <w:sz w:val="28"/>
                <w:szCs w:val="28"/>
              </w:rPr>
            </w:pPr>
          </w:p>
        </w:tc>
        <w:tc>
          <w:tcPr>
            <w:tcW w:w="4959" w:type="dxa"/>
          </w:tcPr>
          <w:p w14:paraId="5FDCC96F" w14:textId="77777777" w:rsidR="000F0A28" w:rsidRDefault="005B71D1"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3115" w:type="dxa"/>
          </w:tcPr>
          <w:p w14:paraId="3428843D" w14:textId="77777777" w:rsidR="000F0A28" w:rsidRDefault="005B71D1" w:rsidP="000F0A2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14:paraId="0A9AEE5F" w14:textId="77777777" w:rsidR="005B71D1" w:rsidRDefault="005B71D1" w:rsidP="005B71D1">
      <w:pPr>
        <w:pStyle w:val="Default"/>
        <w:rPr>
          <w:b/>
          <w:bCs/>
          <w:sz w:val="23"/>
          <w:szCs w:val="23"/>
        </w:rPr>
      </w:pPr>
    </w:p>
    <w:p w14:paraId="74B769BB" w14:textId="77777777" w:rsidR="005B71D1" w:rsidRDefault="005B71D1" w:rsidP="005B71D1">
      <w:pPr>
        <w:pStyle w:val="Default"/>
        <w:rPr>
          <w:sz w:val="23"/>
          <w:szCs w:val="23"/>
        </w:rPr>
      </w:pPr>
    </w:p>
    <w:p w14:paraId="3B60261E" w14:textId="77777777" w:rsidR="005B71D1" w:rsidRDefault="005B71D1" w:rsidP="005B71D1">
      <w:pPr>
        <w:pStyle w:val="Default"/>
        <w:rPr>
          <w:sz w:val="23"/>
          <w:szCs w:val="23"/>
        </w:rPr>
      </w:pPr>
    </w:p>
    <w:p w14:paraId="72A3180C" w14:textId="77777777" w:rsidR="005B71D1" w:rsidRDefault="005B71D1" w:rsidP="005B71D1">
      <w:pPr>
        <w:pStyle w:val="Default"/>
        <w:rPr>
          <w:sz w:val="23"/>
          <w:szCs w:val="23"/>
        </w:rPr>
      </w:pPr>
    </w:p>
    <w:p w14:paraId="75DE8BAD" w14:textId="77777777" w:rsidR="005B71D1" w:rsidRDefault="005B71D1" w:rsidP="005B71D1">
      <w:pPr>
        <w:pStyle w:val="Default"/>
        <w:rPr>
          <w:sz w:val="23"/>
          <w:szCs w:val="23"/>
        </w:rPr>
      </w:pPr>
    </w:p>
    <w:p w14:paraId="75A16DD8" w14:textId="77777777" w:rsidR="005B71D1" w:rsidRDefault="005B71D1" w:rsidP="005B71D1">
      <w:pPr>
        <w:pStyle w:val="Default"/>
        <w:rPr>
          <w:sz w:val="23"/>
          <w:szCs w:val="23"/>
        </w:rPr>
      </w:pPr>
    </w:p>
    <w:p w14:paraId="4CFFFD5D" w14:textId="77777777" w:rsidR="005B71D1" w:rsidRDefault="005B71D1" w:rsidP="005B71D1">
      <w:pPr>
        <w:pStyle w:val="Default"/>
        <w:rPr>
          <w:sz w:val="23"/>
          <w:szCs w:val="23"/>
        </w:rPr>
      </w:pPr>
    </w:p>
    <w:p w14:paraId="13A7C968" w14:textId="77777777" w:rsidR="005B71D1" w:rsidRDefault="005B71D1" w:rsidP="005B71D1">
      <w:pPr>
        <w:pStyle w:val="Default"/>
        <w:rPr>
          <w:sz w:val="23"/>
          <w:szCs w:val="23"/>
        </w:rPr>
      </w:pPr>
    </w:p>
    <w:p w14:paraId="26E64E7C" w14:textId="77777777" w:rsidR="005B71D1" w:rsidRDefault="005B71D1" w:rsidP="005B71D1">
      <w:pPr>
        <w:pStyle w:val="Default"/>
        <w:rPr>
          <w:sz w:val="23"/>
          <w:szCs w:val="23"/>
        </w:rPr>
      </w:pPr>
    </w:p>
    <w:p w14:paraId="6C5DAB42" w14:textId="77777777" w:rsidR="005B71D1" w:rsidRDefault="005B71D1" w:rsidP="005B71D1">
      <w:pPr>
        <w:pStyle w:val="Default"/>
        <w:rPr>
          <w:sz w:val="23"/>
          <w:szCs w:val="23"/>
        </w:rPr>
      </w:pPr>
    </w:p>
    <w:p w14:paraId="607FF65D" w14:textId="77777777" w:rsidR="005B71D1" w:rsidRDefault="005B71D1" w:rsidP="005B71D1">
      <w:pPr>
        <w:pStyle w:val="Default"/>
        <w:rPr>
          <w:sz w:val="23"/>
          <w:szCs w:val="23"/>
        </w:rPr>
      </w:pPr>
    </w:p>
    <w:p w14:paraId="281B4380" w14:textId="77777777" w:rsidR="005B71D1" w:rsidRDefault="005B71D1" w:rsidP="005B71D1">
      <w:pPr>
        <w:pStyle w:val="Default"/>
        <w:rPr>
          <w:sz w:val="23"/>
          <w:szCs w:val="23"/>
        </w:rPr>
      </w:pPr>
    </w:p>
    <w:p w14:paraId="38F946B0" w14:textId="77777777" w:rsidR="005B71D1" w:rsidRDefault="005B71D1" w:rsidP="005B71D1">
      <w:pPr>
        <w:pStyle w:val="Default"/>
        <w:rPr>
          <w:sz w:val="23"/>
          <w:szCs w:val="23"/>
        </w:rPr>
      </w:pPr>
    </w:p>
    <w:p w14:paraId="4E19A8D3" w14:textId="77777777" w:rsidR="005B71D1" w:rsidRDefault="005B71D1" w:rsidP="005B71D1">
      <w:pPr>
        <w:pStyle w:val="Default"/>
        <w:rPr>
          <w:sz w:val="23"/>
          <w:szCs w:val="23"/>
        </w:rPr>
      </w:pPr>
    </w:p>
    <w:p w14:paraId="496E8D27" w14:textId="77777777" w:rsidR="005B71D1" w:rsidRDefault="005B71D1" w:rsidP="005B71D1">
      <w:pPr>
        <w:pStyle w:val="Default"/>
        <w:rPr>
          <w:sz w:val="23"/>
          <w:szCs w:val="23"/>
        </w:rPr>
      </w:pPr>
    </w:p>
    <w:p w14:paraId="3129FD97" w14:textId="77777777" w:rsidR="005B71D1" w:rsidRDefault="005B71D1" w:rsidP="005B71D1">
      <w:pPr>
        <w:pStyle w:val="Default"/>
        <w:rPr>
          <w:sz w:val="23"/>
          <w:szCs w:val="23"/>
        </w:rPr>
      </w:pPr>
    </w:p>
    <w:p w14:paraId="32F25D54" w14:textId="77777777" w:rsidR="005B71D1" w:rsidRDefault="005B71D1" w:rsidP="005B71D1">
      <w:pPr>
        <w:pStyle w:val="Default"/>
        <w:rPr>
          <w:sz w:val="23"/>
          <w:szCs w:val="23"/>
        </w:rPr>
      </w:pPr>
    </w:p>
    <w:p w14:paraId="16F32055" w14:textId="77777777" w:rsidR="005B71D1" w:rsidRDefault="005B71D1" w:rsidP="005B71D1">
      <w:pPr>
        <w:pStyle w:val="Default"/>
        <w:rPr>
          <w:sz w:val="23"/>
          <w:szCs w:val="23"/>
        </w:rPr>
      </w:pPr>
    </w:p>
    <w:p w14:paraId="082C14EE" w14:textId="77777777" w:rsidR="005B71D1" w:rsidRDefault="005B71D1" w:rsidP="005B71D1">
      <w:pPr>
        <w:pStyle w:val="Default"/>
        <w:rPr>
          <w:sz w:val="23"/>
          <w:szCs w:val="23"/>
        </w:rPr>
      </w:pPr>
    </w:p>
    <w:p w14:paraId="1E2B9CD8" w14:textId="77777777" w:rsidR="005B71D1" w:rsidRDefault="005B71D1" w:rsidP="005B71D1">
      <w:pPr>
        <w:pStyle w:val="Default"/>
        <w:rPr>
          <w:sz w:val="23"/>
          <w:szCs w:val="23"/>
        </w:rPr>
      </w:pPr>
    </w:p>
    <w:p w14:paraId="0A2CCEA8" w14:textId="77777777" w:rsidR="005B71D1" w:rsidRDefault="005B71D1" w:rsidP="005B71D1">
      <w:pPr>
        <w:pStyle w:val="Default"/>
        <w:rPr>
          <w:sz w:val="23"/>
          <w:szCs w:val="23"/>
        </w:rPr>
      </w:pPr>
    </w:p>
    <w:p w14:paraId="7400C1BE" w14:textId="77777777" w:rsidR="005B71D1" w:rsidRDefault="005B71D1" w:rsidP="005B71D1">
      <w:pPr>
        <w:pStyle w:val="Default"/>
        <w:rPr>
          <w:sz w:val="23"/>
          <w:szCs w:val="23"/>
        </w:rPr>
      </w:pPr>
    </w:p>
    <w:p w14:paraId="5C159780" w14:textId="77777777" w:rsidR="005B71D1" w:rsidRDefault="005B71D1" w:rsidP="005B71D1">
      <w:pPr>
        <w:pStyle w:val="Default"/>
        <w:rPr>
          <w:sz w:val="23"/>
          <w:szCs w:val="23"/>
        </w:rPr>
      </w:pPr>
    </w:p>
    <w:p w14:paraId="4361DE8B" w14:textId="77777777" w:rsidR="005B71D1" w:rsidRDefault="005B71D1" w:rsidP="005B71D1">
      <w:pPr>
        <w:pStyle w:val="Default"/>
        <w:rPr>
          <w:sz w:val="23"/>
          <w:szCs w:val="23"/>
        </w:rPr>
      </w:pPr>
    </w:p>
    <w:p w14:paraId="1CA35A8F" w14:textId="77777777" w:rsidR="005B71D1" w:rsidRDefault="005B71D1" w:rsidP="005B71D1">
      <w:pPr>
        <w:pStyle w:val="Default"/>
        <w:rPr>
          <w:sz w:val="23"/>
          <w:szCs w:val="23"/>
        </w:rPr>
      </w:pPr>
    </w:p>
    <w:p w14:paraId="41D5CE2E" w14:textId="77777777" w:rsidR="005B71D1" w:rsidRDefault="005B71D1" w:rsidP="005B71D1">
      <w:pPr>
        <w:pStyle w:val="Default"/>
        <w:rPr>
          <w:sz w:val="23"/>
          <w:szCs w:val="23"/>
        </w:rPr>
      </w:pPr>
    </w:p>
    <w:p w14:paraId="42539753" w14:textId="77777777" w:rsidR="005B71D1" w:rsidRDefault="005B71D1" w:rsidP="005B71D1">
      <w:pPr>
        <w:pStyle w:val="Default"/>
        <w:rPr>
          <w:sz w:val="23"/>
          <w:szCs w:val="23"/>
        </w:rPr>
      </w:pPr>
    </w:p>
    <w:p w14:paraId="1BE1121D" w14:textId="77777777" w:rsidR="005B71D1" w:rsidRDefault="005B71D1" w:rsidP="005B71D1">
      <w:pPr>
        <w:pStyle w:val="Default"/>
        <w:rPr>
          <w:sz w:val="23"/>
          <w:szCs w:val="23"/>
        </w:rPr>
      </w:pPr>
    </w:p>
    <w:p w14:paraId="2480968A" w14:textId="77777777" w:rsidR="005B71D1" w:rsidRDefault="005B71D1" w:rsidP="005B71D1">
      <w:pPr>
        <w:pStyle w:val="Default"/>
        <w:rPr>
          <w:sz w:val="23"/>
          <w:szCs w:val="23"/>
        </w:rPr>
      </w:pPr>
    </w:p>
    <w:p w14:paraId="741BE1DB" w14:textId="77777777" w:rsidR="005B71D1" w:rsidRDefault="005B71D1" w:rsidP="005B71D1">
      <w:pPr>
        <w:pStyle w:val="Default"/>
        <w:rPr>
          <w:sz w:val="23"/>
          <w:szCs w:val="23"/>
        </w:rPr>
      </w:pPr>
    </w:p>
    <w:p w14:paraId="6CB47176" w14:textId="77777777" w:rsidR="005B71D1" w:rsidRDefault="005B71D1" w:rsidP="005B71D1">
      <w:pPr>
        <w:pStyle w:val="Default"/>
        <w:rPr>
          <w:sz w:val="23"/>
          <w:szCs w:val="23"/>
        </w:rPr>
      </w:pPr>
    </w:p>
    <w:p w14:paraId="6171B314" w14:textId="77777777" w:rsidR="005B71D1" w:rsidRDefault="005B71D1" w:rsidP="005B71D1">
      <w:pPr>
        <w:pStyle w:val="Default"/>
        <w:rPr>
          <w:sz w:val="23"/>
          <w:szCs w:val="23"/>
        </w:rPr>
      </w:pPr>
    </w:p>
    <w:p w14:paraId="61EFDFCE" w14:textId="77777777" w:rsidR="005B71D1" w:rsidRDefault="005B71D1" w:rsidP="005B71D1">
      <w:pPr>
        <w:pStyle w:val="Default"/>
        <w:rPr>
          <w:sz w:val="23"/>
          <w:szCs w:val="23"/>
        </w:rPr>
      </w:pPr>
    </w:p>
    <w:p w14:paraId="4A69BDFF" w14:textId="77777777" w:rsidR="005B71D1" w:rsidRDefault="005B71D1" w:rsidP="005B71D1">
      <w:pPr>
        <w:pStyle w:val="Default"/>
        <w:rPr>
          <w:sz w:val="23"/>
          <w:szCs w:val="23"/>
        </w:rPr>
      </w:pPr>
    </w:p>
    <w:p w14:paraId="55AAC982" w14:textId="77777777" w:rsidR="005B71D1" w:rsidRDefault="005B71D1" w:rsidP="005B71D1">
      <w:pPr>
        <w:pStyle w:val="Default"/>
        <w:rPr>
          <w:sz w:val="23"/>
          <w:szCs w:val="23"/>
        </w:rPr>
      </w:pPr>
    </w:p>
    <w:p w14:paraId="14017352" w14:textId="77777777" w:rsidR="005B71D1" w:rsidRDefault="005B71D1" w:rsidP="005B71D1">
      <w:pPr>
        <w:pStyle w:val="Default"/>
        <w:rPr>
          <w:sz w:val="23"/>
          <w:szCs w:val="23"/>
        </w:rPr>
      </w:pPr>
    </w:p>
    <w:p w14:paraId="16B1C445" w14:textId="77777777" w:rsidR="005B71D1" w:rsidRDefault="005B71D1" w:rsidP="005B71D1">
      <w:pPr>
        <w:pStyle w:val="Default"/>
        <w:rPr>
          <w:sz w:val="23"/>
          <w:szCs w:val="23"/>
        </w:rPr>
      </w:pPr>
    </w:p>
    <w:p w14:paraId="3CC33660" w14:textId="77777777" w:rsidR="005B71D1" w:rsidRDefault="005B71D1" w:rsidP="005B71D1">
      <w:pPr>
        <w:pStyle w:val="Default"/>
        <w:rPr>
          <w:sz w:val="23"/>
          <w:szCs w:val="23"/>
        </w:rPr>
      </w:pPr>
    </w:p>
    <w:p w14:paraId="2809DA44" w14:textId="77777777" w:rsidR="005B71D1" w:rsidRDefault="005B71D1" w:rsidP="005B71D1">
      <w:pPr>
        <w:pStyle w:val="Default"/>
        <w:rPr>
          <w:sz w:val="23"/>
          <w:szCs w:val="23"/>
        </w:rPr>
      </w:pPr>
    </w:p>
    <w:p w14:paraId="1D0730EE" w14:textId="77777777" w:rsidR="005B71D1" w:rsidRDefault="005B71D1" w:rsidP="005B71D1">
      <w:pPr>
        <w:pStyle w:val="Default"/>
        <w:rPr>
          <w:sz w:val="23"/>
          <w:szCs w:val="23"/>
        </w:rPr>
      </w:pPr>
    </w:p>
    <w:p w14:paraId="37ECE637" w14:textId="77777777" w:rsidR="005B71D1" w:rsidRDefault="005B71D1" w:rsidP="005B71D1">
      <w:pPr>
        <w:pStyle w:val="Default"/>
        <w:rPr>
          <w:sz w:val="23"/>
          <w:szCs w:val="23"/>
        </w:rPr>
      </w:pPr>
    </w:p>
    <w:p w14:paraId="164897F6" w14:textId="77777777" w:rsidR="005B71D1" w:rsidRDefault="005B71D1" w:rsidP="005B71D1">
      <w:pPr>
        <w:pStyle w:val="Default"/>
        <w:rPr>
          <w:sz w:val="23"/>
          <w:szCs w:val="23"/>
        </w:rPr>
      </w:pPr>
    </w:p>
    <w:p w14:paraId="79FA72E2" w14:textId="77777777" w:rsidR="005B71D1" w:rsidRDefault="005B71D1" w:rsidP="005B71D1">
      <w:pPr>
        <w:pStyle w:val="Default"/>
        <w:rPr>
          <w:sz w:val="23"/>
          <w:szCs w:val="23"/>
        </w:rPr>
      </w:pPr>
    </w:p>
    <w:p w14:paraId="181642FD" w14:textId="77777777" w:rsidR="005B71D1" w:rsidRDefault="005B71D1" w:rsidP="005B71D1">
      <w:pPr>
        <w:pStyle w:val="Default"/>
        <w:rPr>
          <w:sz w:val="23"/>
          <w:szCs w:val="23"/>
        </w:rPr>
      </w:pPr>
    </w:p>
    <w:p w14:paraId="29149331" w14:textId="77777777" w:rsidR="005B71D1" w:rsidRDefault="005B71D1" w:rsidP="005B71D1">
      <w:pPr>
        <w:pStyle w:val="Default"/>
        <w:rPr>
          <w:sz w:val="23"/>
          <w:szCs w:val="23"/>
        </w:rPr>
      </w:pPr>
    </w:p>
    <w:p w14:paraId="155F89E2" w14:textId="77777777" w:rsidR="005B71D1" w:rsidRDefault="005B71D1" w:rsidP="005B71D1">
      <w:pPr>
        <w:pStyle w:val="Default"/>
        <w:rPr>
          <w:sz w:val="23"/>
          <w:szCs w:val="23"/>
        </w:rPr>
      </w:pPr>
    </w:p>
    <w:p w14:paraId="0D3956BB" w14:textId="77777777" w:rsidR="005B71D1" w:rsidRDefault="005B71D1" w:rsidP="005B71D1">
      <w:pPr>
        <w:pStyle w:val="Default"/>
        <w:rPr>
          <w:sz w:val="23"/>
          <w:szCs w:val="23"/>
        </w:rPr>
      </w:pPr>
    </w:p>
    <w:p w14:paraId="6BC0FD2D" w14:textId="77777777" w:rsidR="005B71D1" w:rsidRPr="005B71D1" w:rsidRDefault="005B71D1" w:rsidP="005B71D1">
      <w:pPr>
        <w:pStyle w:val="Default"/>
        <w:rPr>
          <w:sz w:val="28"/>
        </w:rPr>
      </w:pPr>
      <w:r w:rsidRPr="005B71D1">
        <w:rPr>
          <w:sz w:val="28"/>
        </w:rPr>
        <w:t>Формы занятий:</w:t>
      </w:r>
    </w:p>
    <w:p w14:paraId="65BD9EDB" w14:textId="77777777" w:rsidR="005B71D1" w:rsidRPr="005B71D1" w:rsidRDefault="005B71D1" w:rsidP="005B71D1">
      <w:pPr>
        <w:pStyle w:val="Default"/>
        <w:rPr>
          <w:sz w:val="28"/>
        </w:rPr>
      </w:pPr>
    </w:p>
    <w:p w14:paraId="36842CF9" w14:textId="77777777" w:rsidR="005B71D1" w:rsidRPr="005B71D1" w:rsidRDefault="005B71D1" w:rsidP="005B71D1">
      <w:pPr>
        <w:pStyle w:val="Default"/>
        <w:rPr>
          <w:sz w:val="28"/>
        </w:rPr>
      </w:pPr>
      <w:r w:rsidRPr="005B71D1">
        <w:rPr>
          <w:sz w:val="28"/>
        </w:rPr>
        <w:t>- 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14:paraId="07BE1823" w14:textId="77777777" w:rsidR="005B71D1" w:rsidRPr="005B71D1" w:rsidRDefault="005B71D1" w:rsidP="005B71D1">
      <w:pPr>
        <w:pStyle w:val="Default"/>
        <w:rPr>
          <w:sz w:val="28"/>
        </w:rPr>
      </w:pPr>
    </w:p>
    <w:p w14:paraId="22B0BBBA" w14:textId="77777777" w:rsidR="005B71D1" w:rsidRPr="005B71D1" w:rsidRDefault="005B71D1" w:rsidP="005B71D1">
      <w:pPr>
        <w:pStyle w:val="Default"/>
        <w:rPr>
          <w:sz w:val="28"/>
        </w:rPr>
      </w:pPr>
      <w:r w:rsidRPr="005B71D1">
        <w:rPr>
          <w:sz w:val="28"/>
        </w:rPr>
        <w:t>- занятия оздоровительной направленности;</w:t>
      </w:r>
    </w:p>
    <w:p w14:paraId="711E8D35" w14:textId="77777777" w:rsidR="005B71D1" w:rsidRPr="005B71D1" w:rsidRDefault="005B71D1" w:rsidP="005B71D1">
      <w:pPr>
        <w:pStyle w:val="Default"/>
        <w:rPr>
          <w:sz w:val="28"/>
        </w:rPr>
      </w:pPr>
    </w:p>
    <w:p w14:paraId="3C1C24C3" w14:textId="77777777" w:rsidR="005B71D1" w:rsidRPr="005B71D1" w:rsidRDefault="005B71D1" w:rsidP="005B71D1">
      <w:pPr>
        <w:pStyle w:val="Default"/>
        <w:rPr>
          <w:sz w:val="28"/>
        </w:rPr>
      </w:pPr>
      <w:r w:rsidRPr="005B71D1">
        <w:rPr>
          <w:sz w:val="28"/>
        </w:rPr>
        <w:t>- праздники;</w:t>
      </w:r>
    </w:p>
    <w:p w14:paraId="1EBB2615" w14:textId="77777777" w:rsidR="005B71D1" w:rsidRPr="005B71D1" w:rsidRDefault="005B71D1" w:rsidP="005B71D1">
      <w:pPr>
        <w:pStyle w:val="Default"/>
        <w:rPr>
          <w:sz w:val="28"/>
        </w:rPr>
      </w:pPr>
    </w:p>
    <w:p w14:paraId="0CB0B3EC" w14:textId="77777777" w:rsidR="005B71D1" w:rsidRPr="005B71D1" w:rsidRDefault="005B71D1" w:rsidP="005B71D1">
      <w:pPr>
        <w:pStyle w:val="Default"/>
        <w:rPr>
          <w:sz w:val="28"/>
        </w:rPr>
      </w:pPr>
      <w:r w:rsidRPr="005B71D1">
        <w:rPr>
          <w:sz w:val="28"/>
        </w:rPr>
        <w:t>- соревнования;</w:t>
      </w:r>
    </w:p>
    <w:p w14:paraId="71F3125D" w14:textId="77777777" w:rsidR="005B71D1" w:rsidRPr="005B71D1" w:rsidRDefault="005B71D1" w:rsidP="005B71D1">
      <w:pPr>
        <w:pStyle w:val="Default"/>
        <w:rPr>
          <w:sz w:val="28"/>
        </w:rPr>
      </w:pPr>
    </w:p>
    <w:p w14:paraId="15146B61" w14:textId="77777777" w:rsidR="005B71D1" w:rsidRPr="005B71D1" w:rsidRDefault="005B71D1" w:rsidP="005B71D1">
      <w:pPr>
        <w:pStyle w:val="Default"/>
        <w:rPr>
          <w:sz w:val="28"/>
        </w:rPr>
      </w:pPr>
      <w:r w:rsidRPr="005B71D1">
        <w:rPr>
          <w:sz w:val="28"/>
        </w:rPr>
        <w:t>- эстафеты;</w:t>
      </w:r>
    </w:p>
    <w:p w14:paraId="4B6829CD" w14:textId="77777777" w:rsidR="005B71D1" w:rsidRPr="005B71D1" w:rsidRDefault="005B71D1" w:rsidP="005B71D1">
      <w:pPr>
        <w:pStyle w:val="Default"/>
        <w:rPr>
          <w:sz w:val="28"/>
        </w:rPr>
      </w:pPr>
    </w:p>
    <w:p w14:paraId="761874D6" w14:textId="77777777" w:rsidR="005B71D1" w:rsidRPr="005B71D1" w:rsidRDefault="005B71D1" w:rsidP="005B71D1">
      <w:pPr>
        <w:pStyle w:val="Default"/>
        <w:rPr>
          <w:sz w:val="28"/>
        </w:rPr>
      </w:pPr>
      <w:r w:rsidRPr="005B71D1">
        <w:rPr>
          <w:sz w:val="28"/>
        </w:rPr>
        <w:t>- домашние задания.</w:t>
      </w:r>
    </w:p>
    <w:p w14:paraId="23472E01" w14:textId="77777777" w:rsidR="005B71D1" w:rsidRPr="005B71D1" w:rsidRDefault="005B71D1" w:rsidP="005B71D1">
      <w:pPr>
        <w:pStyle w:val="Default"/>
        <w:rPr>
          <w:sz w:val="28"/>
        </w:rPr>
      </w:pPr>
    </w:p>
    <w:p w14:paraId="7CBCA45E" w14:textId="77777777" w:rsidR="005B71D1" w:rsidRPr="005B71D1" w:rsidRDefault="005B71D1" w:rsidP="005B71D1">
      <w:pPr>
        <w:pStyle w:val="Default"/>
        <w:rPr>
          <w:sz w:val="28"/>
        </w:rPr>
      </w:pPr>
    </w:p>
    <w:p w14:paraId="6BFA9957" w14:textId="77777777" w:rsidR="005B71D1" w:rsidRPr="005B71D1" w:rsidRDefault="005B71D1" w:rsidP="005B71D1">
      <w:pPr>
        <w:pStyle w:val="Default"/>
        <w:rPr>
          <w:sz w:val="28"/>
        </w:rPr>
      </w:pPr>
    </w:p>
    <w:p w14:paraId="07D98DBA" w14:textId="77777777" w:rsidR="005B71D1" w:rsidRPr="005B71D1" w:rsidRDefault="005B71D1" w:rsidP="005B71D1">
      <w:pPr>
        <w:pStyle w:val="Default"/>
        <w:rPr>
          <w:szCs w:val="23"/>
        </w:rPr>
      </w:pPr>
    </w:p>
    <w:p w14:paraId="401EDA6F" w14:textId="77777777" w:rsidR="005B71D1" w:rsidRPr="005B71D1" w:rsidRDefault="005B71D1" w:rsidP="005B71D1">
      <w:pPr>
        <w:pStyle w:val="Default"/>
        <w:rPr>
          <w:szCs w:val="23"/>
        </w:rPr>
      </w:pPr>
    </w:p>
    <w:p w14:paraId="7AAEA133" w14:textId="77777777" w:rsidR="005B71D1" w:rsidRPr="005B71D1" w:rsidRDefault="005B71D1" w:rsidP="005B71D1">
      <w:pPr>
        <w:pStyle w:val="Default"/>
        <w:rPr>
          <w:szCs w:val="23"/>
        </w:rPr>
      </w:pPr>
    </w:p>
    <w:p w14:paraId="186B094E" w14:textId="77777777" w:rsidR="00483174" w:rsidRDefault="00483174" w:rsidP="00483174">
      <w:pPr>
        <w:spacing w:after="0" w:line="276" w:lineRule="auto"/>
        <w:ind w:left="120"/>
        <w:rPr>
          <w:rFonts w:ascii="Times New Roman" w:hAnsi="Times New Roman"/>
          <w:b/>
          <w:color w:val="000000"/>
          <w:sz w:val="28"/>
        </w:rPr>
      </w:pPr>
    </w:p>
    <w:p w14:paraId="5D50BED7" w14:textId="77777777" w:rsidR="00483174" w:rsidRDefault="00483174" w:rsidP="00483174">
      <w:pPr>
        <w:spacing w:after="0" w:line="276" w:lineRule="auto"/>
        <w:ind w:left="120"/>
        <w:rPr>
          <w:rFonts w:ascii="Times New Roman" w:hAnsi="Times New Roman"/>
          <w:b/>
          <w:color w:val="000000"/>
          <w:sz w:val="28"/>
        </w:rPr>
      </w:pPr>
    </w:p>
    <w:p w14:paraId="7DB61F36" w14:textId="77777777" w:rsidR="00483174" w:rsidRDefault="00483174" w:rsidP="00483174">
      <w:pPr>
        <w:spacing w:after="0" w:line="276" w:lineRule="auto"/>
        <w:ind w:left="120"/>
        <w:rPr>
          <w:rFonts w:ascii="Times New Roman" w:hAnsi="Times New Roman"/>
          <w:b/>
          <w:color w:val="000000"/>
          <w:sz w:val="28"/>
        </w:rPr>
      </w:pPr>
    </w:p>
    <w:p w14:paraId="4ED8440A" w14:textId="77777777" w:rsidR="00483174" w:rsidRDefault="00483174" w:rsidP="00483174">
      <w:pPr>
        <w:spacing w:after="0" w:line="276" w:lineRule="auto"/>
        <w:ind w:left="120"/>
        <w:rPr>
          <w:rFonts w:ascii="Times New Roman" w:hAnsi="Times New Roman"/>
          <w:b/>
          <w:color w:val="000000"/>
          <w:sz w:val="28"/>
        </w:rPr>
      </w:pPr>
    </w:p>
    <w:p w14:paraId="59B7235A" w14:textId="77777777" w:rsidR="00483174" w:rsidRDefault="00483174" w:rsidP="00483174">
      <w:pPr>
        <w:spacing w:after="0" w:line="276" w:lineRule="auto"/>
        <w:ind w:left="120"/>
        <w:rPr>
          <w:rFonts w:ascii="Times New Roman" w:hAnsi="Times New Roman"/>
          <w:b/>
          <w:color w:val="000000"/>
          <w:sz w:val="28"/>
        </w:rPr>
      </w:pPr>
    </w:p>
    <w:p w14:paraId="61D406DD" w14:textId="77777777" w:rsidR="00483174" w:rsidRDefault="00483174" w:rsidP="00483174">
      <w:pPr>
        <w:spacing w:after="0" w:line="276" w:lineRule="auto"/>
        <w:ind w:left="120"/>
        <w:rPr>
          <w:rFonts w:ascii="Times New Roman" w:hAnsi="Times New Roman"/>
          <w:b/>
          <w:color w:val="000000"/>
          <w:sz w:val="28"/>
        </w:rPr>
      </w:pPr>
    </w:p>
    <w:p w14:paraId="1E183DF4" w14:textId="77777777" w:rsidR="00483174" w:rsidRDefault="00483174" w:rsidP="00483174">
      <w:pPr>
        <w:spacing w:after="0" w:line="276" w:lineRule="auto"/>
        <w:ind w:left="120"/>
        <w:rPr>
          <w:rFonts w:ascii="Times New Roman" w:hAnsi="Times New Roman"/>
          <w:b/>
          <w:color w:val="000000"/>
          <w:sz w:val="28"/>
        </w:rPr>
      </w:pPr>
    </w:p>
    <w:p w14:paraId="230D822C" w14:textId="77777777" w:rsidR="00483174" w:rsidRDefault="00483174" w:rsidP="00483174">
      <w:pPr>
        <w:spacing w:after="0" w:line="276" w:lineRule="auto"/>
        <w:ind w:left="120"/>
        <w:rPr>
          <w:rFonts w:ascii="Times New Roman" w:hAnsi="Times New Roman"/>
          <w:b/>
          <w:color w:val="000000"/>
          <w:sz w:val="28"/>
        </w:rPr>
      </w:pPr>
    </w:p>
    <w:p w14:paraId="5847A53B" w14:textId="77777777" w:rsidR="00483174" w:rsidRDefault="00483174" w:rsidP="00483174">
      <w:pPr>
        <w:spacing w:after="0" w:line="276" w:lineRule="auto"/>
        <w:ind w:left="120"/>
        <w:rPr>
          <w:rFonts w:ascii="Times New Roman" w:hAnsi="Times New Roman"/>
          <w:b/>
          <w:color w:val="000000"/>
          <w:sz w:val="28"/>
        </w:rPr>
      </w:pPr>
    </w:p>
    <w:p w14:paraId="4F9A9AB4" w14:textId="77777777" w:rsidR="00483174" w:rsidRDefault="00483174" w:rsidP="00483174">
      <w:pPr>
        <w:spacing w:after="0" w:line="276" w:lineRule="auto"/>
        <w:ind w:left="120"/>
        <w:rPr>
          <w:rFonts w:ascii="Times New Roman" w:hAnsi="Times New Roman"/>
          <w:b/>
          <w:color w:val="000000"/>
          <w:sz w:val="28"/>
        </w:rPr>
      </w:pPr>
    </w:p>
    <w:p w14:paraId="792DD629" w14:textId="77777777" w:rsidR="00483174" w:rsidRDefault="00483174" w:rsidP="00483174">
      <w:pPr>
        <w:spacing w:after="0" w:line="276" w:lineRule="auto"/>
        <w:ind w:left="120"/>
        <w:rPr>
          <w:rFonts w:ascii="Times New Roman" w:hAnsi="Times New Roman"/>
          <w:b/>
          <w:color w:val="000000"/>
          <w:sz w:val="28"/>
        </w:rPr>
      </w:pPr>
    </w:p>
    <w:p w14:paraId="6E7DDCE0" w14:textId="77777777" w:rsidR="00483174" w:rsidRDefault="00483174" w:rsidP="00483174">
      <w:pPr>
        <w:spacing w:after="0" w:line="276" w:lineRule="auto"/>
        <w:ind w:left="120"/>
        <w:rPr>
          <w:rFonts w:ascii="Times New Roman" w:hAnsi="Times New Roman"/>
          <w:b/>
          <w:color w:val="000000"/>
          <w:sz w:val="28"/>
        </w:rPr>
      </w:pPr>
    </w:p>
    <w:p w14:paraId="6D8F727C" w14:textId="77777777" w:rsidR="00483174" w:rsidRDefault="00483174" w:rsidP="00483174">
      <w:pPr>
        <w:spacing w:after="0" w:line="276" w:lineRule="auto"/>
        <w:ind w:left="120"/>
        <w:rPr>
          <w:rFonts w:ascii="Times New Roman" w:hAnsi="Times New Roman"/>
          <w:b/>
          <w:color w:val="000000"/>
          <w:sz w:val="28"/>
        </w:rPr>
      </w:pPr>
    </w:p>
    <w:p w14:paraId="3327FBA7" w14:textId="77777777" w:rsidR="00483174" w:rsidRDefault="00483174" w:rsidP="00483174">
      <w:pPr>
        <w:spacing w:after="0" w:line="276" w:lineRule="auto"/>
        <w:ind w:left="120"/>
        <w:rPr>
          <w:rFonts w:ascii="Times New Roman" w:hAnsi="Times New Roman"/>
          <w:b/>
          <w:color w:val="000000"/>
          <w:sz w:val="28"/>
        </w:rPr>
      </w:pPr>
    </w:p>
    <w:p w14:paraId="1FEE1235" w14:textId="77777777" w:rsidR="00483174" w:rsidRDefault="00483174" w:rsidP="00483174">
      <w:pPr>
        <w:spacing w:after="0" w:line="276" w:lineRule="auto"/>
        <w:ind w:left="120"/>
        <w:rPr>
          <w:rFonts w:ascii="Times New Roman" w:hAnsi="Times New Roman"/>
          <w:b/>
          <w:color w:val="000000"/>
          <w:sz w:val="28"/>
        </w:rPr>
      </w:pPr>
    </w:p>
    <w:p w14:paraId="0B3D3B3F" w14:textId="77777777" w:rsidR="00483174" w:rsidRDefault="00483174" w:rsidP="00483174">
      <w:pPr>
        <w:spacing w:after="0" w:line="276" w:lineRule="auto"/>
        <w:ind w:left="120"/>
        <w:rPr>
          <w:rFonts w:ascii="Times New Roman" w:hAnsi="Times New Roman"/>
          <w:b/>
          <w:color w:val="000000"/>
          <w:sz w:val="28"/>
        </w:rPr>
      </w:pPr>
    </w:p>
    <w:p w14:paraId="47169802" w14:textId="77777777" w:rsidR="00483174" w:rsidRDefault="00483174" w:rsidP="00483174">
      <w:pPr>
        <w:spacing w:after="0" w:line="276" w:lineRule="auto"/>
        <w:ind w:left="120"/>
        <w:rPr>
          <w:rFonts w:ascii="Times New Roman" w:hAnsi="Times New Roman"/>
          <w:b/>
          <w:color w:val="000000"/>
          <w:sz w:val="28"/>
        </w:rPr>
      </w:pPr>
    </w:p>
    <w:p w14:paraId="48D26070" w14:textId="77777777" w:rsidR="00483174" w:rsidRDefault="00483174" w:rsidP="00483174">
      <w:pPr>
        <w:spacing w:after="0" w:line="276" w:lineRule="auto"/>
        <w:ind w:left="120"/>
        <w:rPr>
          <w:rFonts w:ascii="Times New Roman" w:hAnsi="Times New Roman"/>
          <w:b/>
          <w:color w:val="000000"/>
          <w:sz w:val="28"/>
        </w:rPr>
      </w:pPr>
    </w:p>
    <w:p w14:paraId="49CA8F1D" w14:textId="77777777" w:rsidR="00483174" w:rsidRDefault="00483174" w:rsidP="00483174">
      <w:pPr>
        <w:spacing w:after="0" w:line="276" w:lineRule="auto"/>
        <w:ind w:left="120"/>
        <w:rPr>
          <w:rFonts w:ascii="Times New Roman" w:hAnsi="Times New Roman"/>
          <w:b/>
          <w:color w:val="000000"/>
          <w:sz w:val="28"/>
        </w:rPr>
      </w:pPr>
    </w:p>
    <w:p w14:paraId="7AE130FC" w14:textId="77777777" w:rsidR="00483174" w:rsidRDefault="00483174" w:rsidP="00483174">
      <w:pPr>
        <w:spacing w:after="0" w:line="276" w:lineRule="auto"/>
        <w:ind w:left="120"/>
        <w:rPr>
          <w:rFonts w:ascii="Times New Roman" w:hAnsi="Times New Roman"/>
          <w:b/>
          <w:color w:val="000000"/>
          <w:sz w:val="28"/>
        </w:rPr>
      </w:pPr>
    </w:p>
    <w:p w14:paraId="2C213181" w14:textId="77777777" w:rsidR="00483174" w:rsidRDefault="00483174" w:rsidP="00483174">
      <w:pPr>
        <w:spacing w:after="0" w:line="276" w:lineRule="auto"/>
        <w:ind w:left="120"/>
        <w:rPr>
          <w:rFonts w:ascii="Times New Roman" w:hAnsi="Times New Roman"/>
          <w:b/>
          <w:color w:val="000000"/>
          <w:sz w:val="28"/>
        </w:rPr>
      </w:pPr>
    </w:p>
    <w:p w14:paraId="1074E261" w14:textId="77777777" w:rsidR="00483174" w:rsidRPr="00483174" w:rsidRDefault="00483174" w:rsidP="00483174">
      <w:pPr>
        <w:spacing w:after="0" w:line="276" w:lineRule="auto"/>
        <w:ind w:left="120"/>
        <w:jc w:val="center"/>
      </w:pPr>
      <w:r w:rsidRPr="00483174">
        <w:rPr>
          <w:rFonts w:ascii="Times New Roman" w:hAnsi="Times New Roman"/>
          <w:b/>
          <w:color w:val="000000"/>
          <w:sz w:val="28"/>
        </w:rPr>
        <w:t xml:space="preserve">УЧЕБНО-МЕТОДИЧЕСКОЕ ОБЕСПЕЧЕНИЕ </w:t>
      </w:r>
      <w:r>
        <w:rPr>
          <w:rFonts w:ascii="Times New Roman" w:hAnsi="Times New Roman"/>
          <w:b/>
          <w:color w:val="000000"/>
          <w:sz w:val="28"/>
        </w:rPr>
        <w:t xml:space="preserve"> О</w:t>
      </w:r>
      <w:r w:rsidRPr="00483174">
        <w:rPr>
          <w:rFonts w:ascii="Times New Roman" w:hAnsi="Times New Roman"/>
          <w:b/>
          <w:color w:val="000000"/>
          <w:sz w:val="28"/>
        </w:rPr>
        <w:t>БРАЗОВАТЕЛЬНОГО ПРОЦЕССА</w:t>
      </w:r>
    </w:p>
    <w:p w14:paraId="6F1D65C6" w14:textId="77777777" w:rsidR="00483174" w:rsidRPr="00483174" w:rsidRDefault="00483174" w:rsidP="00483174">
      <w:pPr>
        <w:spacing w:after="0" w:line="480" w:lineRule="auto"/>
        <w:ind w:left="120"/>
        <w:jc w:val="center"/>
      </w:pPr>
      <w:r w:rsidRPr="00483174">
        <w:rPr>
          <w:rFonts w:ascii="Times New Roman" w:hAnsi="Times New Roman"/>
          <w:b/>
          <w:color w:val="000000"/>
          <w:sz w:val="28"/>
        </w:rPr>
        <w:t>ОБЯЗАТЕЛЬНЫЕ УЧЕБНЫЕ МАТЕРИАЛЫ ДЛЯ УЧЕНИКА</w:t>
      </w:r>
    </w:p>
    <w:p w14:paraId="55D64228" w14:textId="77777777" w:rsidR="00483174" w:rsidRPr="00483174" w:rsidRDefault="00483174" w:rsidP="00483174">
      <w:pPr>
        <w:spacing w:after="0" w:line="480" w:lineRule="auto"/>
        <w:ind w:left="120"/>
      </w:pPr>
      <w:r w:rsidRPr="00483174">
        <w:rPr>
          <w:rFonts w:ascii="Times New Roman" w:hAnsi="Times New Roman"/>
          <w:color w:val="000000"/>
          <w:sz w:val="28"/>
        </w:rPr>
        <w:t>• Физическая культура; базовый уровень, 10-11 класс/ Лях В.И. Акционерное общество «Издательство «Просвещение»</w:t>
      </w:r>
      <w:r w:rsidRPr="00483174">
        <w:rPr>
          <w:sz w:val="28"/>
        </w:rPr>
        <w:br/>
      </w:r>
      <w:bookmarkStart w:id="0" w:name="f056fd23-2f41-4129-8da1-d467aa21439d"/>
      <w:r w:rsidRPr="00483174">
        <w:rPr>
          <w:rFonts w:ascii="Times New Roman" w:hAnsi="Times New Roman"/>
          <w:color w:val="000000"/>
          <w:sz w:val="28"/>
        </w:rPr>
        <w:t xml:space="preserve"> • Физическая культура. Футбол для всех 10-11 класс/ Погадаев Г.И.; под редакцией Акинфеева И. Акционерное общество «Издательство «Просвещение»</w:t>
      </w:r>
      <w:bookmarkEnd w:id="0"/>
    </w:p>
    <w:p w14:paraId="17B4E1A9" w14:textId="77777777" w:rsidR="00483174" w:rsidRPr="00483174" w:rsidRDefault="00483174" w:rsidP="00483174">
      <w:pPr>
        <w:spacing w:after="0" w:line="480" w:lineRule="auto"/>
        <w:ind w:left="120"/>
      </w:pPr>
    </w:p>
    <w:p w14:paraId="1141BDCE" w14:textId="77777777" w:rsidR="00483174" w:rsidRPr="00483174" w:rsidRDefault="00483174" w:rsidP="00483174">
      <w:pPr>
        <w:spacing w:after="0" w:line="276" w:lineRule="auto"/>
        <w:ind w:left="120"/>
      </w:pPr>
    </w:p>
    <w:p w14:paraId="221B3E29" w14:textId="77777777" w:rsidR="00483174" w:rsidRPr="00483174" w:rsidRDefault="00483174" w:rsidP="00483174">
      <w:pPr>
        <w:spacing w:after="0" w:line="480" w:lineRule="auto"/>
        <w:ind w:left="120"/>
      </w:pPr>
      <w:r w:rsidRPr="00483174">
        <w:rPr>
          <w:rFonts w:ascii="Times New Roman" w:hAnsi="Times New Roman"/>
          <w:b/>
          <w:color w:val="000000"/>
          <w:sz w:val="28"/>
        </w:rPr>
        <w:t>МЕТОДИЧЕСКИЕ МАТЕРИАЛЫ ДЛЯ УЧИТЕЛЯ</w:t>
      </w:r>
    </w:p>
    <w:p w14:paraId="0A2C78D3" w14:textId="77777777" w:rsidR="00483174" w:rsidRPr="00483174" w:rsidRDefault="00483174" w:rsidP="00483174">
      <w:pPr>
        <w:spacing w:after="0" w:line="480" w:lineRule="auto"/>
        <w:ind w:left="120"/>
      </w:pPr>
      <w:r w:rsidRPr="00483174">
        <w:rPr>
          <w:sz w:val="28"/>
        </w:rPr>
        <w:br/>
      </w:r>
      <w:r w:rsidRPr="00483174">
        <w:rPr>
          <w:rFonts w:ascii="Times New Roman" w:hAnsi="Times New Roman"/>
          <w:color w:val="000000"/>
          <w:sz w:val="28"/>
        </w:rPr>
        <w:t xml:space="preserve"> 1. Матвеев А. П., Петрова Т. В. Оценка качества подготовки выпускников основной школы. Москва: Дрофа, 2001 г.</w:t>
      </w:r>
      <w:r w:rsidRPr="00483174">
        <w:rPr>
          <w:sz w:val="28"/>
        </w:rPr>
        <w:br/>
      </w:r>
      <w:r w:rsidRPr="00483174">
        <w:rPr>
          <w:rFonts w:ascii="Times New Roman" w:hAnsi="Times New Roman"/>
          <w:color w:val="000000"/>
          <w:sz w:val="28"/>
        </w:rPr>
        <w:t xml:space="preserve"> 2. Матвеев А. П., Петрова Т. В. Оценка качества подготовки выпускников средней (полной) школы. Москва: Дрофа, 2001 г.</w:t>
      </w:r>
      <w:r w:rsidRPr="00483174">
        <w:rPr>
          <w:sz w:val="28"/>
        </w:rPr>
        <w:br/>
      </w:r>
      <w:r w:rsidRPr="00483174">
        <w:rPr>
          <w:rFonts w:ascii="Times New Roman" w:hAnsi="Times New Roman"/>
          <w:color w:val="000000"/>
          <w:sz w:val="28"/>
        </w:rPr>
        <w:t xml:space="preserve"> 3. Кофман Л.Б. </w:t>
      </w:r>
      <w:proofErr w:type="spellStart"/>
      <w:r w:rsidRPr="00483174">
        <w:rPr>
          <w:rFonts w:ascii="Times New Roman" w:hAnsi="Times New Roman"/>
          <w:color w:val="000000"/>
          <w:sz w:val="28"/>
        </w:rPr>
        <w:t>Настольня</w:t>
      </w:r>
      <w:proofErr w:type="spellEnd"/>
      <w:r w:rsidRPr="00483174">
        <w:rPr>
          <w:rFonts w:ascii="Times New Roman" w:hAnsi="Times New Roman"/>
          <w:color w:val="000000"/>
          <w:sz w:val="28"/>
        </w:rPr>
        <w:t xml:space="preserve"> книга учителя физической культуры. М6 Физкультура и спорт, 2000</w:t>
      </w:r>
      <w:r w:rsidRPr="00483174">
        <w:rPr>
          <w:sz w:val="28"/>
        </w:rPr>
        <w:br/>
      </w:r>
      <w:r w:rsidRPr="00483174">
        <w:rPr>
          <w:rFonts w:ascii="Times New Roman" w:hAnsi="Times New Roman"/>
          <w:color w:val="000000"/>
          <w:sz w:val="28"/>
        </w:rPr>
        <w:t xml:space="preserve"> 4. Холодов Ж. К., Кузнецов В. С. Теория и методика физического воспитания и спорта. М: Академия, 2001г. </w:t>
      </w:r>
      <w:r w:rsidRPr="00483174">
        <w:rPr>
          <w:sz w:val="28"/>
        </w:rPr>
        <w:br/>
      </w:r>
      <w:r w:rsidRPr="00483174">
        <w:rPr>
          <w:rFonts w:ascii="Times New Roman" w:hAnsi="Times New Roman"/>
          <w:color w:val="000000"/>
          <w:sz w:val="28"/>
        </w:rPr>
        <w:t xml:space="preserve"> 5. Паршиков А. Т. и др. Физическая культура. 10 класс. М: Спорт Академия Пресс, 2003г.</w:t>
      </w:r>
      <w:r w:rsidRPr="00483174">
        <w:rPr>
          <w:sz w:val="28"/>
        </w:rPr>
        <w:br/>
      </w:r>
      <w:r w:rsidRPr="00483174">
        <w:rPr>
          <w:rFonts w:ascii="Times New Roman" w:hAnsi="Times New Roman"/>
          <w:color w:val="000000"/>
          <w:sz w:val="28"/>
        </w:rPr>
        <w:t xml:space="preserve"> 6. Паршиков А. Т. и др. Физическая культура. 11 класс. М: Спорт Академия </w:t>
      </w:r>
      <w:r w:rsidRPr="00483174">
        <w:rPr>
          <w:rFonts w:ascii="Times New Roman" w:hAnsi="Times New Roman"/>
          <w:color w:val="000000"/>
          <w:sz w:val="28"/>
        </w:rPr>
        <w:lastRenderedPageBreak/>
        <w:t>Пресс, 2003г.</w:t>
      </w:r>
      <w:r w:rsidRPr="00483174">
        <w:rPr>
          <w:sz w:val="28"/>
        </w:rPr>
        <w:br/>
      </w:r>
      <w:r w:rsidRPr="00483174">
        <w:rPr>
          <w:rFonts w:ascii="Times New Roman" w:hAnsi="Times New Roman"/>
          <w:color w:val="000000"/>
          <w:sz w:val="28"/>
        </w:rPr>
        <w:t xml:space="preserve"> 7. Лях В. И. Методика физического воспитания учащихся 10-11 классов. М; «Просвещение», 2005г.</w:t>
      </w:r>
      <w:r w:rsidRPr="00483174">
        <w:rPr>
          <w:sz w:val="28"/>
        </w:rPr>
        <w:br/>
      </w:r>
      <w:r w:rsidRPr="00483174">
        <w:rPr>
          <w:rFonts w:ascii="Times New Roman" w:hAnsi="Times New Roman"/>
          <w:color w:val="000000"/>
          <w:sz w:val="28"/>
        </w:rPr>
        <w:t xml:space="preserve"> 8. Кузнецов В.С., </w:t>
      </w:r>
      <w:proofErr w:type="spellStart"/>
      <w:r w:rsidRPr="00483174">
        <w:rPr>
          <w:rFonts w:ascii="Times New Roman" w:hAnsi="Times New Roman"/>
          <w:color w:val="000000"/>
          <w:sz w:val="28"/>
        </w:rPr>
        <w:t>Колодицкии</w:t>
      </w:r>
      <w:proofErr w:type="spellEnd"/>
      <w:r w:rsidRPr="00483174">
        <w:rPr>
          <w:rFonts w:ascii="Times New Roman" w:hAnsi="Times New Roman"/>
          <w:color w:val="000000"/>
          <w:sz w:val="28"/>
        </w:rPr>
        <w:t xml:space="preserve"> Г.А. Методика обучения основным видам движений на уроках физической культуры в школе. М; ВЛАДОС, 2002г.</w:t>
      </w:r>
      <w:r w:rsidRPr="00483174">
        <w:rPr>
          <w:sz w:val="28"/>
        </w:rPr>
        <w:br/>
      </w:r>
      <w:r w:rsidRPr="00483174">
        <w:rPr>
          <w:rFonts w:ascii="Times New Roman" w:hAnsi="Times New Roman"/>
          <w:color w:val="000000"/>
          <w:sz w:val="28"/>
        </w:rPr>
        <w:t xml:space="preserve"> 9. </w:t>
      </w:r>
      <w:proofErr w:type="spellStart"/>
      <w:r w:rsidRPr="00483174">
        <w:rPr>
          <w:rFonts w:ascii="Times New Roman" w:hAnsi="Times New Roman"/>
          <w:color w:val="000000"/>
          <w:sz w:val="28"/>
        </w:rPr>
        <w:t>Бурухин</w:t>
      </w:r>
      <w:proofErr w:type="spellEnd"/>
      <w:r w:rsidRPr="00483174">
        <w:rPr>
          <w:rFonts w:ascii="Times New Roman" w:hAnsi="Times New Roman"/>
          <w:color w:val="000000"/>
          <w:sz w:val="28"/>
        </w:rPr>
        <w:t xml:space="preserve"> С.Ф. Учебное пособие «Гимнастика в школе». Ярославль 2008г.</w:t>
      </w:r>
      <w:r w:rsidRPr="00483174">
        <w:rPr>
          <w:sz w:val="28"/>
        </w:rPr>
        <w:br/>
      </w:r>
      <w:r w:rsidRPr="00483174">
        <w:rPr>
          <w:rFonts w:ascii="Times New Roman" w:hAnsi="Times New Roman"/>
          <w:color w:val="000000"/>
          <w:sz w:val="28"/>
        </w:rPr>
        <w:t xml:space="preserve"> 10. Твой Олимпийский учебник. Рекомендовано Олимпийским комитетом России в качестве учебного пособия для олимпийского образования. МОСКВА «Советский спорт» 2012г.</w:t>
      </w:r>
      <w:r w:rsidRPr="00483174">
        <w:rPr>
          <w:sz w:val="28"/>
        </w:rPr>
        <w:br/>
      </w:r>
      <w:r w:rsidRPr="00483174">
        <w:rPr>
          <w:rFonts w:ascii="Times New Roman" w:hAnsi="Times New Roman"/>
          <w:color w:val="000000"/>
          <w:sz w:val="28"/>
        </w:rPr>
        <w:t xml:space="preserve"> 11. Учебник: для общеобразовательных организаций, базовый уровень, под редакцией В.И. Ляха. «Физическая культура» 10-11 классы. 5-е издание, Москва: «Просвещение» 2018 год </w:t>
      </w:r>
      <w:r w:rsidRPr="00483174">
        <w:rPr>
          <w:sz w:val="28"/>
        </w:rPr>
        <w:br/>
      </w:r>
      <w:r w:rsidRPr="00483174">
        <w:rPr>
          <w:rFonts w:ascii="Times New Roman" w:hAnsi="Times New Roman"/>
          <w:color w:val="000000"/>
          <w:sz w:val="28"/>
        </w:rPr>
        <w:t xml:space="preserve"> 12. Патрикеев А. Ю. Поурочные разработки по физической культуре. 11 класс. М.: ВАКО, 2017. </w:t>
      </w:r>
      <w:r w:rsidRPr="00483174">
        <w:rPr>
          <w:sz w:val="28"/>
        </w:rPr>
        <w:br/>
      </w:r>
      <w:bookmarkStart w:id="1" w:name="ce666534-2f9f-48e1-9f7c-2e635e3b9ede"/>
      <w:bookmarkEnd w:id="1"/>
    </w:p>
    <w:p w14:paraId="6723E688" w14:textId="77777777" w:rsidR="00483174" w:rsidRPr="00483174" w:rsidRDefault="00483174" w:rsidP="00483174">
      <w:pPr>
        <w:spacing w:after="0" w:line="480" w:lineRule="auto"/>
        <w:ind w:left="120"/>
      </w:pPr>
      <w:r w:rsidRPr="00483174">
        <w:rPr>
          <w:rFonts w:ascii="Times New Roman" w:hAnsi="Times New Roman"/>
          <w:b/>
          <w:color w:val="000000"/>
          <w:sz w:val="28"/>
        </w:rPr>
        <w:t>ЦИФРОВЫЕ ОБРАЗОВАТЕЛЬНЫЕ РЕСУРСЫ И РЕСУРСЫ СЕТИ ИНТЕРНЕТ</w:t>
      </w:r>
    </w:p>
    <w:p w14:paraId="674FCBDE" w14:textId="77777777" w:rsidR="00483174" w:rsidRPr="00483174" w:rsidRDefault="00483174" w:rsidP="00483174">
      <w:pPr>
        <w:spacing w:after="0" w:line="480" w:lineRule="auto"/>
        <w:ind w:left="120"/>
      </w:pPr>
      <w:r w:rsidRPr="00483174">
        <w:rPr>
          <w:rFonts w:ascii="Times New Roman" w:hAnsi="Times New Roman"/>
          <w:color w:val="000000"/>
          <w:sz w:val="28"/>
          <w:lang w:val="en-US"/>
        </w:rPr>
        <w:t>https</w:t>
      </w:r>
      <w:r w:rsidRPr="00483174">
        <w:rPr>
          <w:rFonts w:ascii="Times New Roman" w:hAnsi="Times New Roman"/>
          <w:color w:val="000000"/>
          <w:sz w:val="28"/>
        </w:rPr>
        <w:t>://</w:t>
      </w:r>
      <w:proofErr w:type="spellStart"/>
      <w:r w:rsidRPr="00483174">
        <w:rPr>
          <w:rFonts w:ascii="Times New Roman" w:hAnsi="Times New Roman"/>
          <w:color w:val="000000"/>
          <w:sz w:val="28"/>
          <w:lang w:val="en-US"/>
        </w:rPr>
        <w:t>resh</w:t>
      </w:r>
      <w:proofErr w:type="spellEnd"/>
      <w:r w:rsidRPr="00483174">
        <w:rPr>
          <w:rFonts w:ascii="Times New Roman" w:hAnsi="Times New Roman"/>
          <w:color w:val="000000"/>
          <w:sz w:val="28"/>
        </w:rPr>
        <w:t>.</w:t>
      </w:r>
      <w:proofErr w:type="spellStart"/>
      <w:r w:rsidRPr="00483174">
        <w:rPr>
          <w:rFonts w:ascii="Times New Roman" w:hAnsi="Times New Roman"/>
          <w:color w:val="000000"/>
          <w:sz w:val="28"/>
          <w:lang w:val="en-US"/>
        </w:rPr>
        <w:t>edu</w:t>
      </w:r>
      <w:proofErr w:type="spellEnd"/>
      <w:r w:rsidRPr="00483174">
        <w:rPr>
          <w:rFonts w:ascii="Times New Roman" w:hAnsi="Times New Roman"/>
          <w:color w:val="000000"/>
          <w:sz w:val="28"/>
        </w:rPr>
        <w:t>.</w:t>
      </w:r>
      <w:proofErr w:type="spellStart"/>
      <w:r w:rsidRPr="00483174">
        <w:rPr>
          <w:rFonts w:ascii="Times New Roman" w:hAnsi="Times New Roman"/>
          <w:color w:val="000000"/>
          <w:sz w:val="28"/>
          <w:lang w:val="en-US"/>
        </w:rPr>
        <w:t>ru</w:t>
      </w:r>
      <w:proofErr w:type="spellEnd"/>
      <w:r w:rsidRPr="00483174">
        <w:rPr>
          <w:rFonts w:ascii="Times New Roman" w:hAnsi="Times New Roman"/>
          <w:color w:val="000000"/>
          <w:sz w:val="28"/>
        </w:rPr>
        <w:t>/</w:t>
      </w:r>
      <w:r w:rsidRPr="00483174">
        <w:rPr>
          <w:rFonts w:ascii="Times New Roman" w:hAnsi="Times New Roman"/>
          <w:color w:val="000000"/>
          <w:sz w:val="28"/>
          <w:lang w:val="en-US"/>
        </w:rPr>
        <w:t>subject</w:t>
      </w:r>
      <w:r w:rsidRPr="00483174">
        <w:rPr>
          <w:rFonts w:ascii="Times New Roman" w:hAnsi="Times New Roman"/>
          <w:color w:val="000000"/>
          <w:sz w:val="28"/>
        </w:rPr>
        <w:t>/9/1/</w:t>
      </w:r>
      <w:r w:rsidRPr="00483174">
        <w:rPr>
          <w:sz w:val="28"/>
        </w:rPr>
        <w:br/>
      </w:r>
      <w:r w:rsidRPr="00483174">
        <w:rPr>
          <w:rFonts w:ascii="Times New Roman" w:hAnsi="Times New Roman"/>
          <w:color w:val="000000"/>
          <w:sz w:val="28"/>
        </w:rPr>
        <w:t xml:space="preserve"> </w:t>
      </w:r>
      <w:r w:rsidRPr="00483174">
        <w:rPr>
          <w:rFonts w:ascii="Times New Roman" w:hAnsi="Times New Roman"/>
          <w:color w:val="000000"/>
          <w:sz w:val="28"/>
          <w:lang w:val="en-US"/>
        </w:rPr>
        <w:t>https</w:t>
      </w:r>
      <w:r w:rsidRPr="00483174">
        <w:rPr>
          <w:rFonts w:ascii="Times New Roman" w:hAnsi="Times New Roman"/>
          <w:color w:val="000000"/>
          <w:sz w:val="28"/>
        </w:rPr>
        <w:t>://</w:t>
      </w:r>
      <w:r w:rsidRPr="00483174">
        <w:rPr>
          <w:rFonts w:ascii="Times New Roman" w:hAnsi="Times New Roman"/>
          <w:color w:val="000000"/>
          <w:sz w:val="28"/>
          <w:lang w:val="en-US"/>
        </w:rPr>
        <w:t>www</w:t>
      </w:r>
      <w:r w:rsidRPr="00483174">
        <w:rPr>
          <w:rFonts w:ascii="Times New Roman" w:hAnsi="Times New Roman"/>
          <w:color w:val="000000"/>
          <w:sz w:val="28"/>
        </w:rPr>
        <w:t>.</w:t>
      </w:r>
      <w:proofErr w:type="spellStart"/>
      <w:r w:rsidRPr="00483174">
        <w:rPr>
          <w:rFonts w:ascii="Times New Roman" w:hAnsi="Times New Roman"/>
          <w:color w:val="000000"/>
          <w:sz w:val="28"/>
          <w:lang w:val="en-US"/>
        </w:rPr>
        <w:t>gto</w:t>
      </w:r>
      <w:proofErr w:type="spellEnd"/>
      <w:r w:rsidRPr="00483174">
        <w:rPr>
          <w:rFonts w:ascii="Times New Roman" w:hAnsi="Times New Roman"/>
          <w:color w:val="000000"/>
          <w:sz w:val="28"/>
        </w:rPr>
        <w:t>.</w:t>
      </w:r>
      <w:proofErr w:type="spellStart"/>
      <w:r w:rsidRPr="00483174">
        <w:rPr>
          <w:rFonts w:ascii="Times New Roman" w:hAnsi="Times New Roman"/>
          <w:color w:val="000000"/>
          <w:sz w:val="28"/>
          <w:lang w:val="en-US"/>
        </w:rPr>
        <w:t>ru</w:t>
      </w:r>
      <w:proofErr w:type="spellEnd"/>
      <w:r w:rsidRPr="00483174">
        <w:rPr>
          <w:rFonts w:ascii="Times New Roman" w:hAnsi="Times New Roman"/>
          <w:color w:val="000000"/>
          <w:sz w:val="28"/>
        </w:rPr>
        <w:t>/</w:t>
      </w:r>
      <w:r w:rsidRPr="00483174">
        <w:rPr>
          <w:rFonts w:ascii="Times New Roman" w:hAnsi="Times New Roman"/>
          <w:color w:val="000000"/>
          <w:sz w:val="28"/>
          <w:lang w:val="en-US"/>
        </w:rPr>
        <w:t>norms</w:t>
      </w:r>
      <w:r w:rsidRPr="00483174">
        <w:rPr>
          <w:rFonts w:ascii="Times New Roman" w:hAnsi="Times New Roman"/>
          <w:color w:val="000000"/>
          <w:sz w:val="28"/>
        </w:rPr>
        <w:t>#</w:t>
      </w:r>
      <w:r w:rsidRPr="00483174">
        <w:rPr>
          <w:rFonts w:ascii="Times New Roman" w:hAnsi="Times New Roman"/>
          <w:color w:val="000000"/>
          <w:sz w:val="28"/>
          <w:lang w:val="en-US"/>
        </w:rPr>
        <w:t>tab</w:t>
      </w:r>
      <w:r w:rsidRPr="00483174">
        <w:rPr>
          <w:rFonts w:ascii="Times New Roman" w:hAnsi="Times New Roman"/>
          <w:color w:val="000000"/>
          <w:sz w:val="28"/>
        </w:rPr>
        <w:t>_</w:t>
      </w:r>
      <w:r w:rsidRPr="00483174">
        <w:rPr>
          <w:rFonts w:ascii="Times New Roman" w:hAnsi="Times New Roman"/>
          <w:color w:val="000000"/>
          <w:sz w:val="28"/>
          <w:lang w:val="en-US"/>
        </w:rPr>
        <w:t>scholars</w:t>
      </w:r>
      <w:r w:rsidRPr="00483174">
        <w:rPr>
          <w:sz w:val="28"/>
        </w:rPr>
        <w:br/>
      </w:r>
      <w:bookmarkStart w:id="2" w:name="9a54c4b8-b2ef-4fc1-87b1-da44b5d58279"/>
      <w:bookmarkEnd w:id="2"/>
    </w:p>
    <w:p w14:paraId="7B4CE307" w14:textId="77777777" w:rsidR="00483174" w:rsidRPr="005B71D1" w:rsidRDefault="00483174" w:rsidP="005B71D1">
      <w:pPr>
        <w:pStyle w:val="Default"/>
        <w:rPr>
          <w:sz w:val="28"/>
        </w:rPr>
      </w:pPr>
    </w:p>
    <w:sectPr w:rsidR="00483174" w:rsidRPr="005B7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44"/>
    <w:rsid w:val="000F0A28"/>
    <w:rsid w:val="00483174"/>
    <w:rsid w:val="0055377F"/>
    <w:rsid w:val="00577ED2"/>
    <w:rsid w:val="005B71D1"/>
    <w:rsid w:val="006544BF"/>
    <w:rsid w:val="00E2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58ED"/>
  <w15:chartTrackingRefBased/>
  <w15:docId w15:val="{CA2800E8-AA50-47E2-A740-D0753050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E4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2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F0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71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7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2130</Words>
  <Characters>12144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365 Pro Plus</cp:lastModifiedBy>
  <cp:revision>6</cp:revision>
  <cp:lastPrinted>2023-09-19T16:19:00Z</cp:lastPrinted>
  <dcterms:created xsi:type="dcterms:W3CDTF">2023-09-19T15:49:00Z</dcterms:created>
  <dcterms:modified xsi:type="dcterms:W3CDTF">2024-10-30T16:51:00Z</dcterms:modified>
</cp:coreProperties>
</file>