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01D0D" w14:textId="0FB9C73F" w:rsidR="00052E39" w:rsidRDefault="00052E39">
      <w:pPr>
        <w:ind w:left="284" w:hanging="360"/>
        <w:jc w:val="center"/>
      </w:pPr>
      <w:bookmarkStart w:id="0" w:name="_Toc144078784"/>
      <w:r>
        <w:rPr>
          <w:noProof/>
        </w:rPr>
        <w:drawing>
          <wp:inline distT="0" distB="0" distL="0" distR="0" wp14:anchorId="37ABDA9C" wp14:editId="63E62CC6">
            <wp:extent cx="6172340" cy="9182100"/>
            <wp:effectExtent l="0" t="0" r="0" b="0"/>
            <wp:docPr id="1" name="Рисунок 1" descr="C:\Users\komp\AppData\Local\Microsoft\Windows\INetCache\Content.Word\IMG_20240914_18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INetCache\Content.Word\IMG_20240914_182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6707" b="14633"/>
                    <a:stretch/>
                  </pic:blipFill>
                  <pic:spPr bwMode="auto">
                    <a:xfrm>
                      <a:off x="0" y="0"/>
                      <a:ext cx="6177280" cy="918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11EB3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14:paraId="3C83A7FF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14:paraId="21D0BBDA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C36858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86E31D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5111C0" w:rsidRPr="005111C0" w14:paraId="56D8E9B2" w14:textId="77777777" w:rsidTr="0004279E">
        <w:tc>
          <w:tcPr>
            <w:tcW w:w="3719" w:type="dxa"/>
          </w:tcPr>
          <w:p w14:paraId="5FC3C5FF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14:paraId="748FA824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46326B7B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/Н.А. Сахарова/</w:t>
            </w:r>
          </w:p>
          <w:p w14:paraId="17523802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14:paraId="483B74E6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23» 08. 2024 г.</w:t>
            </w:r>
          </w:p>
          <w:p w14:paraId="2C008308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2AAF9DD4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E469247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64667379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Петровская СОШ</w:t>
            </w:r>
          </w:p>
          <w:p w14:paraId="4968E650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</w:t>
            </w:r>
            <w:proofErr w:type="spellStart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М.В.Сайдаль</w:t>
            </w:r>
            <w:proofErr w:type="spellEnd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5858607B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192о.д. </w:t>
            </w:r>
          </w:p>
          <w:p w14:paraId="517A2B38" w14:textId="77777777" w:rsidR="005111C0" w:rsidRPr="005111C0" w:rsidRDefault="005111C0" w:rsidP="0051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5111C0">
              <w:rPr>
                <w:rFonts w:ascii="Times New Roman" w:eastAsia="Times New Roman" w:hAnsi="Times New Roman" w:cs="Times New Roman"/>
                <w:sz w:val="28"/>
                <w:szCs w:val="28"/>
              </w:rPr>
              <w:t>26» 08. 2024 г.</w:t>
            </w:r>
          </w:p>
        </w:tc>
      </w:tr>
    </w:tbl>
    <w:p w14:paraId="5A8A3026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65FD85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BB9762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40AB49B2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14:paraId="0636F9E6" w14:textId="4FD6DF68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исование (изобразительное искусство)</w:t>
      </w: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61DA3EE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14:paraId="3A269DDB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14:paraId="76829D77" w14:textId="328CBBAB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, вариант 1)</w:t>
      </w:r>
    </w:p>
    <w:p w14:paraId="0BDFE64E" w14:textId="77777777" w:rsidR="005111C0" w:rsidRPr="005111C0" w:rsidRDefault="005111C0" w:rsidP="005111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2- а   класс</w:t>
      </w:r>
    </w:p>
    <w:p w14:paraId="2792EC6B" w14:textId="77777777" w:rsidR="005111C0" w:rsidRPr="005111C0" w:rsidRDefault="005111C0" w:rsidP="005111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14:paraId="4A84938C" w14:textId="77777777" w:rsidR="005111C0" w:rsidRPr="005111C0" w:rsidRDefault="005111C0" w:rsidP="005111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D310F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9EFE611" w14:textId="77777777" w:rsidR="005111C0" w:rsidRPr="005111C0" w:rsidRDefault="005111C0" w:rsidP="00511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Программу составила:</w:t>
      </w:r>
    </w:p>
    <w:p w14:paraId="5359D6F1" w14:textId="77777777" w:rsidR="005111C0" w:rsidRPr="005111C0" w:rsidRDefault="005111C0" w:rsidP="00511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t xml:space="preserve">Н.А. Сахарова                                               </w:t>
      </w:r>
    </w:p>
    <w:p w14:paraId="3897C14E" w14:textId="77777777" w:rsidR="005111C0" w:rsidRPr="005111C0" w:rsidRDefault="005111C0" w:rsidP="00511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30DF9A70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349102" w14:textId="77777777" w:rsidR="005111C0" w:rsidRPr="005111C0" w:rsidRDefault="005111C0" w:rsidP="00511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ABB6CB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906502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7FE0B5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DC5792" w14:textId="77777777" w:rsidR="005111C0" w:rsidRPr="005111C0" w:rsidRDefault="005111C0" w:rsidP="005111C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185162" w14:textId="77777777" w:rsidR="005111C0" w:rsidRPr="005111C0" w:rsidRDefault="005111C0" w:rsidP="005111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1C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5111C0">
        <w:rPr>
          <w:rFonts w:ascii="Times New Roman" w:eastAsia="Times New Roman" w:hAnsi="Times New Roman" w:cs="Times New Roman"/>
          <w:sz w:val="28"/>
          <w:szCs w:val="28"/>
        </w:rPr>
        <w:t xml:space="preserve">. Петровское 2024 </w:t>
      </w:r>
    </w:p>
    <w:p w14:paraId="651D7235" w14:textId="77777777" w:rsidR="005111C0" w:rsidRDefault="005111C0">
      <w:pPr>
        <w:ind w:left="284" w:hanging="360"/>
        <w:jc w:val="center"/>
      </w:pPr>
    </w:p>
    <w:p w14:paraId="5A57607B" w14:textId="09A477A4" w:rsidR="002D0BED" w:rsidRDefault="00E834C8">
      <w:pPr>
        <w:pStyle w:val="1"/>
        <w:numPr>
          <w:ilvl w:val="0"/>
          <w:numId w:val="2"/>
        </w:num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14:paraId="651D25F9" w14:textId="77777777" w:rsidR="002D0BED" w:rsidRDefault="002D0BED"/>
    <w:p w14:paraId="00FB95C7" w14:textId="77777777" w:rsidR="00052E39" w:rsidRDefault="00E834C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4A06A778" w14:textId="300D77CD" w:rsidR="00052E39" w:rsidRPr="00052E39" w:rsidRDefault="00E834C8" w:rsidP="00052E3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E39" w:rsidRPr="00052E3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052E39">
        <w:rPr>
          <w:rFonts w:ascii="Times New Roman" w:eastAsia="Times New Roman" w:hAnsi="Times New Roman" w:cs="Times New Roman"/>
          <w:sz w:val="28"/>
          <w:szCs w:val="28"/>
        </w:rPr>
        <w:t>«Рисование (изобразительное искусство</w:t>
      </w:r>
      <w:r w:rsidR="005111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2E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2E39" w:rsidRPr="00052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52E39" w:rsidRPr="00052E39">
        <w:rPr>
          <w:rFonts w:ascii="Times New Roman" w:eastAsia="Times New Roman" w:hAnsi="Times New Roman" w:cs="Times New Roman"/>
          <w:sz w:val="28"/>
          <w:szCs w:val="28"/>
        </w:rPr>
        <w:t xml:space="preserve">разработана  </w:t>
      </w:r>
      <w:r w:rsidR="00052E39" w:rsidRPr="00052E39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End"/>
      <w:r w:rsidR="00052E39" w:rsidRPr="00052E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основе следующих документов:</w:t>
      </w:r>
    </w:p>
    <w:p w14:paraId="7C537D48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E39">
        <w:rPr>
          <w:rFonts w:ascii="Times New Roman" w:eastAsia="Times New Roman" w:hAnsi="Times New Roman" w:cs="Times New Roman"/>
          <w:sz w:val="28"/>
          <w:szCs w:val="28"/>
        </w:rPr>
        <w:t>Приказ  Министерства</w:t>
      </w:r>
      <w:proofErr w:type="gramEnd"/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29FA396E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E39">
        <w:rPr>
          <w:rFonts w:ascii="Times New Roman" w:eastAsia="Times New Roman" w:hAnsi="Times New Roman" w:cs="Times New Roman"/>
          <w:sz w:val="28"/>
          <w:szCs w:val="28"/>
        </w:rPr>
        <w:t>Приказ  Министерства</w:t>
      </w:r>
      <w:proofErr w:type="gramEnd"/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7F79F79D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15.08.2024 № 79163)</w:t>
      </w:r>
    </w:p>
    <w:p w14:paraId="051D4D41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2E39">
        <w:rPr>
          <w:rFonts w:ascii="Times New Roman" w:eastAsia="Times New Roman" w:hAnsi="Times New Roman" w:cs="Times New Roman"/>
          <w:sz w:val="28"/>
          <w:szCs w:val="28"/>
        </w:rPr>
        <w:t>Постановления  Главного</w:t>
      </w:r>
      <w:proofErr w:type="gramEnd"/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</w:t>
      </w:r>
      <w:r w:rsidRPr="00052E39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молодёжи»</w:t>
      </w:r>
    </w:p>
    <w:p w14:paraId="50297CF8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39">
        <w:rPr>
          <w:rFonts w:ascii="Times New Roman" w:eastAsia="Times New Roman" w:hAnsi="Times New Roman" w:cs="Times New Roman"/>
          <w:sz w:val="28"/>
          <w:szCs w:val="28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2AC256F" w14:textId="77777777" w:rsidR="00052E39" w:rsidRPr="00052E39" w:rsidRDefault="00052E39" w:rsidP="00052E3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АОП МОУ Петровской </w:t>
      </w:r>
      <w:proofErr w:type="gramStart"/>
      <w:r w:rsidRPr="00052E39">
        <w:rPr>
          <w:rFonts w:ascii="Times New Roman" w:eastAsia="Times New Roman" w:hAnsi="Times New Roman" w:cs="Times New Roman"/>
          <w:sz w:val="28"/>
          <w:szCs w:val="28"/>
        </w:rPr>
        <w:t>СОШ  (</w:t>
      </w:r>
      <w:proofErr w:type="gramEnd"/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утв. приказом   утв. приказом  от  31.08.2023 года   №255 </w:t>
      </w:r>
      <w:proofErr w:type="spellStart"/>
      <w:r w:rsidRPr="00052E39">
        <w:rPr>
          <w:rFonts w:ascii="Times New Roman" w:eastAsia="Times New Roman" w:hAnsi="Times New Roman" w:cs="Times New Roman"/>
          <w:sz w:val="28"/>
          <w:szCs w:val="28"/>
        </w:rPr>
        <w:t>о.д</w:t>
      </w:r>
      <w:proofErr w:type="spellEnd"/>
      <w:r w:rsidRPr="00052E39">
        <w:rPr>
          <w:rFonts w:ascii="Times New Roman" w:eastAsia="Times New Roman" w:hAnsi="Times New Roman" w:cs="Times New Roman"/>
          <w:sz w:val="28"/>
          <w:szCs w:val="28"/>
        </w:rPr>
        <w:t>.):</w:t>
      </w:r>
    </w:p>
    <w:p w14:paraId="01251062" w14:textId="77777777" w:rsidR="00052E39" w:rsidRPr="00052E39" w:rsidRDefault="00052E39" w:rsidP="00052E39">
      <w:pPr>
        <w:numPr>
          <w:ilvl w:val="0"/>
          <w:numId w:val="1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39">
        <w:rPr>
          <w:rFonts w:ascii="Times New Roman" w:eastAsia="Times New Roman" w:hAnsi="Times New Roman" w:cs="Times New Roman"/>
          <w:sz w:val="28"/>
          <w:szCs w:val="28"/>
        </w:rPr>
        <w:t xml:space="preserve">АОП, УО вариант 1 </w:t>
      </w:r>
    </w:p>
    <w:p w14:paraId="2A46B2C0" w14:textId="1050A5F6" w:rsidR="002D0BED" w:rsidRDefault="002D0BE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75443BCD" w14:textId="77777777" w:rsidR="002D0BED" w:rsidRDefault="00E834C8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5B70F53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14:paraId="6AD3B3B3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14:paraId="56A1BDFB" w14:textId="77777777" w:rsidR="002D0BED" w:rsidRDefault="00E834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14:paraId="16022C04" w14:textId="77777777" w:rsidR="002D0BED" w:rsidRDefault="00E834C8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6C5F4328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1DA04E18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9E0AC3D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2B3C5882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451C3D7B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676F71BF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396B92F7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EF1DAC1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4F6213D3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009F6D48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7F301EA5" w14:textId="77777777" w:rsidR="002D0BED" w:rsidRDefault="00E834C8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изобразительной деятельности (коллективное рисование, коллективная аппликация).</w:t>
      </w:r>
    </w:p>
    <w:p w14:paraId="7414A8AF" w14:textId="77777777" w:rsidR="002D0BED" w:rsidRDefault="00E83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определяет следующие задачи:</w:t>
      </w:r>
    </w:p>
    <w:p w14:paraId="579839FC" w14:textId="77777777" w:rsidR="002D0BED" w:rsidRDefault="00E834C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14:paraId="05F54E7E" w14:textId="77777777" w:rsidR="002D0BED" w:rsidRDefault="00E834C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14:paraId="2ED0F85D" w14:textId="77777777" w:rsidR="002D0BED" w:rsidRDefault="00E834C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приемов рассматривания объектов, явлений окружающей действительности, произведений изобразительного искусства и народного творчества;</w:t>
      </w:r>
    </w:p>
    <w:p w14:paraId="21D4D14B" w14:textId="77777777" w:rsidR="002D0BED" w:rsidRDefault="00E834C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наблюдения с целью последующего изображения;</w:t>
      </w:r>
    </w:p>
    <w:p w14:paraId="7C6DE4FD" w14:textId="77777777" w:rsidR="002D0BED" w:rsidRDefault="00E834C8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</w:t>
      </w:r>
    </w:p>
    <w:p w14:paraId="1B889FD4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6368412F" w14:textId="77777777" w:rsidR="002D0BED" w:rsidRDefault="00E834C8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78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14:paraId="3199989E" w14:textId="77777777" w:rsidR="002D0BED" w:rsidRDefault="002D0BED"/>
    <w:p w14:paraId="6C80B87E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14:paraId="2132A479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14:paraId="2EDC829C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Изучаются приемы работы с акварельными красками – в сравнении с приемами работы гуашью. </w:t>
      </w:r>
    </w:p>
    <w:p w14:paraId="5C8B6D8B" w14:textId="77777777" w:rsidR="002D0BED" w:rsidRDefault="00E83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6BF64349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2D0BED" w14:paraId="7226372C" w14:textId="77777777">
        <w:trPr>
          <w:trHeight w:val="413"/>
          <w:jc w:val="center"/>
        </w:trPr>
        <w:tc>
          <w:tcPr>
            <w:tcW w:w="619" w:type="dxa"/>
          </w:tcPr>
          <w:p w14:paraId="618046E5" w14:textId="77777777" w:rsidR="002D0BED" w:rsidRDefault="00E834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12CB74E" w14:textId="77777777" w:rsidR="002D0BED" w:rsidRDefault="00E834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7B80E554" w14:textId="77777777" w:rsidR="002D0BED" w:rsidRDefault="00E834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1AEAB7FC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39A10AC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D0BED" w14:paraId="42598E01" w14:textId="77777777">
        <w:trPr>
          <w:trHeight w:val="270"/>
          <w:jc w:val="center"/>
        </w:trPr>
        <w:tc>
          <w:tcPr>
            <w:tcW w:w="619" w:type="dxa"/>
          </w:tcPr>
          <w:p w14:paraId="3F1F8181" w14:textId="77777777" w:rsidR="002D0BED" w:rsidRDefault="00E834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14:paraId="36B808B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4D32CF3C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1451594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327354D4" w14:textId="77777777">
        <w:trPr>
          <w:trHeight w:val="270"/>
          <w:jc w:val="center"/>
        </w:trPr>
        <w:tc>
          <w:tcPr>
            <w:tcW w:w="619" w:type="dxa"/>
          </w:tcPr>
          <w:p w14:paraId="00A9A1E5" w14:textId="77777777" w:rsidR="002D0BED" w:rsidRDefault="00E834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14:paraId="06B4866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569466A5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1632B5C0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6406537D" w14:textId="77777777">
        <w:trPr>
          <w:trHeight w:val="270"/>
          <w:jc w:val="center"/>
        </w:trPr>
        <w:tc>
          <w:tcPr>
            <w:tcW w:w="619" w:type="dxa"/>
          </w:tcPr>
          <w:p w14:paraId="0D8A06D6" w14:textId="77777777" w:rsidR="002D0BED" w:rsidRDefault="00E834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14:paraId="0334ED9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208BE6B8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21ED60C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2571E416" w14:textId="77777777">
        <w:trPr>
          <w:trHeight w:val="270"/>
          <w:jc w:val="center"/>
        </w:trPr>
        <w:tc>
          <w:tcPr>
            <w:tcW w:w="619" w:type="dxa"/>
          </w:tcPr>
          <w:p w14:paraId="61BDC70A" w14:textId="77777777" w:rsidR="002D0BED" w:rsidRDefault="00E834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14:paraId="4889A24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63242B61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7DA1060C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6701BBC3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1D47DEDC" w14:textId="77777777" w:rsidR="002D0BED" w:rsidRDefault="00E834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693D609B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72B00D78" w14:textId="77777777" w:rsidR="002D0BED" w:rsidRDefault="00E834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88D1BC1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E94E0" w14:textId="476E7C39" w:rsidR="0086198F" w:rsidRDefault="00861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56E62E" w14:textId="730AEDE3" w:rsidR="0086198F" w:rsidRPr="0086198F" w:rsidRDefault="0086198F" w:rsidP="0086198F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8786"/>
      <w:r w:rsidRPr="0086198F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14:paraId="73C967D2" w14:textId="789B58F9" w:rsidR="0086198F" w:rsidRDefault="0086198F" w:rsidP="0086198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10A0DFE6" w14:textId="77777777" w:rsidR="0086198F" w:rsidRDefault="0086198F" w:rsidP="0086198F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06BA30BB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мнению учителя, сверстников;</w:t>
      </w:r>
    </w:p>
    <w:p w14:paraId="2FEC35EC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результаты своей деятельности с помощью педагога и самостоятельно;</w:t>
      </w:r>
    </w:p>
    <w:p w14:paraId="13DD7D39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319A90F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труду;</w:t>
      </w:r>
    </w:p>
    <w:p w14:paraId="7A776482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материальным ценностям.</w:t>
      </w:r>
    </w:p>
    <w:p w14:paraId="5157DB0B" w14:textId="6DEC0612" w:rsidR="0086198F" w:rsidRDefault="0086198F" w:rsidP="0086198F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327B0CBD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35A47D09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14:paraId="025D9BF6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14:paraId="5C34F01A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14:paraId="75EBF714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78729EBE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14:paraId="6040CF30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3159617E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14:paraId="7EA1AA0E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CFDFEAE" w14:textId="0EC03443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4720463B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14:paraId="3C332A4A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14:paraId="11EA1F18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14:paraId="5DB796C3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14:paraId="671F95C6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41C1AC17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(Дымково);</w:t>
      </w:r>
    </w:p>
    <w:p w14:paraId="3DF3BC0E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4A824CC9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03C8A3D9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14:paraId="434273BB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14:paraId="675E93BD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3256AC74" w14:textId="5D9536A5" w:rsidR="0086198F" w:rsidRDefault="0086198F" w:rsidP="008619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42229C1B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4CB99F7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1DE709F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D936012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79D98A59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15F2B674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B4E3258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21EE2845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обучающимися, следующее:</w:t>
      </w:r>
    </w:p>
    <w:p w14:paraId="488BB1C9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- задание выполнено на 70 – 100 %;</w:t>
      </w:r>
    </w:p>
    <w:p w14:paraId="32305A3D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«частично верно» - задание выполнено на 30-70%;</w:t>
      </w:r>
    </w:p>
    <w:p w14:paraId="0402B76C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«неверно» - задание выполнено менее чем на 30 %.</w:t>
      </w:r>
    </w:p>
    <w:p w14:paraId="774354DE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3 триместра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14:paraId="6D1BB00C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выставляется за безошибочное и аккуратное выполнение работы.</w:t>
      </w:r>
    </w:p>
    <w:p w14:paraId="5A3DAFAC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14:paraId="0B89484F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14:paraId="2CA7A49D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45400A1F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ED057" w14:textId="25C71B50" w:rsidR="004B1116" w:rsidRPr="004B1116" w:rsidRDefault="004B1116" w:rsidP="004B1116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b/>
          <w:bCs/>
          <w:sz w:val="28"/>
          <w:szCs w:val="28"/>
        </w:rPr>
        <w:t>Воспитательный потенциал предмета 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Рисование (изобразительное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исксство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  <w:r w:rsidRPr="004B11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» </w:t>
      </w:r>
    </w:p>
    <w:p w14:paraId="400B898C" w14:textId="2570E74E" w:rsidR="004B1116" w:rsidRPr="004B1116" w:rsidRDefault="004B1116" w:rsidP="004B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>
        <w:rPr>
          <w:rFonts w:ascii="Times New Roman" w:eastAsiaTheme="minorEastAsia" w:hAnsi="Times New Roman" w:cs="Times New Roman"/>
          <w:sz w:val="28"/>
          <w:szCs w:val="28"/>
        </w:rPr>
        <w:t>Рисование (изобразительное искусство)</w:t>
      </w:r>
      <w:r w:rsidRPr="004B1116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15A8A816" w14:textId="77777777" w:rsidR="004B1116" w:rsidRPr="004B1116" w:rsidRDefault="004B1116" w:rsidP="004B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lastRenderedPageBreak/>
        <w:t>В соответствии с календарным планом воспитательной работы на уроках русского языка используются дополнительные тексты, посвященные следующим праздничным/памятным датам, например:</w:t>
      </w:r>
    </w:p>
    <w:p w14:paraId="024520DF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8 сентября - международный день распространения грамотности</w:t>
      </w:r>
    </w:p>
    <w:p w14:paraId="310ACC6D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5 октября - День учителя</w:t>
      </w:r>
    </w:p>
    <w:p w14:paraId="06513B09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25 октября- Международный день школьных библиотек</w:t>
      </w:r>
    </w:p>
    <w:p w14:paraId="75526CAF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4 ноября - День народного единства</w:t>
      </w:r>
    </w:p>
    <w:p w14:paraId="76205A0D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27 ноября - День матери в России</w:t>
      </w:r>
    </w:p>
    <w:p w14:paraId="522B94E4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21 февраля - Международный день родного языка</w:t>
      </w:r>
    </w:p>
    <w:p w14:paraId="6CFBC585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23 февраля - День защитника Отечества</w:t>
      </w:r>
    </w:p>
    <w:p w14:paraId="11D55F3A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8 марта - Международный женский день</w:t>
      </w:r>
    </w:p>
    <w:p w14:paraId="41B2FABA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24 мая - День славянской письменности и культуры</w:t>
      </w:r>
    </w:p>
    <w:p w14:paraId="0A49966D" w14:textId="77777777" w:rsidR="004B1116" w:rsidRPr="004B1116" w:rsidRDefault="004B1116" w:rsidP="004B1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6 июня- День русского языка</w:t>
      </w:r>
    </w:p>
    <w:p w14:paraId="441C99CE" w14:textId="77777777" w:rsidR="004B1116" w:rsidRPr="004B1116" w:rsidRDefault="004B1116" w:rsidP="004B1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14:paraId="1845553F" w14:textId="77777777" w:rsidR="004B1116" w:rsidRPr="004B1116" w:rsidRDefault="004B1116" w:rsidP="004B1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1116">
        <w:rPr>
          <w:rFonts w:ascii="Times New Roman" w:eastAsiaTheme="minorEastAsia" w:hAnsi="Times New Roman" w:cs="Times New Roman"/>
          <w:sz w:val="28"/>
          <w:szCs w:val="28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14:paraId="36E40A75" w14:textId="77777777" w:rsidR="004B1116" w:rsidRPr="004B1116" w:rsidRDefault="004B1116" w:rsidP="004B1116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7A1734AC" w14:textId="5C084B5D" w:rsidR="005111C0" w:rsidRDefault="005111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11C0">
          <w:headerReference w:type="default" r:id="rId11"/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5524670" w14:textId="77777777" w:rsidR="002D0BED" w:rsidRDefault="00E834C8" w:rsidP="0086198F">
      <w:pPr>
        <w:pStyle w:val="1"/>
        <w:numPr>
          <w:ilvl w:val="0"/>
          <w:numId w:val="8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78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b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14:paraId="3F7CBE98" w14:textId="77777777" w:rsidTr="003B2B9A">
        <w:trPr>
          <w:cantSplit/>
          <w:trHeight w:val="517"/>
        </w:trPr>
        <w:tc>
          <w:tcPr>
            <w:tcW w:w="516" w:type="dxa"/>
            <w:vMerge w:val="restart"/>
            <w:vAlign w:val="center"/>
          </w:tcPr>
          <w:p w14:paraId="70653A8F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14:paraId="76847429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693E9B" w14:textId="77777777" w:rsidR="002D0BED" w:rsidRDefault="00E834C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2A93A7F0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14:paraId="7D9E5DAD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D0BED" w14:paraId="12353111" w14:textId="77777777">
        <w:trPr>
          <w:cantSplit/>
          <w:trHeight w:val="517"/>
        </w:trPr>
        <w:tc>
          <w:tcPr>
            <w:tcW w:w="516" w:type="dxa"/>
            <w:vMerge/>
            <w:vAlign w:val="center"/>
          </w:tcPr>
          <w:p w14:paraId="2FA893BA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71381D7C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0D012D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97062A8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58D9E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29969DEC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2D0BED" w14:paraId="388B4DBB" w14:textId="77777777">
        <w:trPr>
          <w:cantSplit/>
          <w:trHeight w:val="2018"/>
        </w:trPr>
        <w:tc>
          <w:tcPr>
            <w:tcW w:w="516" w:type="dxa"/>
          </w:tcPr>
          <w:p w14:paraId="1DA813D9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540E27EC" w14:textId="77777777" w:rsidR="002D0BED" w:rsidRDefault="00E834C8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</w:tc>
        <w:tc>
          <w:tcPr>
            <w:tcW w:w="709" w:type="dxa"/>
          </w:tcPr>
          <w:p w14:paraId="3E1E7C80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9B065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14:paraId="004E977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места.</w:t>
            </w:r>
          </w:p>
          <w:p w14:paraId="621566A0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навыка правильного захвата карандаша.</w:t>
            </w:r>
          </w:p>
          <w:p w14:paraId="6A0F036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цветов.</w:t>
            </w:r>
          </w:p>
          <w:p w14:paraId="5D01A71C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осенних листьев</w:t>
            </w:r>
          </w:p>
        </w:tc>
        <w:tc>
          <w:tcPr>
            <w:tcW w:w="3544" w:type="dxa"/>
          </w:tcPr>
          <w:p w14:paraId="2374B53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4F58C2D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14:paraId="1B3887D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 листья по шаблону.</w:t>
            </w:r>
          </w:p>
          <w:p w14:paraId="62C0A1C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14:paraId="130BBC4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художественными материалами.</w:t>
            </w:r>
          </w:p>
          <w:p w14:paraId="4443510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 материалы для рисования на столе.</w:t>
            </w:r>
          </w:p>
          <w:p w14:paraId="658853D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 за правильным захватом карандаша в руке.</w:t>
            </w:r>
          </w:p>
          <w:p w14:paraId="3A04E78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 рисуют, раскрашивают осенние листья по образцу</w:t>
            </w:r>
          </w:p>
          <w:p w14:paraId="6931DA2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 w14:paraId="54E8365E" w14:textId="77777777">
        <w:trPr>
          <w:cantSplit/>
          <w:trHeight w:val="2018"/>
        </w:trPr>
        <w:tc>
          <w:tcPr>
            <w:tcW w:w="516" w:type="dxa"/>
          </w:tcPr>
          <w:p w14:paraId="5331DBEB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</w:tcPr>
          <w:p w14:paraId="3ACEB02C" w14:textId="77777777" w:rsidR="002D0BED" w:rsidRDefault="00E834C8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 разных линий</w:t>
            </w:r>
          </w:p>
        </w:tc>
        <w:tc>
          <w:tcPr>
            <w:tcW w:w="709" w:type="dxa"/>
          </w:tcPr>
          <w:p w14:paraId="26494DBF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384FF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линий (прямые, волнистые, ломаные).</w:t>
            </w:r>
          </w:p>
          <w:p w14:paraId="3C6147D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 изображении различных линий.</w:t>
            </w:r>
          </w:p>
          <w:p w14:paraId="7B0E066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линий в рисунке</w:t>
            </w:r>
          </w:p>
          <w:p w14:paraId="64179A11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7E6E7D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1BC5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14:paraId="3182B35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форму линий и точек с другими формами.</w:t>
            </w:r>
          </w:p>
          <w:p w14:paraId="7E27D03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14:paraId="586CFC7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14:paraId="681D691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4B569D9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используют линии при выполнении рисунка</w:t>
            </w:r>
          </w:p>
        </w:tc>
      </w:tr>
      <w:tr w:rsidR="002D0BED" w14:paraId="35541EAE" w14:textId="77777777">
        <w:trPr>
          <w:cantSplit/>
          <w:trHeight w:val="2018"/>
        </w:trPr>
        <w:tc>
          <w:tcPr>
            <w:tcW w:w="516" w:type="dxa"/>
          </w:tcPr>
          <w:p w14:paraId="6B7A9ACC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</w:tcPr>
          <w:p w14:paraId="59917E7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14:paraId="3DAD8CE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14:paraId="46031C16" w14:textId="77777777" w:rsidR="002D0BED" w:rsidRDefault="002D0BED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94B3E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CA8356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14:paraId="5C16A7B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14:paraId="6C2DB96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14:paraId="312D8F2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D9F85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повторяют свойства пластилина.</w:t>
            </w:r>
          </w:p>
          <w:p w14:paraId="34187F9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 под контролем учителя.</w:t>
            </w:r>
          </w:p>
          <w:p w14:paraId="2AE38BD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14:paraId="7679661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14:paraId="2A4F55A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4095CFE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4E55511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3A13E0F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  <w:p w14:paraId="27A9BA1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 w14:paraId="5D3D7EFB" w14:textId="77777777">
        <w:trPr>
          <w:cantSplit/>
          <w:trHeight w:val="2018"/>
        </w:trPr>
        <w:tc>
          <w:tcPr>
            <w:tcW w:w="516" w:type="dxa"/>
          </w:tcPr>
          <w:p w14:paraId="7729C064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</w:tcPr>
          <w:p w14:paraId="17C6AB9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14:paraId="3BB1DC6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60603D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58C65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14:paraId="3DBD208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 гриба. </w:t>
            </w:r>
          </w:p>
          <w:p w14:paraId="1B96256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 изображения на бумаге, рисование по разметке.</w:t>
            </w:r>
          </w:p>
          <w:p w14:paraId="6A26918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 грибов</w:t>
            </w:r>
          </w:p>
          <w:p w14:paraId="64A9B418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6EE491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 части грибов.</w:t>
            </w:r>
          </w:p>
          <w:p w14:paraId="02438571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Проводят от руки линии в нужных направлениях под контролем учителя.</w:t>
            </w:r>
          </w:p>
          <w:p w14:paraId="7362EFB4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шаблону.</w:t>
            </w:r>
          </w:p>
          <w:p w14:paraId="3592BA50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 на листе под контролем учителя</w:t>
            </w:r>
          </w:p>
          <w:p w14:paraId="59026B73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E0F331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грибы по геометрическим формам.</w:t>
            </w:r>
          </w:p>
          <w:p w14:paraId="6CDE8586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14:paraId="2FB5670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 данные учителем ориентиры (опорные точки) и в соответствии с ними размещают изображение на листе бумаги</w:t>
            </w:r>
          </w:p>
        </w:tc>
      </w:tr>
      <w:tr w:rsidR="002D0BED" w14:paraId="067D3AF2" w14:textId="77777777">
        <w:trPr>
          <w:cantSplit/>
          <w:trHeight w:val="2018"/>
        </w:trPr>
        <w:tc>
          <w:tcPr>
            <w:tcW w:w="516" w:type="dxa"/>
          </w:tcPr>
          <w:p w14:paraId="1B3D596C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</w:tcPr>
          <w:p w14:paraId="1B9C4FD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14:paraId="56AFA92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14:paraId="2BF8D991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BF6373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14:paraId="3D56E91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бумаги.</w:t>
            </w:r>
          </w:p>
          <w:p w14:paraId="4A39585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аппликации «рваной» бумаги</w:t>
            </w:r>
          </w:p>
          <w:p w14:paraId="15000AC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A96A93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6A68C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3842C9A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 по наводящим вопросам.</w:t>
            </w:r>
          </w:p>
          <w:p w14:paraId="753DDA7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 и приклеивают готовые части аппликации на ствол дерева по образцу.</w:t>
            </w:r>
          </w:p>
          <w:p w14:paraId="60F2CAD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14:paraId="5D5B87C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14:paraId="1B74743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бумаги.</w:t>
            </w:r>
          </w:p>
          <w:p w14:paraId="5D9B788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 небольшие кусочки бумаги.</w:t>
            </w:r>
          </w:p>
          <w:p w14:paraId="306B103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детали аппликации.</w:t>
            </w:r>
          </w:p>
          <w:p w14:paraId="16599A3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аппликацию</w:t>
            </w:r>
          </w:p>
        </w:tc>
      </w:tr>
      <w:tr w:rsidR="002D0BED" w14:paraId="6C277160" w14:textId="77777777">
        <w:trPr>
          <w:cantSplit/>
          <w:trHeight w:val="1594"/>
        </w:trPr>
        <w:tc>
          <w:tcPr>
            <w:tcW w:w="516" w:type="dxa"/>
          </w:tcPr>
          <w:p w14:paraId="0D4B1408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52" w:type="dxa"/>
          </w:tcPr>
          <w:p w14:paraId="144C40A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14:paraId="4C587CD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</w:tc>
        <w:tc>
          <w:tcPr>
            <w:tcW w:w="709" w:type="dxa"/>
          </w:tcPr>
          <w:p w14:paraId="79BB0758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15ABBD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сравнение  деревьев летом и осенью.</w:t>
            </w:r>
          </w:p>
          <w:p w14:paraId="356A3360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породы деревьев.</w:t>
            </w:r>
          </w:p>
          <w:p w14:paraId="4641A8D1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деревьев – ствол, ветки (толстые, тонкие), крона, иголки.</w:t>
            </w:r>
          </w:p>
          <w:p w14:paraId="5FF62394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14:paraId="00BFD3D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деревья в различное время года по наводящим вопросам.</w:t>
            </w:r>
          </w:p>
          <w:p w14:paraId="5A2D8D6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и называют, с помощью учителя части дерева.</w:t>
            </w:r>
          </w:p>
          <w:p w14:paraId="2095B2A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опорным точкам.</w:t>
            </w:r>
          </w:p>
          <w:p w14:paraId="29F2C17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с помощью учителя</w:t>
            </w:r>
          </w:p>
        </w:tc>
        <w:tc>
          <w:tcPr>
            <w:tcW w:w="3543" w:type="dxa"/>
          </w:tcPr>
          <w:p w14:paraId="60F529E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деревья в разное время года.</w:t>
            </w:r>
          </w:p>
          <w:p w14:paraId="38547E4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части дерева.</w:t>
            </w:r>
          </w:p>
          <w:p w14:paraId="1C7DF01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и различают  породы деревьев.</w:t>
            </w:r>
          </w:p>
          <w:p w14:paraId="267185D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дерево самостоятельно по образцу</w:t>
            </w:r>
          </w:p>
        </w:tc>
      </w:tr>
      <w:tr w:rsidR="002D0BED" w14:paraId="7D4A170D" w14:textId="77777777">
        <w:trPr>
          <w:cantSplit/>
        </w:trPr>
        <w:tc>
          <w:tcPr>
            <w:tcW w:w="516" w:type="dxa"/>
          </w:tcPr>
          <w:p w14:paraId="40355088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</w:tcPr>
          <w:p w14:paraId="585F5788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</w:tc>
        <w:tc>
          <w:tcPr>
            <w:tcW w:w="709" w:type="dxa"/>
          </w:tcPr>
          <w:p w14:paraId="5CADEC59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50FA6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рисования гуашью.</w:t>
            </w:r>
          </w:p>
          <w:p w14:paraId="18A34D1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гуаши. </w:t>
            </w:r>
          </w:p>
          <w:p w14:paraId="4BD10EA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ТБ при работе с красками.</w:t>
            </w:r>
          </w:p>
          <w:p w14:paraId="2E2BBEF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названий, форм овощей и фруктов.</w:t>
            </w:r>
          </w:p>
          <w:p w14:paraId="5F4AAAB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картиной З. Серебряковой  «Овощи»</w:t>
            </w:r>
          </w:p>
          <w:p w14:paraId="4E8491F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Кончаловский «Кладовая»</w:t>
            </w:r>
          </w:p>
        </w:tc>
        <w:tc>
          <w:tcPr>
            <w:tcW w:w="3544" w:type="dxa"/>
          </w:tcPr>
          <w:p w14:paraId="4EE075E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1417786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6372F9A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овощи и фрукты с помощью шаблонов, под контролем учителя</w:t>
            </w:r>
          </w:p>
          <w:p w14:paraId="4CE1887D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3DFC0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картине.</w:t>
            </w:r>
          </w:p>
          <w:p w14:paraId="7BFB53F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место.</w:t>
            </w:r>
          </w:p>
          <w:p w14:paraId="73D205D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гуаши.</w:t>
            </w:r>
          </w:p>
          <w:p w14:paraId="5B38419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выполняют самостоятельно</w:t>
            </w:r>
          </w:p>
          <w:p w14:paraId="1839D26B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2AA84B1C" w14:textId="77777777">
        <w:trPr>
          <w:cantSplit/>
          <w:trHeight w:val="2429"/>
        </w:trPr>
        <w:tc>
          <w:tcPr>
            <w:tcW w:w="516" w:type="dxa"/>
          </w:tcPr>
          <w:p w14:paraId="1E63592B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2" w:type="dxa"/>
          </w:tcPr>
          <w:p w14:paraId="64607B72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14:paraId="646CA06D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36535189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6BC9BD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К. Коровин «Гурзуф, Картина с фруктами», «Розы. Гурзуф», В Ван-Гог «Море в Сент-Мари».</w:t>
            </w:r>
          </w:p>
          <w:p w14:paraId="032730C1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смешивания красок.</w:t>
            </w:r>
          </w:p>
          <w:p w14:paraId="11860E78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 красок белым цветом, для получения светлых оттенков.</w:t>
            </w:r>
          </w:p>
          <w:p w14:paraId="5EE5C778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14:paraId="3022281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14:paraId="296846C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кистью под контролем учителя.</w:t>
            </w:r>
          </w:p>
          <w:p w14:paraId="207127E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 краски под контролем учителя.</w:t>
            </w:r>
          </w:p>
          <w:p w14:paraId="30138A7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полученные цвета</w:t>
            </w:r>
          </w:p>
          <w:p w14:paraId="78B341F4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F6283A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171F2D6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пользуются кистью при рисовании красками.</w:t>
            </w:r>
          </w:p>
          <w:p w14:paraId="3B7DFDAB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смешивают краски  по инструкции.</w:t>
            </w:r>
          </w:p>
          <w:p w14:paraId="6B7961C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полученные цвета</w:t>
            </w:r>
          </w:p>
        </w:tc>
      </w:tr>
      <w:tr w:rsidR="002D0BED" w14:paraId="51082927" w14:textId="77777777">
        <w:trPr>
          <w:cantSplit/>
          <w:trHeight w:val="2536"/>
        </w:trPr>
        <w:tc>
          <w:tcPr>
            <w:tcW w:w="516" w:type="dxa"/>
          </w:tcPr>
          <w:p w14:paraId="15563FED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2" w:type="dxa"/>
          </w:tcPr>
          <w:p w14:paraId="28DF16E7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14:paraId="117E716A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AD1ACA6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D93E8A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по картине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«Пасущая гусей»</w:t>
            </w:r>
          </w:p>
          <w:p w14:paraId="6140ECA1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понятием «фон».</w:t>
            </w:r>
          </w:p>
          <w:p w14:paraId="12C2B4AF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«Фон на картине. Светлый и тёмный фон». </w:t>
            </w:r>
          </w:p>
          <w:p w14:paraId="529A4908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w="3544" w:type="dxa"/>
          </w:tcPr>
          <w:p w14:paraId="03F09F3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14:paraId="411986C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14:paraId="0B54732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художественными материалами под контролем учителя.</w:t>
            </w:r>
          </w:p>
          <w:p w14:paraId="41D2B0D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4AD6930D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24D431FD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14:paraId="7B8E8FB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художественными материалами.</w:t>
            </w:r>
          </w:p>
          <w:p w14:paraId="272BA93C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 w14:paraId="74494A7B" w14:textId="77777777">
        <w:trPr>
          <w:cantSplit/>
        </w:trPr>
        <w:tc>
          <w:tcPr>
            <w:tcW w:w="516" w:type="dxa"/>
          </w:tcPr>
          <w:p w14:paraId="411FAC83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14:paraId="7729F447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709" w:type="dxa"/>
          </w:tcPr>
          <w:p w14:paraId="1F8D4E11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F8A8D6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акварельными красками.</w:t>
            </w:r>
          </w:p>
          <w:p w14:paraId="0071D83D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рисования акварельными красками.</w:t>
            </w:r>
          </w:p>
          <w:p w14:paraId="2A813C02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14:paraId="3AE7D3C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свойства акварельных красок.</w:t>
            </w:r>
          </w:p>
          <w:p w14:paraId="6AB4170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правила рисования акварельными красками.</w:t>
            </w:r>
          </w:p>
          <w:p w14:paraId="19E348D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14:paraId="3F6E6B3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14:paraId="0A15357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акварельных красок.</w:t>
            </w:r>
          </w:p>
          <w:p w14:paraId="6AB1E1F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рисования акварельным красками.</w:t>
            </w:r>
          </w:p>
          <w:p w14:paraId="453592B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14:paraId="334B8C1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</w:t>
            </w:r>
          </w:p>
        </w:tc>
      </w:tr>
      <w:tr w:rsidR="002D0BED" w14:paraId="2C072756" w14:textId="77777777">
        <w:trPr>
          <w:cantSplit/>
          <w:trHeight w:val="2287"/>
        </w:trPr>
        <w:tc>
          <w:tcPr>
            <w:tcW w:w="516" w:type="dxa"/>
          </w:tcPr>
          <w:p w14:paraId="3ABB3683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14:paraId="3B2713BC" w14:textId="77777777" w:rsidR="002D0BED" w:rsidRDefault="00E8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</w:tc>
        <w:tc>
          <w:tcPr>
            <w:tcW w:w="709" w:type="dxa"/>
          </w:tcPr>
          <w:p w14:paraId="652CEC76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784A8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разводить акварель для рисования фона.</w:t>
            </w:r>
          </w:p>
          <w:p w14:paraId="2CD0DB5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яркости тона акварели и количества воды.</w:t>
            </w:r>
          </w:p>
          <w:p w14:paraId="637B637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14:paraId="0FA36AF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лист при работе с акварелью.</w:t>
            </w:r>
          </w:p>
          <w:p w14:paraId="0B4AD84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 с учетом полученных знаний и рекомендаций учителя.</w:t>
            </w:r>
          </w:p>
          <w:p w14:paraId="5156DF4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14:paraId="0CC059F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14:paraId="4A485B4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работы в технике акварели.</w:t>
            </w:r>
          </w:p>
          <w:p w14:paraId="54E1B67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листа.</w:t>
            </w:r>
          </w:p>
          <w:p w14:paraId="7222A62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 - пробник, палитра, валик, просохший рисунок, яркость тона, блеклость, яркость.</w:t>
            </w:r>
          </w:p>
          <w:p w14:paraId="364C668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 w14:paraId="21A35224" w14:textId="77777777">
        <w:trPr>
          <w:cantSplit/>
          <w:trHeight w:val="2004"/>
        </w:trPr>
        <w:tc>
          <w:tcPr>
            <w:tcW w:w="516" w:type="dxa"/>
          </w:tcPr>
          <w:p w14:paraId="297CC83D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</w:tcPr>
          <w:p w14:paraId="331A964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14:paraId="1E037AD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</w:tc>
        <w:tc>
          <w:tcPr>
            <w:tcW w:w="709" w:type="dxa"/>
          </w:tcPr>
          <w:p w14:paraId="068C05D7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C8AF0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понятий основные, главные цвета (красный, желтый, синий).</w:t>
            </w:r>
          </w:p>
          <w:p w14:paraId="61EF293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14:paraId="2F0CC0A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(оранжевый зеленый, фиолетовый).</w:t>
            </w:r>
          </w:p>
          <w:p w14:paraId="17479DD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14:paraId="317DF18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14:paraId="47A8A8E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14:paraId="2C63A6D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определяют радостные и грустные цвета.</w:t>
            </w:r>
          </w:p>
          <w:p w14:paraId="06045D8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14:paraId="70859CB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Смешивают краски под контролем учителя</w:t>
            </w:r>
          </w:p>
        </w:tc>
        <w:tc>
          <w:tcPr>
            <w:tcW w:w="3543" w:type="dxa"/>
          </w:tcPr>
          <w:p w14:paraId="50DA4F6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14:paraId="622424E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радостные и грустные цвета.</w:t>
            </w:r>
          </w:p>
          <w:p w14:paraId="1FA8F55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навыки работы в технике акварель.</w:t>
            </w:r>
          </w:p>
          <w:p w14:paraId="2FD88CE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2D0BED" w14:paraId="6BE652DD" w14:textId="77777777">
        <w:trPr>
          <w:cantSplit/>
          <w:trHeight w:val="1841"/>
        </w:trPr>
        <w:tc>
          <w:tcPr>
            <w:tcW w:w="516" w:type="dxa"/>
          </w:tcPr>
          <w:p w14:paraId="1192F417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14:paraId="4DAAD4F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14:paraId="2DBA0EC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709" w:type="dxa"/>
          </w:tcPr>
          <w:p w14:paraId="55D5E7D2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B42F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В. Поленова «Московский дворик», И. Шишкин «Дождь в дубовом лесу».</w:t>
            </w:r>
          </w:p>
          <w:p w14:paraId="38B5229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настроения в изображении. </w:t>
            </w:r>
          </w:p>
          <w:p w14:paraId="17FC2C4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14:paraId="403AA51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24DB1C6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цвета.</w:t>
            </w:r>
          </w:p>
          <w:p w14:paraId="04DE2B4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5A2E5C8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14:paraId="3FA0101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14:paraId="7A97126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акварели.</w:t>
            </w:r>
          </w:p>
          <w:p w14:paraId="10AA12E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14:paraId="67A2CED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 w14:paraId="5968DFA8" w14:textId="77777777">
        <w:trPr>
          <w:cantSplit/>
          <w:trHeight w:val="1841"/>
        </w:trPr>
        <w:tc>
          <w:tcPr>
            <w:tcW w:w="516" w:type="dxa"/>
          </w:tcPr>
          <w:p w14:paraId="7E05E809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14:paraId="43A395E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14:paraId="75BBC49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709" w:type="dxa"/>
          </w:tcPr>
          <w:p w14:paraId="3F72D696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39F15A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игрушках.</w:t>
            </w:r>
          </w:p>
          <w:p w14:paraId="790D92D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пластичных материалов и приемов работы с пластилином.</w:t>
            </w:r>
          </w:p>
          <w:p w14:paraId="18C7E5C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14:paraId="47C7C84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пластилином.</w:t>
            </w:r>
          </w:p>
          <w:p w14:paraId="565A5D3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формы куб</w:t>
            </w:r>
          </w:p>
          <w:p w14:paraId="63B64378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7398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образцы игрушек.</w:t>
            </w:r>
          </w:p>
          <w:p w14:paraId="6177795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рабочее место под контролем учителя.</w:t>
            </w:r>
          </w:p>
          <w:p w14:paraId="3F77C5E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изучают свойства пластилина.</w:t>
            </w:r>
          </w:p>
          <w:p w14:paraId="70EFA54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отщипывать и разминать пластилин</w:t>
            </w:r>
          </w:p>
          <w:p w14:paraId="34A377E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3B588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14:paraId="45C0A9D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0B411CF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5C01D50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4D55389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раскатывание, вытягивание, сплющивание</w:t>
            </w:r>
          </w:p>
        </w:tc>
      </w:tr>
      <w:tr w:rsidR="002D0BED" w14:paraId="10960C56" w14:textId="77777777">
        <w:trPr>
          <w:cantSplit/>
          <w:trHeight w:val="1841"/>
        </w:trPr>
        <w:tc>
          <w:tcPr>
            <w:tcW w:w="516" w:type="dxa"/>
          </w:tcPr>
          <w:p w14:paraId="275911F7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2" w:type="dxa"/>
          </w:tcPr>
          <w:p w14:paraId="1F12F3B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Снеговик. </w:t>
            </w:r>
          </w:p>
          <w:p w14:paraId="351C9C2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259F7ADB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238F29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«Зимние игры»</w:t>
            </w:r>
          </w:p>
          <w:p w14:paraId="0DC0165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лепке.</w:t>
            </w:r>
          </w:p>
          <w:p w14:paraId="1D263FD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 пальцев рук.</w:t>
            </w:r>
          </w:p>
          <w:p w14:paraId="5F6C812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14:paraId="60A2E79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картину.</w:t>
            </w:r>
          </w:p>
          <w:p w14:paraId="649C724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картины.</w:t>
            </w:r>
          </w:p>
          <w:p w14:paraId="60DA3FB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предметы, состоящие из 2-3 частей.</w:t>
            </w:r>
          </w:p>
          <w:p w14:paraId="2FCAB1A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14:paraId="0E0E6EF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картину.</w:t>
            </w:r>
          </w:p>
          <w:p w14:paraId="5AC4F4D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называют части картины.</w:t>
            </w:r>
          </w:p>
          <w:p w14:paraId="50F2C66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образцу.</w:t>
            </w:r>
          </w:p>
          <w:p w14:paraId="0CB1805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изделие самостоятельно по образцу</w:t>
            </w:r>
          </w:p>
        </w:tc>
      </w:tr>
      <w:tr w:rsidR="002D0BED" w14:paraId="198CCC50" w14:textId="77777777">
        <w:trPr>
          <w:cantSplit/>
          <w:trHeight w:val="1579"/>
        </w:trPr>
        <w:tc>
          <w:tcPr>
            <w:tcW w:w="516" w:type="dxa"/>
          </w:tcPr>
          <w:p w14:paraId="6763FA95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14:paraId="019120F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14:paraId="37A965D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14:paraId="78B59E7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6A8DE01F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DC06D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«Зимние развлечения детей».</w:t>
            </w:r>
          </w:p>
          <w:p w14:paraId="16FE359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 красок белым цветом, для получения светлых оттенков</w:t>
            </w:r>
          </w:p>
          <w:p w14:paraId="315A245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 по описанию</w:t>
            </w:r>
          </w:p>
          <w:p w14:paraId="6A30F29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D6CA7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картины.</w:t>
            </w:r>
          </w:p>
          <w:p w14:paraId="35231C7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14:paraId="1F08C3A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 краски под контролем учителя.</w:t>
            </w:r>
          </w:p>
          <w:p w14:paraId="2E4681C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61EDC4A0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799D0856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14:paraId="1855BFC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разбавляют краски.</w:t>
            </w:r>
          </w:p>
          <w:p w14:paraId="2CAA3A56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 w14:paraId="5A2A0365" w14:textId="77777777">
        <w:trPr>
          <w:cantSplit/>
          <w:trHeight w:val="1841"/>
        </w:trPr>
        <w:tc>
          <w:tcPr>
            <w:tcW w:w="516" w:type="dxa"/>
          </w:tcPr>
          <w:p w14:paraId="4986CF16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14:paraId="53C3576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веточки ели с новогодними шарами</w:t>
            </w:r>
          </w:p>
        </w:tc>
        <w:tc>
          <w:tcPr>
            <w:tcW w:w="709" w:type="dxa"/>
          </w:tcPr>
          <w:p w14:paraId="07FD1783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37BB13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украшение новогодней елки.</w:t>
            </w:r>
          </w:p>
          <w:p w14:paraId="0B496BE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геометрической формы шар</w:t>
            </w:r>
          </w:p>
          <w:p w14:paraId="1ABD8B96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74A0A6F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14:paraId="5232821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76B65C7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геометрические фигуры.</w:t>
            </w:r>
          </w:p>
          <w:p w14:paraId="4D070BF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2262D39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14:paraId="445BAE3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0C37E2A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различают геометрические  фигуры.</w:t>
            </w:r>
          </w:p>
          <w:p w14:paraId="56FE021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14:paraId="69A42B9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 w14:paraId="45ED4BDE" w14:textId="77777777">
        <w:trPr>
          <w:cantSplit/>
          <w:trHeight w:val="1379"/>
        </w:trPr>
        <w:tc>
          <w:tcPr>
            <w:tcW w:w="516" w:type="dxa"/>
          </w:tcPr>
          <w:p w14:paraId="18D11FF9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29C4449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14:paraId="6988F48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18DEEA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32C9FFC" w14:textId="77777777"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24C62" w14:textId="77777777"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D390A2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картине И. Шишкин «Зима»</w:t>
            </w:r>
          </w:p>
          <w:p w14:paraId="2047E0C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– сугробы, бурелом, заснеженные ели.</w:t>
            </w:r>
          </w:p>
          <w:p w14:paraId="0087CF6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бумагой и ножницами.</w:t>
            </w:r>
          </w:p>
          <w:p w14:paraId="752C34F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14:paraId="3BFA1CA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Рассматривают картину.</w:t>
            </w:r>
          </w:p>
          <w:p w14:paraId="0529844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 рабочее место под контролем учителя.</w:t>
            </w:r>
          </w:p>
          <w:p w14:paraId="24C4D40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Отрезают прямые линии.</w:t>
            </w:r>
          </w:p>
          <w:p w14:paraId="2E065BB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по готовым заготовкам, под контролем учителя</w:t>
            </w:r>
          </w:p>
        </w:tc>
        <w:tc>
          <w:tcPr>
            <w:tcW w:w="3543" w:type="dxa"/>
            <w:vMerge w:val="restart"/>
          </w:tcPr>
          <w:p w14:paraId="44F97983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картине.</w:t>
            </w:r>
          </w:p>
          <w:p w14:paraId="31B75DFF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ножницами и бумагой.</w:t>
            </w:r>
          </w:p>
          <w:p w14:paraId="629DDD7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понятия – сугробы, бурелом, заснеженные ели.</w:t>
            </w:r>
          </w:p>
          <w:p w14:paraId="5D454823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шаблонами и ножницами самостоятельно, по инструкции</w:t>
            </w:r>
          </w:p>
        </w:tc>
      </w:tr>
      <w:tr w:rsidR="002D0BED" w14:paraId="18E1B934" w14:textId="77777777">
        <w:trPr>
          <w:cantSplit/>
          <w:trHeight w:val="1379"/>
        </w:trPr>
        <w:tc>
          <w:tcPr>
            <w:tcW w:w="516" w:type="dxa"/>
          </w:tcPr>
          <w:p w14:paraId="3B8465BB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613F87D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14:paraId="5D4BBCF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D9E2D59" w14:textId="77777777" w:rsidR="002D0BED" w:rsidRDefault="00E83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827" w:type="dxa"/>
            <w:vMerge/>
          </w:tcPr>
          <w:p w14:paraId="783E7756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750D7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8914A72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207F1E78" w14:textId="77777777">
        <w:trPr>
          <w:cantSplit/>
        </w:trPr>
        <w:tc>
          <w:tcPr>
            <w:tcW w:w="516" w:type="dxa"/>
          </w:tcPr>
          <w:p w14:paraId="268AC5CD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14:paraId="34D30F0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14:paraId="1FF388C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33E51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0A853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14:paraId="41A55603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1926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техникой и способами аппликации.</w:t>
            </w:r>
          </w:p>
          <w:p w14:paraId="2EBB113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14:paraId="598FB4F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1DF64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карандашами, кистью, ножницами.</w:t>
            </w:r>
          </w:p>
          <w:p w14:paraId="0D7D71B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2D0BED" w14:paraId="73FA6435" w14:textId="77777777">
        <w:trPr>
          <w:cantSplit/>
        </w:trPr>
        <w:tc>
          <w:tcPr>
            <w:tcW w:w="516" w:type="dxa"/>
          </w:tcPr>
          <w:p w14:paraId="47C0978B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428280F1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98867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28BA4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6684039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7189CE9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4EC6FC1A" w14:textId="77777777" w:rsidR="002D0BED" w:rsidRDefault="00E8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2C2407F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313113D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14:paraId="42D1FDE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14:paraId="0D079ED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пропорций. </w:t>
            </w:r>
          </w:p>
          <w:p w14:paraId="7864FF2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игрушки.</w:t>
            </w:r>
          </w:p>
          <w:p w14:paraId="559DA10F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14:paraId="1B389C49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игрушки.</w:t>
            </w:r>
          </w:p>
          <w:p w14:paraId="65D05C35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элементы росписи по наводящим вопросам учителя.</w:t>
            </w:r>
          </w:p>
          <w:p w14:paraId="056E463B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игрушку под контролем учителя.</w:t>
            </w:r>
          </w:p>
          <w:p w14:paraId="72890B44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дымковские игрушки с помощью цветного пластилина</w:t>
            </w:r>
          </w:p>
          <w:p w14:paraId="0E8214A3" w14:textId="77777777" w:rsidR="002D0BED" w:rsidRDefault="002D0B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2F5E581B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игрушки, отвечают на вопросы.</w:t>
            </w:r>
          </w:p>
          <w:p w14:paraId="5166C1B3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техникой создания узора дымковской росписи с помощью печаток, тычков ватными палочками.</w:t>
            </w:r>
          </w:p>
          <w:p w14:paraId="6E21CB36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чувство ритма, цвета.</w:t>
            </w:r>
          </w:p>
          <w:p w14:paraId="217DD8FF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 художественно-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 w:rsidR="002D0BED" w14:paraId="67EED660" w14:textId="77777777">
        <w:trPr>
          <w:cantSplit/>
          <w:trHeight w:val="2024"/>
        </w:trPr>
        <w:tc>
          <w:tcPr>
            <w:tcW w:w="516" w:type="dxa"/>
          </w:tcPr>
          <w:p w14:paraId="67E34095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14:paraId="143193B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4CFD539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2D7C757D" w14:textId="77777777" w:rsidR="002D0BED" w:rsidRDefault="00E83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B407A4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95E025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49C72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0B2934F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CA2BFE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006978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6E64B845" w14:textId="77777777">
        <w:trPr>
          <w:cantSplit/>
          <w:trHeight w:val="1685"/>
        </w:trPr>
        <w:tc>
          <w:tcPr>
            <w:tcW w:w="516" w:type="dxa"/>
          </w:tcPr>
          <w:p w14:paraId="50A308A6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198FB81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3996713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5B825EE3" w14:textId="77777777" w:rsidR="002D0BED" w:rsidRDefault="00E8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37F19BC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E0B1106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998D0D8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690DB1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E32D01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58C21FBC" w14:textId="77777777">
        <w:trPr>
          <w:cantSplit/>
        </w:trPr>
        <w:tc>
          <w:tcPr>
            <w:tcW w:w="516" w:type="dxa"/>
          </w:tcPr>
          <w:p w14:paraId="28FE33B1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14:paraId="3B11D442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14:paraId="3608C257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09145FB2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A7EC3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птиц в рисунке. </w:t>
            </w:r>
          </w:p>
          <w:p w14:paraId="5E1D7E1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птиц в природе.</w:t>
            </w:r>
          </w:p>
          <w:p w14:paraId="2C7B84F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птиц. </w:t>
            </w:r>
          </w:p>
          <w:p w14:paraId="19A993B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и маленькие. </w:t>
            </w:r>
          </w:p>
          <w:p w14:paraId="199470A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14:paraId="6EB19D36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tyjcwt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изображение птиц.</w:t>
            </w:r>
          </w:p>
          <w:p w14:paraId="2EE920D2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3dy6vkm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свойства гуаши по наводящим вопросам учителя.</w:t>
            </w:r>
          </w:p>
          <w:p w14:paraId="409CEA09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5ECB3BA0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4d34og8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35BB599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изображение  птиц, отвечают на вопросы.</w:t>
            </w:r>
          </w:p>
          <w:p w14:paraId="6F68E85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живописными средствами птицу с присущей ей расцветкой.</w:t>
            </w:r>
          </w:p>
          <w:p w14:paraId="26A666C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акварелью</w:t>
            </w:r>
          </w:p>
        </w:tc>
      </w:tr>
      <w:tr w:rsidR="002D0BED" w14:paraId="0690E86A" w14:textId="77777777">
        <w:trPr>
          <w:cantSplit/>
        </w:trPr>
        <w:tc>
          <w:tcPr>
            <w:tcW w:w="516" w:type="dxa"/>
          </w:tcPr>
          <w:p w14:paraId="2A484CA9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14:paraId="32B1AF4F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«Домик для птиц»</w:t>
            </w:r>
          </w:p>
          <w:p w14:paraId="659F4137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95BAD1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2CA39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14:paraId="7B8DA70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приемов работы в технике аппликации. </w:t>
            </w:r>
          </w:p>
          <w:p w14:paraId="044CE40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видеть конструкцию (геометрию) предмета, т. е. то, как он построен</w:t>
            </w:r>
          </w:p>
        </w:tc>
        <w:tc>
          <w:tcPr>
            <w:tcW w:w="3544" w:type="dxa"/>
          </w:tcPr>
          <w:p w14:paraId="14D3999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14:paraId="14B8C5B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формы скворечников.</w:t>
            </w:r>
          </w:p>
          <w:p w14:paraId="0F85173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конструирования из бумаги.</w:t>
            </w:r>
          </w:p>
          <w:p w14:paraId="7FD8020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14:paraId="1CD3969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различные предметы (здания) с точки зрения строения их формы, их конструкции.</w:t>
            </w:r>
          </w:p>
          <w:p w14:paraId="7C45386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2D0BED" w14:paraId="7966283F" w14:textId="77777777">
        <w:trPr>
          <w:cantSplit/>
        </w:trPr>
        <w:tc>
          <w:tcPr>
            <w:tcW w:w="516" w:type="dxa"/>
          </w:tcPr>
          <w:p w14:paraId="0030D1B3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2" w:type="dxa"/>
          </w:tcPr>
          <w:p w14:paraId="6BE9736D" w14:textId="77777777" w:rsidR="002D0BED" w:rsidRDefault="00E8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«Ваза»</w:t>
            </w:r>
          </w:p>
        </w:tc>
        <w:tc>
          <w:tcPr>
            <w:tcW w:w="709" w:type="dxa"/>
          </w:tcPr>
          <w:p w14:paraId="75FE0DAA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E5F1EB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14:paraId="122ABC0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целостного обобщенного видения формы</w:t>
            </w:r>
          </w:p>
          <w:p w14:paraId="0C7C5F6B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53D8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образец для создания целой формы изображаемого предмета — вазы.</w:t>
            </w:r>
          </w:p>
          <w:p w14:paraId="38F70E1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листе под контролем учителя.</w:t>
            </w:r>
          </w:p>
          <w:p w14:paraId="78E5116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изображения на основе простых и сложных форм.</w:t>
            </w:r>
          </w:p>
          <w:p w14:paraId="06D87B7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14:paraId="3A05A48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14:paraId="0584B0A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</w:p>
          <w:p w14:paraId="4E79843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предмета.</w:t>
            </w:r>
          </w:p>
          <w:p w14:paraId="26D2A08E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</w:t>
            </w:r>
          </w:p>
        </w:tc>
      </w:tr>
      <w:tr w:rsidR="002D0BED" w14:paraId="65E92683" w14:textId="77777777">
        <w:trPr>
          <w:cantSplit/>
          <w:trHeight w:val="3351"/>
        </w:trPr>
        <w:tc>
          <w:tcPr>
            <w:tcW w:w="516" w:type="dxa"/>
          </w:tcPr>
          <w:p w14:paraId="5F22EFB9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14:paraId="5A536957" w14:textId="77777777" w:rsidR="002D0BED" w:rsidRDefault="00E834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работах известных художников</w:t>
            </w:r>
          </w:p>
        </w:tc>
        <w:tc>
          <w:tcPr>
            <w:tcW w:w="709" w:type="dxa"/>
          </w:tcPr>
          <w:p w14:paraId="4CFD2657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6B4BB7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14:paraId="7E8962C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весенних цветов</w:t>
            </w:r>
          </w:p>
          <w:p w14:paraId="779E76BA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3DBE1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 художников, изображающих цветы.</w:t>
            </w:r>
          </w:p>
          <w:p w14:paraId="7CB1A62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различать техники, манеры и приемы выполнения работ различными художниками.</w:t>
            </w:r>
          </w:p>
          <w:p w14:paraId="464042C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шаблонам</w:t>
            </w:r>
          </w:p>
          <w:p w14:paraId="2A4E4B5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AC54C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3CC41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цветах, изображаемых на картинах, знать названия цветов.</w:t>
            </w:r>
          </w:p>
          <w:p w14:paraId="043B548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суждение о разнообразии приемов и манер, техник при выполнении работ.</w:t>
            </w:r>
          </w:p>
          <w:p w14:paraId="7325FB3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«графика».</w:t>
            </w:r>
          </w:p>
          <w:p w14:paraId="1323F7E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цвета использовал художник для выполнения работы</w:t>
            </w:r>
          </w:p>
        </w:tc>
      </w:tr>
    </w:tbl>
    <w:p w14:paraId="3C775D23" w14:textId="77777777" w:rsidR="002D0BED" w:rsidRDefault="00E834C8">
      <w:r>
        <w:br w:type="page"/>
      </w:r>
    </w:p>
    <w:tbl>
      <w:tblPr>
        <w:tblStyle w:val="afc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14:paraId="256154A3" w14:textId="77777777">
        <w:trPr>
          <w:cantSplit/>
        </w:trPr>
        <w:tc>
          <w:tcPr>
            <w:tcW w:w="516" w:type="dxa"/>
          </w:tcPr>
          <w:p w14:paraId="4A3CD09F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14:paraId="1A1C337D" w14:textId="77777777" w:rsidR="002D0BED" w:rsidRDefault="002D0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46F00013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14:paraId="003FC58D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298A743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поздравительных открыток к 1 Мая по образцу. </w:t>
            </w:r>
          </w:p>
          <w:p w14:paraId="3F99FC9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многообразия открыток. </w:t>
            </w:r>
          </w:p>
          <w:p w14:paraId="117CDA9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выделять главное в рисунке цветом и размером. </w:t>
            </w:r>
          </w:p>
          <w:p w14:paraId="7DDABE9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14:paraId="4BCEFB6D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2s8eyo1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умение выделять главное в рисунке цветом и размером.</w:t>
            </w:r>
          </w:p>
          <w:p w14:paraId="5E906A93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17dp8vu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Прорисовывают детали рисунка кистью акварельными красками.</w:t>
            </w:r>
          </w:p>
          <w:p w14:paraId="65556B68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3rdcrjn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14:paraId="1906651A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2D0BED" w14:paraId="207CA9C5" w14:textId="77777777">
        <w:trPr>
          <w:cantSplit/>
        </w:trPr>
        <w:tc>
          <w:tcPr>
            <w:tcW w:w="516" w:type="dxa"/>
          </w:tcPr>
          <w:p w14:paraId="21F8C1EA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5F33F989" w14:textId="77777777" w:rsidR="002D0BED" w:rsidRDefault="00E834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14:paraId="67F8DA34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0D7EA23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63E141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6965662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59FA8078" w14:textId="77777777">
        <w:trPr>
          <w:cantSplit/>
        </w:trPr>
        <w:tc>
          <w:tcPr>
            <w:tcW w:w="516" w:type="dxa"/>
          </w:tcPr>
          <w:p w14:paraId="6989BEEF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14:paraId="646EC4E4" w14:textId="77777777" w:rsidR="002D0BED" w:rsidRDefault="00E8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весенней веточки</w:t>
            </w:r>
          </w:p>
        </w:tc>
        <w:tc>
          <w:tcPr>
            <w:tcW w:w="709" w:type="dxa"/>
          </w:tcPr>
          <w:p w14:paraId="08845884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4472D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 весенней веточки с цветами и листьями.</w:t>
            </w:r>
          </w:p>
          <w:p w14:paraId="54F615A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части ветки: стебель, лист, цветок.</w:t>
            </w:r>
          </w:p>
          <w:p w14:paraId="7FAA151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ветки в центре листа.</w:t>
            </w:r>
          </w:p>
          <w:p w14:paraId="3AF8EB2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фона.</w:t>
            </w:r>
          </w:p>
          <w:p w14:paraId="7A61128C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цветов: стебель и  ветки – коричневые, цвет листьев – зеленый, цвет цветочков – белый и розовый</w:t>
            </w:r>
          </w:p>
        </w:tc>
        <w:tc>
          <w:tcPr>
            <w:tcW w:w="3544" w:type="dxa"/>
          </w:tcPr>
          <w:p w14:paraId="7911829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14:paraId="2FCBACE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14:paraId="33B4EFDD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14:paraId="3F62B1E0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14:paraId="484EA7E1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14:paraId="0C8B43D9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натурой.</w:t>
            </w:r>
          </w:p>
          <w:p w14:paraId="55B69EE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2D0BED" w14:paraId="241B7F6D" w14:textId="77777777">
        <w:trPr>
          <w:cantSplit/>
          <w:trHeight w:val="1912"/>
        </w:trPr>
        <w:tc>
          <w:tcPr>
            <w:tcW w:w="516" w:type="dxa"/>
          </w:tcPr>
          <w:p w14:paraId="7A1F6E28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14:paraId="22D1EA52" w14:textId="77777777" w:rsidR="002D0BED" w:rsidRDefault="00E83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«Весенние цветы»</w:t>
            </w:r>
          </w:p>
          <w:p w14:paraId="6A1713F1" w14:textId="77777777" w:rsidR="002D0BED" w:rsidRDefault="002D0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501AF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FE571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 внутри заданной формы, с учетом ее. </w:t>
            </w:r>
          </w:p>
          <w:p w14:paraId="035FCFE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14:paraId="0DB7430F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4592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эстетически оценивать красоту природы. </w:t>
            </w:r>
          </w:p>
          <w:p w14:paraId="382C608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первые весенние цветы. </w:t>
            </w:r>
          </w:p>
          <w:p w14:paraId="197F88C3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средствами аппликации первый нежный весенний цветок</w:t>
            </w:r>
          </w:p>
        </w:tc>
        <w:tc>
          <w:tcPr>
            <w:tcW w:w="3543" w:type="dxa"/>
          </w:tcPr>
          <w:p w14:paraId="4CAE6E64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значимость влияния погоды на настроение человека.</w:t>
            </w:r>
          </w:p>
          <w:p w14:paraId="5ACDCC1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 работы в технике аппликации</w:t>
            </w:r>
          </w:p>
        </w:tc>
      </w:tr>
      <w:tr w:rsidR="002D0BED" w14:paraId="73537FEC" w14:textId="77777777">
        <w:trPr>
          <w:cantSplit/>
          <w:trHeight w:val="1437"/>
        </w:trPr>
        <w:tc>
          <w:tcPr>
            <w:tcW w:w="516" w:type="dxa"/>
          </w:tcPr>
          <w:p w14:paraId="4DF42FBF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2BD8803D" w14:textId="77777777" w:rsidR="002D0BED" w:rsidRDefault="00E834C8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2BBC7370" w14:textId="77777777" w:rsidR="002D0BED" w:rsidRDefault="00E83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77A549E7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композиции «В парке весной».</w:t>
            </w:r>
          </w:p>
          <w:p w14:paraId="1B11284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 творческой работе весеннего настроения.</w:t>
            </w:r>
          </w:p>
          <w:p w14:paraId="7C43850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14:paraId="45528DAB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14:paraId="0B11C15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по выбору, из предложенных образцов.</w:t>
            </w:r>
          </w:p>
          <w:p w14:paraId="43334035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использованием шаблонов</w:t>
            </w:r>
          </w:p>
        </w:tc>
        <w:tc>
          <w:tcPr>
            <w:tcW w:w="3543" w:type="dxa"/>
            <w:vMerge w:val="restart"/>
          </w:tcPr>
          <w:p w14:paraId="20331908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14:paraId="63541156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(над, под, посередине, в центре).</w:t>
            </w:r>
          </w:p>
          <w:p w14:paraId="2B29EA62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размер и форму предметов.</w:t>
            </w:r>
          </w:p>
          <w:p w14:paraId="021178CA" w14:textId="77777777" w:rsidR="002D0BED" w:rsidRDefault="00E83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  <w:tr w:rsidR="002D0BED" w14:paraId="1AB0CA05" w14:textId="77777777">
        <w:trPr>
          <w:cantSplit/>
          <w:trHeight w:val="2109"/>
        </w:trPr>
        <w:tc>
          <w:tcPr>
            <w:tcW w:w="516" w:type="dxa"/>
          </w:tcPr>
          <w:p w14:paraId="655F76D2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1A5E5166" w14:textId="77777777" w:rsidR="002D0BED" w:rsidRDefault="00E834C8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2F657A3E" w14:textId="77777777" w:rsidR="002D0BED" w:rsidRDefault="00E83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630F5B3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2C0E45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82C6879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20FEF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4B111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4B111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4B11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B11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4B11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14:paraId="171A02C4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E8E2DB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985D1A5" wp14:editId="0DC87E63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03B4B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(название</w:t>
      </w:r>
      <w:r w:rsidRPr="004B111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vertAlign w:val="superscript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программы)</w:t>
      </w:r>
    </w:p>
    <w:p w14:paraId="1053DA9B" w14:textId="77777777" w:rsidR="004B1116" w:rsidRPr="004B1116" w:rsidRDefault="004B1116" w:rsidP="004B1116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F62720" w14:textId="77777777" w:rsidR="004B1116" w:rsidRPr="004B1116" w:rsidRDefault="004B1116" w:rsidP="004B1116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4B111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__________________________________________________________</w:t>
      </w:r>
    </w:p>
    <w:p w14:paraId="2D47E705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(Ф.И.О.</w:t>
      </w:r>
      <w:r w:rsidRPr="004B111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учителя)</w:t>
      </w:r>
    </w:p>
    <w:p w14:paraId="3A766FFA" w14:textId="77777777" w:rsidR="004B1116" w:rsidRPr="004B1116" w:rsidRDefault="004B1116" w:rsidP="004B1116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4B111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__________________________________________________________</w:t>
      </w:r>
    </w:p>
    <w:p w14:paraId="6CB29665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(Ф.И.О.</w:t>
      </w:r>
      <w:r w:rsidRPr="004B111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 w:rsidRPr="004B111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учителя)</w:t>
      </w:r>
    </w:p>
    <w:p w14:paraId="1A4092F6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4B1116" w:rsidRPr="004B1116" w14:paraId="7C7631DC" w14:textId="77777777" w:rsidTr="0004279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9AFE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E10E1E3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6C40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4963A23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FC8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14:paraId="2D2874CA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7A7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Суть</w:t>
            </w:r>
            <w:r w:rsidRPr="004B11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2F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Корректирующие</w:t>
            </w:r>
            <w:r w:rsidRPr="004B111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4B1116" w:rsidRPr="004B1116" w14:paraId="073305F6" w14:textId="77777777" w:rsidTr="0004279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918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771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6DF34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DAFF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462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CDAC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08F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1116" w:rsidRPr="004B1116" w14:paraId="261B8695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0D5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EA7F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4DF24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4C6CB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F48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636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347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1116" w:rsidRPr="004B1116" w14:paraId="510614EC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92A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1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B3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B8809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EA48D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28C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015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9CC5" w14:textId="77777777" w:rsidR="004B1116" w:rsidRPr="004B1116" w:rsidRDefault="004B1116" w:rsidP="004B1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5D7607" w14:textId="77777777" w:rsidR="004B1116" w:rsidRPr="004B1116" w:rsidRDefault="004B1116" w:rsidP="004B111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42D00D" w14:textId="77777777" w:rsidR="002D0BED" w:rsidRDefault="002D0BED">
      <w:pPr>
        <w:pStyle w:val="1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2D0BE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9DB5" w14:textId="77777777" w:rsidR="002F1444" w:rsidRDefault="002F1444">
      <w:pPr>
        <w:spacing w:after="0" w:line="240" w:lineRule="auto"/>
      </w:pPr>
      <w:r>
        <w:separator/>
      </w:r>
    </w:p>
  </w:endnote>
  <w:endnote w:type="continuationSeparator" w:id="0">
    <w:p w14:paraId="55674130" w14:textId="77777777" w:rsidR="002F1444" w:rsidRDefault="002F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EE00" w14:textId="77777777" w:rsidR="00052E39" w:rsidRDefault="0005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0746318" w14:textId="77777777" w:rsidR="00052E39" w:rsidRDefault="0005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0787" w14:textId="77777777" w:rsidR="002F1444" w:rsidRDefault="002F1444">
      <w:pPr>
        <w:spacing w:after="0" w:line="240" w:lineRule="auto"/>
      </w:pPr>
      <w:r>
        <w:separator/>
      </w:r>
    </w:p>
  </w:footnote>
  <w:footnote w:type="continuationSeparator" w:id="0">
    <w:p w14:paraId="072223EC" w14:textId="77777777" w:rsidR="002F1444" w:rsidRDefault="002F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9ED4" w14:textId="77777777" w:rsidR="00052E39" w:rsidRDefault="0005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B2A217A" w14:textId="77777777" w:rsidR="00052E39" w:rsidRDefault="00052E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D936D7"/>
    <w:multiLevelType w:val="hybridMultilevel"/>
    <w:tmpl w:val="19D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DC3176"/>
    <w:multiLevelType w:val="hybridMultilevel"/>
    <w:tmpl w:val="956E2C4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27A9"/>
    <w:multiLevelType w:val="multilevel"/>
    <w:tmpl w:val="6C5EB8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6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D"/>
    <w:rsid w:val="00046E87"/>
    <w:rsid w:val="00052E39"/>
    <w:rsid w:val="0021187F"/>
    <w:rsid w:val="002D0BED"/>
    <w:rsid w:val="002F1444"/>
    <w:rsid w:val="003B2B9A"/>
    <w:rsid w:val="004B1116"/>
    <w:rsid w:val="004F5960"/>
    <w:rsid w:val="005111C0"/>
    <w:rsid w:val="00737A46"/>
    <w:rsid w:val="007D061B"/>
    <w:rsid w:val="0086198F"/>
    <w:rsid w:val="009655F0"/>
    <w:rsid w:val="009E2436"/>
    <w:rsid w:val="00B273E4"/>
    <w:rsid w:val="00D51421"/>
    <w:rsid w:val="00E834C8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3CC"/>
  <w15:docId w15:val="{5225DD15-5A73-4A26-85D5-479F826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ac">
    <w:name w:val="Обычный (веб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0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f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af1">
    <w:name w:val="Название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2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3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4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5">
    <w:name w:val="Hyperlink"/>
    <w:uiPriority w:val="99"/>
    <w:unhideWhenUsed/>
    <w:rsid w:val="00D77139"/>
    <w:rPr>
      <w:color w:val="0000FF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352AA1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034C20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352AA1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52AA1"/>
    <w:pPr>
      <w:ind w:left="220"/>
    </w:p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F23B5"/>
  </w:style>
  <w:style w:type="paragraph" w:styleId="HTML">
    <w:name w:val="HTML Preformatted"/>
    <w:basedOn w:val="a"/>
    <w:link w:val="HTML0"/>
    <w:uiPriority w:val="99"/>
    <w:unhideWhenUsed/>
    <w:rsid w:val="00FF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3B5"/>
    <w:rPr>
      <w:rFonts w:ascii="Courier New" w:eastAsia="Times New Roman" w:hAnsi="Courier New" w:cs="Courier New"/>
      <w:sz w:val="20"/>
      <w:szCs w:val="20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AfrEic6TZfkX0MS1t8lLKGfw==">CgMxLjAyCGguZ2pkZ3hzMgloLjFrc3Y0dXYyCWguNDRzaW5pbzIJaC4zem55c2g3MgloLjJqeHN4cWgyCGgudHlqY3d0MgloLjNkeTZ2a20yCWguMXQzaDVzZjIJaC40ZDM0b2c4MgloLjJzOGV5bzEyCWguMTdkcDh2dTIJaC4zcmRjcmpuOAByITF1YXdaeUhsQ2p1VFJXV0xxbkY2MS1LelhKYk44RnE2RA==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818417-AD85-4940-B673-824116BB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Сахарова Наталия</cp:lastModifiedBy>
  <cp:revision>10</cp:revision>
  <dcterms:created xsi:type="dcterms:W3CDTF">2023-06-28T21:14:00Z</dcterms:created>
  <dcterms:modified xsi:type="dcterms:W3CDTF">2024-09-15T12:00:00Z</dcterms:modified>
</cp:coreProperties>
</file>