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29" w:rsidRPr="003F34A2" w:rsidRDefault="00574329" w:rsidP="00574329">
      <w:pPr>
        <w:jc w:val="center"/>
        <w:rPr>
          <w:rFonts w:ascii="Times New Roman" w:hAnsi="Times New Roman"/>
          <w:b/>
          <w:sz w:val="28"/>
          <w:szCs w:val="28"/>
        </w:rPr>
      </w:pPr>
      <w:r w:rsidRPr="003F34A2">
        <w:rPr>
          <w:rFonts w:ascii="Times New Roman" w:hAnsi="Times New Roman"/>
          <w:b/>
          <w:sz w:val="28"/>
          <w:szCs w:val="28"/>
        </w:rPr>
        <w:t>Аннотация к р</w:t>
      </w:r>
      <w:r>
        <w:rPr>
          <w:rFonts w:ascii="Times New Roman" w:hAnsi="Times New Roman"/>
          <w:b/>
          <w:sz w:val="28"/>
          <w:szCs w:val="28"/>
        </w:rPr>
        <w:t>абочей программе по Математике 6</w:t>
      </w:r>
      <w:r w:rsidRPr="003F34A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 xml:space="preserve">Рабочая программа учебного предмета «Математика»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Математике для 5-6 классов (автор </w:t>
      </w:r>
      <w:proofErr w:type="spellStart"/>
      <w:r w:rsidRPr="003F34A2">
        <w:rPr>
          <w:rFonts w:ascii="Times New Roman" w:hAnsi="Times New Roman"/>
          <w:sz w:val="28"/>
          <w:szCs w:val="28"/>
        </w:rPr>
        <w:t>Е.С.Савинов</w:t>
      </w:r>
      <w:proofErr w:type="spellEnd"/>
      <w:r w:rsidRPr="003F34A2">
        <w:rPr>
          <w:rFonts w:ascii="Times New Roman" w:hAnsi="Times New Roman"/>
          <w:sz w:val="28"/>
          <w:szCs w:val="28"/>
        </w:rPr>
        <w:t xml:space="preserve">) 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 xml:space="preserve">Данная программа обеспечивается линией учебно-методических комплектов по математике для 5-6 классов Предметная линия учебников «Сферы». 5 – 6 классы: пособие для учителей </w:t>
      </w:r>
      <w:proofErr w:type="spellStart"/>
      <w:r w:rsidRPr="003F34A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3F34A2">
        <w:rPr>
          <w:rFonts w:ascii="Times New Roman" w:hAnsi="Times New Roman"/>
          <w:sz w:val="28"/>
          <w:szCs w:val="28"/>
        </w:rPr>
        <w:t>. организаций</w:t>
      </w:r>
      <w:proofErr w:type="gramStart"/>
      <w:r w:rsidRPr="003F34A2">
        <w:rPr>
          <w:rFonts w:ascii="Times New Roman" w:hAnsi="Times New Roman"/>
          <w:sz w:val="28"/>
          <w:szCs w:val="28"/>
        </w:rPr>
        <w:t>/[</w:t>
      </w:r>
      <w:proofErr w:type="spellStart"/>
      <w:proofErr w:type="gramEnd"/>
      <w:r w:rsidRPr="003F34A2">
        <w:rPr>
          <w:rFonts w:ascii="Times New Roman" w:hAnsi="Times New Roman"/>
          <w:sz w:val="28"/>
          <w:szCs w:val="28"/>
        </w:rPr>
        <w:t>Е.А.Бунимович</w:t>
      </w:r>
      <w:proofErr w:type="spellEnd"/>
      <w:r w:rsidRPr="003F34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34A2">
        <w:rPr>
          <w:rFonts w:ascii="Times New Roman" w:hAnsi="Times New Roman"/>
          <w:sz w:val="28"/>
          <w:szCs w:val="28"/>
        </w:rPr>
        <w:t>Л.В.Кузнецова</w:t>
      </w:r>
      <w:proofErr w:type="spellEnd"/>
      <w:r w:rsidRPr="003F34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34A2">
        <w:rPr>
          <w:rFonts w:ascii="Times New Roman" w:hAnsi="Times New Roman"/>
          <w:sz w:val="28"/>
          <w:szCs w:val="28"/>
        </w:rPr>
        <w:t>С.С.Минаева</w:t>
      </w:r>
      <w:proofErr w:type="spellEnd"/>
      <w:r w:rsidRPr="003F34A2">
        <w:rPr>
          <w:rFonts w:ascii="Times New Roman" w:hAnsi="Times New Roman"/>
          <w:sz w:val="28"/>
          <w:szCs w:val="28"/>
        </w:rPr>
        <w:t xml:space="preserve"> и др.]. – М.: Просвещение, 20</w:t>
      </w:r>
      <w:r>
        <w:rPr>
          <w:rFonts w:ascii="Times New Roman" w:hAnsi="Times New Roman"/>
          <w:sz w:val="28"/>
          <w:szCs w:val="28"/>
        </w:rPr>
        <w:t>20</w:t>
      </w:r>
      <w:r w:rsidRPr="003F34A2">
        <w:rPr>
          <w:rFonts w:ascii="Times New Roman" w:hAnsi="Times New Roman"/>
          <w:sz w:val="28"/>
          <w:szCs w:val="28"/>
        </w:rPr>
        <w:t>. – 80с.</w:t>
      </w:r>
    </w:p>
    <w:p w:rsidR="00574329" w:rsidRPr="003F34A2" w:rsidRDefault="00574329" w:rsidP="00574329">
      <w:p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>Учебный предмет «Математика» входит в предметную область «Математика и информатика», является обязательным для изучения в 5-6 классах и на его изучение отводится 340 часов (по 170 часов в каждом классе 34 учебных недели).</w:t>
      </w:r>
    </w:p>
    <w:p w:rsidR="00574329" w:rsidRPr="003F34A2" w:rsidRDefault="00574329" w:rsidP="00574329">
      <w:p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 xml:space="preserve">Рабочая программа содержит следующие разделы: 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>1. Пояснительная записка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>2. Общая характеристика учебного предмета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>3. Место предмета в учебном плане школы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 xml:space="preserve">4. Личностные, </w:t>
      </w:r>
      <w:proofErr w:type="spellStart"/>
      <w:r w:rsidRPr="003F34A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F34A2">
        <w:rPr>
          <w:rFonts w:ascii="Times New Roman" w:hAnsi="Times New Roman"/>
          <w:sz w:val="28"/>
          <w:szCs w:val="28"/>
        </w:rPr>
        <w:t>, предметные результаты освоения учебного предмета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>5. Содержание учебного предмета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>6.Тематическое планирование с определением основных видов учебной деятельности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 xml:space="preserve">7.  Описание учебно-методического и материально-технического обеспечения образовательного процесса 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>8. Поурочное планирование</w:t>
      </w:r>
    </w:p>
    <w:p w:rsidR="00574329" w:rsidRPr="003F34A2" w:rsidRDefault="00574329" w:rsidP="00574329">
      <w:pPr>
        <w:rPr>
          <w:rFonts w:ascii="Times New Roman" w:hAnsi="Times New Roman"/>
          <w:sz w:val="28"/>
          <w:szCs w:val="28"/>
        </w:rPr>
      </w:pPr>
      <w:r w:rsidRPr="003F34A2">
        <w:rPr>
          <w:rFonts w:ascii="Times New Roman" w:hAnsi="Times New Roman"/>
          <w:sz w:val="28"/>
          <w:szCs w:val="28"/>
        </w:rPr>
        <w:t xml:space="preserve">Предусмотрены следующие виды контроля: входной, промежуточный. </w:t>
      </w:r>
      <w:bookmarkStart w:id="0" w:name="_GoBack"/>
      <w:bookmarkEnd w:id="0"/>
    </w:p>
    <w:sectPr w:rsidR="00574329" w:rsidRPr="003F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29"/>
    <w:rsid w:val="00574329"/>
    <w:rsid w:val="005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7C29-F4F7-42EF-88FD-41D5DB2D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7432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2022-11-16T06:26:00Z</dcterms:created>
  <dcterms:modified xsi:type="dcterms:W3CDTF">2022-11-16T06:26:00Z</dcterms:modified>
</cp:coreProperties>
</file>