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CF72" w14:textId="77777777" w:rsidR="0045135B" w:rsidRPr="0045135B" w:rsidRDefault="0045135B" w:rsidP="0045135B">
      <w:pPr>
        <w:keepNext/>
        <w:spacing w:before="240" w:after="60" w:line="276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</w:pPr>
      <w:r w:rsidRPr="0045135B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  <w:t xml:space="preserve">         Аннотация к рабочей программе курса основного общего образования (</w:t>
      </w:r>
      <w:proofErr w:type="gramStart"/>
      <w:r w:rsidRPr="0045135B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  <w:t>6-9</w:t>
      </w:r>
      <w:proofErr w:type="gramEnd"/>
      <w:r w:rsidRPr="0045135B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  <w:t xml:space="preserve"> классы).</w:t>
      </w:r>
    </w:p>
    <w:p w14:paraId="76014923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«Немецкий язык» 6 -9 классы составлена на основе следующих документов:</w:t>
      </w:r>
    </w:p>
    <w:p w14:paraId="2A5FC651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1.  Федеральный закон Российской Федерации от 29 декабря 2012 г. N 273-ФЗ "Об образовании в Российской Федерации".</w:t>
      </w:r>
    </w:p>
    <w:p w14:paraId="3747DBFB" w14:textId="77777777" w:rsidR="0045135B" w:rsidRPr="0045135B" w:rsidRDefault="0045135B" w:rsidP="0045135B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    2.Федеральный государственный образовательный стандарт основного общего образования. (Утвержден приказом Министерства образования и науки Российской Федерации от «17» декабря 2010 г. № 1897). </w:t>
      </w:r>
    </w:p>
    <w:p w14:paraId="5ACEFBC2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3.  Примерные программы по учебным предметам. Иностранный язык.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5-9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класс. – М.: Просвещение, 2019.</w:t>
      </w:r>
    </w:p>
    <w:p w14:paraId="519D1792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4.  Программы общеобразовательных учреждений. И. Л. Бим. Немецкий язык 5—9 классы. –М.: Просвещение, 2019.</w:t>
      </w:r>
    </w:p>
    <w:p w14:paraId="129E0A91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5.  Авторская программа: Немецкий язык. Рабочие программы. Предметная линия учебников И.Л. Бим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5-9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классы. Пособие для учителей ФГОС. – М.: Просвещение, 2019.</w:t>
      </w:r>
    </w:p>
    <w:p w14:paraId="54081DF0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6. 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2020/2021учебный год.</w:t>
      </w:r>
    </w:p>
    <w:p w14:paraId="5671620B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7.  Постановление Главного государственного санитарного врача РФ от28.09.2020г. №28,</w:t>
      </w:r>
    </w:p>
    <w:p w14:paraId="56CB2260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8. Приказ МО и НРФ от 31.12.2015 г.№ 1577 «О внесении изменений в отдел основного общего образования»,</w:t>
      </w:r>
    </w:p>
    <w:p w14:paraId="49F2A9AC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9. Основная образовательная программа основного общего образования МОУ Петровская СОШ,</w:t>
      </w:r>
    </w:p>
    <w:p w14:paraId="7D63FB6E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10. Положение о рабочих программах МОУ Петровская СОШ,</w:t>
      </w:r>
    </w:p>
    <w:p w14:paraId="7FB1A3E4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11. Учебный план МОУ Петровская СОШ на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2020-2021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учебный год «Основное общее образование 5-9 класс» (5 дневная учебная неделя), утверждённая приказом от 24.08.2020г. №1210о.д.</w:t>
      </w:r>
    </w:p>
    <w:p w14:paraId="5CE9689F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F9347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обеспечивается линией УМК по немецкому языку для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5-9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классов под редакцией </w:t>
      </w:r>
      <w:proofErr w:type="spellStart"/>
      <w:r w:rsidRPr="0045135B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45135B">
        <w:rPr>
          <w:rFonts w:ascii="Times New Roman" w:eastAsia="Calibri" w:hAnsi="Times New Roman" w:cs="Times New Roman"/>
          <w:sz w:val="24"/>
          <w:szCs w:val="24"/>
        </w:rPr>
        <w:t>, выпускаемой издательством «Просвещение».</w:t>
      </w:r>
    </w:p>
    <w:p w14:paraId="4AA1B367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C617E" w14:textId="77777777" w:rsidR="0045135B" w:rsidRPr="0045135B" w:rsidRDefault="0045135B" w:rsidP="0045135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Цель данного курса:</w:t>
      </w:r>
    </w:p>
    <w:p w14:paraId="30E4F35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• развитие иноязычной коммуникативной компетенции в совокупности ее       составляющих, а именно</w:t>
      </w:r>
      <w:r w:rsidRPr="004513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A5939C2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14:paraId="2C09B4CC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B69D07A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 xml:space="preserve">социокультурная/межкультурная компетенция — приобщение к культуре, традициям, реалиям стран/страны изучаемого языка в рамках тем, сфер и ситуаций </w:t>
      </w:r>
      <w:r w:rsidRPr="0045135B">
        <w:rPr>
          <w:rFonts w:ascii="Times New Roman" w:eastAsia="Calibri" w:hAnsi="Times New Roman" w:cs="Times New Roman"/>
          <w:sz w:val="24"/>
          <w:szCs w:val="24"/>
        </w:rPr>
        <w:lastRenderedPageBreak/>
        <w:t>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756F8E0A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53A91EE7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A1354C5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35B">
        <w:rPr>
          <w:rFonts w:ascii="Times New Roman" w:eastAsia="Calibri" w:hAnsi="Times New Roman" w:cs="Times New Roman"/>
          <w:b/>
          <w:bCs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14:paraId="72A7BCAA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7FDC151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4CEE0822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развитие стремления к овладению основами мировой культуры средствами иностранного языка;</w:t>
      </w:r>
    </w:p>
    <w:p w14:paraId="62BAD3AC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—</w:t>
      </w:r>
      <w:r w:rsidRPr="0045135B">
        <w:rPr>
          <w:rFonts w:ascii="Times New Roman" w:eastAsia="Calibri" w:hAnsi="Times New Roman" w:cs="Times New Roman"/>
          <w:sz w:val="24"/>
          <w:szCs w:val="24"/>
        </w:rPr>
        <w:tab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345746BA" w14:textId="77777777" w:rsidR="0045135B" w:rsidRPr="0045135B" w:rsidRDefault="0045135B" w:rsidP="0045135B">
      <w:pPr>
        <w:spacing w:after="0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          Для достижения данных целей необходимо усиление социокультурной направленности обучения иностранным языкам, ориентация на усиление </w:t>
      </w:r>
      <w:proofErr w:type="spellStart"/>
      <w:r w:rsidRPr="0045135B">
        <w:rPr>
          <w:rFonts w:ascii="Times New Roman" w:eastAsia="Calibri" w:hAnsi="Times New Roman" w:cs="Times New Roman"/>
          <w:sz w:val="24"/>
          <w:szCs w:val="24"/>
        </w:rPr>
        <w:t>культуроведческого</w:t>
      </w:r>
      <w:proofErr w:type="spell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</w:t>
      </w:r>
      <w:proofErr w:type="spellStart"/>
      <w:r w:rsidRPr="0045135B">
        <w:rPr>
          <w:rFonts w:ascii="Times New Roman" w:eastAsia="Calibri" w:hAnsi="Times New Roman" w:cs="Times New Roman"/>
          <w:sz w:val="24"/>
          <w:szCs w:val="24"/>
        </w:rPr>
        <w:t>толератного</w:t>
      </w:r>
      <w:proofErr w:type="spell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Иноязычная коммуникативная компетенция предусматривает развитие языковых умений в различных видах речевой деятельности: говорении, аудировании,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14:paraId="13410DDD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предметное содержание речи и эмоционально-ценностное отношение к нему (ценностные ориентации);</w:t>
      </w:r>
    </w:p>
    <w:p w14:paraId="41BD84EB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коммуникативные умения в названных видах речевой деятельности;</w:t>
      </w:r>
    </w:p>
    <w:p w14:paraId="1EA0F69A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языковые знания и навыки;</w:t>
      </w:r>
    </w:p>
    <w:p w14:paraId="20213383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социокультурные знания и навыки;</w:t>
      </w:r>
    </w:p>
    <w:p w14:paraId="34C1D998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учебно-познавательные и компенсаторные умения (</w:t>
      </w:r>
      <w:proofErr w:type="spellStart"/>
      <w:r w:rsidRPr="0045135B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умения и специальные/предметные умения).</w:t>
      </w:r>
    </w:p>
    <w:p w14:paraId="0BC56E1E" w14:textId="77777777" w:rsidR="0045135B" w:rsidRPr="0045135B" w:rsidRDefault="0045135B" w:rsidP="0045135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E3CD5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</w:p>
    <w:p w14:paraId="1310793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14:paraId="7A080C66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6—7 и 8—9 классы. К концу обучения в основной школе (8—9 классы) усиливается стремление школьников к самоопределению.</w:t>
      </w:r>
    </w:p>
    <w:p w14:paraId="21D08CD5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</w:t>
      </w:r>
    </w:p>
    <w:p w14:paraId="58B790E2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14:paraId="153E0F36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14:paraId="08DA4DAF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социокультурной/меж-</w:t>
      </w:r>
      <w:proofErr w:type="spellStart"/>
      <w:r w:rsidRPr="0045135B">
        <w:rPr>
          <w:rFonts w:ascii="Times New Roman" w:eastAsia="Calibri" w:hAnsi="Times New Roman" w:cs="Times New Roman"/>
          <w:sz w:val="24"/>
          <w:szCs w:val="24"/>
        </w:rPr>
        <w:t>кулътурной</w:t>
      </w:r>
      <w:proofErr w:type="spell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14:paraId="39E2D57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«Немецкий язык» входит в предметную область «Филология», является обязательным для изучения в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6-9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классах и на его изучение отводится 408 часов (по 102 часа в каждом классе 34 учебных недели).</w:t>
      </w:r>
    </w:p>
    <w:p w14:paraId="4E250EFA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На изучение иностранного языка в 6 -9 классах в учебном плане школы определено 3 урока в неделю. Из расчета 34 учебных недели:</w:t>
      </w:r>
    </w:p>
    <w:p w14:paraId="7EBC5C3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- 102 ч. в 6 классе</w:t>
      </w:r>
    </w:p>
    <w:p w14:paraId="1B2BA50C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- 102 ч. в 7 классе</w:t>
      </w:r>
    </w:p>
    <w:p w14:paraId="74676DD6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- 102 ч. в год в 8 классе</w:t>
      </w:r>
    </w:p>
    <w:p w14:paraId="3EED9896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- 102 ч. в год в 9 классе</w:t>
      </w:r>
    </w:p>
    <w:p w14:paraId="3C03976C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Курс обучения немецкому языку в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6-9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классах характеризуется личностной ориентацией языкового образования, реализацией всех основных современных подходов.</w:t>
      </w:r>
    </w:p>
    <w:p w14:paraId="70D4D768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Обучение немецкому языку в </w:t>
      </w:r>
      <w:proofErr w:type="gramStart"/>
      <w:r w:rsidRPr="0045135B">
        <w:rPr>
          <w:rFonts w:ascii="Times New Roman" w:eastAsia="Calibri" w:hAnsi="Times New Roman" w:cs="Times New Roman"/>
          <w:sz w:val="24"/>
          <w:szCs w:val="24"/>
        </w:rPr>
        <w:t>6-9</w:t>
      </w:r>
      <w:proofErr w:type="gramEnd"/>
      <w:r w:rsidRPr="0045135B">
        <w:rPr>
          <w:rFonts w:ascii="Times New Roman" w:eastAsia="Calibri" w:hAnsi="Times New Roman" w:cs="Times New Roman"/>
          <w:sz w:val="24"/>
          <w:szCs w:val="24"/>
        </w:rPr>
        <w:t xml:space="preserve"> классах обеспечивает преемственность с подготовкой учащихся в начальной школе.</w:t>
      </w:r>
    </w:p>
    <w:p w14:paraId="3058B46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Рабочая программа имеет следующие разделы:</w:t>
      </w:r>
    </w:p>
    <w:p w14:paraId="560EBF58" w14:textId="77777777" w:rsidR="0045135B" w:rsidRPr="0045135B" w:rsidRDefault="0045135B" w:rsidP="0045135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Пояснительная записка с нормативными документами</w:t>
      </w:r>
    </w:p>
    <w:p w14:paraId="0ECF7594" w14:textId="77777777" w:rsidR="0045135B" w:rsidRPr="0045135B" w:rsidRDefault="0045135B" w:rsidP="0045135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Планируемые результаты и формы контроля</w:t>
      </w:r>
    </w:p>
    <w:p w14:paraId="47DE63BD" w14:textId="77777777" w:rsidR="0045135B" w:rsidRPr="0045135B" w:rsidRDefault="0045135B" w:rsidP="0045135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проектами.</w:t>
      </w:r>
    </w:p>
    <w:p w14:paraId="39A5339C" w14:textId="77777777" w:rsidR="0045135B" w:rsidRPr="0045135B" w:rsidRDefault="0045135B" w:rsidP="0045135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качестве видов контроля выделяется:</w:t>
      </w:r>
    </w:p>
    <w:p w14:paraId="11B9BB5F" w14:textId="77777777" w:rsidR="0045135B" w:rsidRPr="0045135B" w:rsidRDefault="0045135B" w:rsidP="0045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14:paraId="1D55DADE" w14:textId="77777777" w:rsidR="0045135B" w:rsidRPr="0045135B" w:rsidRDefault="0045135B" w:rsidP="0045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Промежуточный внутришкольный контроль проводится в конце цепочки уроков, четверти и ориентирован на те же объекты. Он может носить тестовый характер.</w:t>
      </w:r>
    </w:p>
    <w:p w14:paraId="01BA48B3" w14:textId="77777777" w:rsidR="0045135B" w:rsidRPr="0045135B" w:rsidRDefault="0045135B" w:rsidP="0045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школой в конце каждого учебного года, проверке подвергается умения во всех видах речевой деятельности.</w:t>
      </w:r>
    </w:p>
    <w:p w14:paraId="6283AA88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На этой ступени обучения совершенствуются приобретённые знания, навыки и умения, увеличивается объём используемых учащимися языковых и речевых средств, возрастает степень самостоятельности школьников и их творческой активности.</w:t>
      </w:r>
    </w:p>
    <w:p w14:paraId="70320364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35B">
        <w:rPr>
          <w:rFonts w:ascii="Times New Roman" w:eastAsia="Calibri" w:hAnsi="Times New Roman" w:cs="Times New Roman"/>
          <w:sz w:val="24"/>
          <w:szCs w:val="24"/>
        </w:rPr>
        <w:t>Данная программа адаптирована для учащихся, имеющих определённые трудности по состоянию здоровья.</w:t>
      </w:r>
    </w:p>
    <w:p w14:paraId="49B8F7F5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D49BE" w14:textId="77777777" w:rsidR="0045135B" w:rsidRPr="0045135B" w:rsidRDefault="0045135B" w:rsidP="00451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BA"/>
    <w:multiLevelType w:val="hybridMultilevel"/>
    <w:tmpl w:val="50FC42E8"/>
    <w:lvl w:ilvl="0" w:tplc="79C84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2214"/>
    <w:multiLevelType w:val="hybridMultilevel"/>
    <w:tmpl w:val="3CD068DA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4"/>
  </w:num>
  <w:num w:numId="2" w16cid:durableId="972638318">
    <w:abstractNumId w:val="1"/>
  </w:num>
  <w:num w:numId="3" w16cid:durableId="1491408681">
    <w:abstractNumId w:val="3"/>
  </w:num>
  <w:num w:numId="4" w16cid:durableId="150752453">
    <w:abstractNumId w:val="5"/>
  </w:num>
  <w:num w:numId="5" w16cid:durableId="760027507">
    <w:abstractNumId w:val="2"/>
  </w:num>
  <w:num w:numId="6" w16cid:durableId="209527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45135B"/>
    <w:rsid w:val="00514EF3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2022-11-14T18:51:00Z</dcterms:created>
  <dcterms:modified xsi:type="dcterms:W3CDTF">2022-11-14T18:51:00Z</dcterms:modified>
</cp:coreProperties>
</file>