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929B" w14:textId="05CCB1F3" w:rsidR="00945831" w:rsidRDefault="00945831" w:rsidP="00945831">
      <w:pPr>
        <w:widowControl w:val="0"/>
        <w:autoSpaceDE w:val="0"/>
        <w:autoSpaceDN w:val="0"/>
        <w:spacing w:before="67" w:after="0" w:line="274" w:lineRule="exact"/>
        <w:ind w:left="2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Аннотация к рабочей программе по ОБЖ</w:t>
      </w:r>
    </w:p>
    <w:p w14:paraId="67E3E4D2" w14:textId="467EAB88" w:rsidR="00945831" w:rsidRDefault="00945831" w:rsidP="00945831">
      <w:pPr>
        <w:widowControl w:val="0"/>
        <w:autoSpaceDE w:val="0"/>
        <w:autoSpaceDN w:val="0"/>
        <w:spacing w:before="67" w:after="0" w:line="274" w:lineRule="exact"/>
        <w:ind w:left="2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 – 9 классы</w:t>
      </w:r>
    </w:p>
    <w:p w14:paraId="7C4BC9A3" w14:textId="77777777" w:rsidR="00945831" w:rsidRDefault="00945831" w:rsidP="00945831">
      <w:pPr>
        <w:widowControl w:val="0"/>
        <w:autoSpaceDE w:val="0"/>
        <w:autoSpaceDN w:val="0"/>
        <w:spacing w:before="67" w:after="0" w:line="274" w:lineRule="exact"/>
        <w:ind w:left="216"/>
        <w:rPr>
          <w:rFonts w:ascii="Times New Roman" w:eastAsia="Times New Roman" w:hAnsi="Times New Roman"/>
          <w:b/>
          <w:sz w:val="24"/>
        </w:rPr>
      </w:pPr>
    </w:p>
    <w:p w14:paraId="03AC4269" w14:textId="2CCE2AC6" w:rsidR="00945831" w:rsidRPr="00964CBE" w:rsidRDefault="00945831" w:rsidP="00945831">
      <w:pPr>
        <w:widowControl w:val="0"/>
        <w:autoSpaceDE w:val="0"/>
        <w:autoSpaceDN w:val="0"/>
        <w:spacing w:before="67" w:after="0" w:line="274" w:lineRule="exact"/>
        <w:ind w:left="216"/>
        <w:rPr>
          <w:rFonts w:ascii="Times New Roman" w:eastAsia="Times New Roman" w:hAnsi="Times New Roman"/>
          <w:b/>
          <w:sz w:val="24"/>
        </w:rPr>
      </w:pPr>
      <w:r w:rsidRPr="00964CBE">
        <w:rPr>
          <w:rFonts w:ascii="Times New Roman" w:eastAsia="Times New Roman" w:hAnsi="Times New Roman"/>
          <w:b/>
          <w:sz w:val="24"/>
        </w:rPr>
        <w:t>Рабочая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64CBE">
        <w:rPr>
          <w:rFonts w:ascii="Times New Roman" w:eastAsia="Times New Roman" w:hAnsi="Times New Roman"/>
          <w:b/>
          <w:sz w:val="24"/>
        </w:rPr>
        <w:t>программа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64CBE">
        <w:rPr>
          <w:rFonts w:ascii="Times New Roman" w:eastAsia="Times New Roman" w:hAnsi="Times New Roman"/>
          <w:b/>
          <w:sz w:val="24"/>
        </w:rPr>
        <w:t>составлена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64CBE">
        <w:rPr>
          <w:rFonts w:ascii="Times New Roman" w:eastAsia="Times New Roman" w:hAnsi="Times New Roman"/>
          <w:b/>
          <w:sz w:val="24"/>
        </w:rPr>
        <w:t>на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64CBE">
        <w:rPr>
          <w:rFonts w:ascii="Times New Roman" w:eastAsia="Times New Roman" w:hAnsi="Times New Roman"/>
          <w:b/>
          <w:sz w:val="24"/>
        </w:rPr>
        <w:t>основании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64CBE">
        <w:rPr>
          <w:rFonts w:ascii="Times New Roman" w:eastAsia="Times New Roman" w:hAnsi="Times New Roman"/>
          <w:b/>
          <w:sz w:val="24"/>
        </w:rPr>
        <w:t>следующих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64CBE">
        <w:rPr>
          <w:rFonts w:ascii="Times New Roman" w:eastAsia="Times New Roman" w:hAnsi="Times New Roman"/>
          <w:b/>
          <w:sz w:val="24"/>
        </w:rPr>
        <w:t>документов:</w:t>
      </w:r>
    </w:p>
    <w:p w14:paraId="027C637B" w14:textId="77777777" w:rsidR="00945831" w:rsidRPr="00964CBE" w:rsidRDefault="00945831" w:rsidP="0094583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964CBE">
        <w:rPr>
          <w:rFonts w:ascii="Times New Roman" w:eastAsia="Times New Roman" w:hAnsi="Times New Roman"/>
          <w:b/>
          <w:i/>
          <w:sz w:val="24"/>
          <w:szCs w:val="24"/>
        </w:rPr>
        <w:t>1) федерального уровня:</w:t>
      </w:r>
    </w:p>
    <w:p w14:paraId="79011509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 xml:space="preserve">Федеральный закон от 21.12.1994 г. № 68-ФЗ «О защите населения </w:t>
      </w:r>
      <w:r w:rsidRPr="00964CBE">
        <w:rPr>
          <w:rFonts w:ascii="Times New Roman" w:eastAsia="Times New Roman" w:hAnsi="Times New Roman"/>
          <w:sz w:val="24"/>
          <w:szCs w:val="24"/>
        </w:rPr>
        <w:br/>
        <w:t>и территорий от чрезвычайных ситуаций природного и техногенного характера» (с изменениями от 08.12.2020 г.)</w:t>
      </w:r>
    </w:p>
    <w:p w14:paraId="3990F2AF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Федеральный закон от 21.12.1994 г. № 69-ФЗ «О пожарной безопасности» (с изменениями от 22.12.2020 г.)</w:t>
      </w:r>
    </w:p>
    <w:p w14:paraId="08BAEA16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Федеральный закон от 10.12.1995 г. № 196-ФЗ «О безопасности дорожного движения» (с изменениями от 08.12.2020 г.)</w:t>
      </w:r>
    </w:p>
    <w:p w14:paraId="05B2FE8D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Федеральный закон от 09.01.1996 г. № 3-ФЗ «О радиационной безопасности населения» (с изменениями от 08.12.2020г.)</w:t>
      </w:r>
    </w:p>
    <w:p w14:paraId="3EDC0F4F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Федеральный закон от 31.05.1996г. № 61-ФЗ «Об обороне» (с изменениями от 05.04.2021 г.)</w:t>
      </w:r>
    </w:p>
    <w:p w14:paraId="1B442A5C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964CBE">
        <w:rPr>
          <w:rFonts w:ascii="Times New Roman" w:eastAsia="Times New Roman" w:hAnsi="Times New Roman"/>
          <w:sz w:val="24"/>
          <w:szCs w:val="24"/>
        </w:rPr>
        <w:t>.Федеральный</w:t>
      </w:r>
      <w:proofErr w:type="gramEnd"/>
      <w:r w:rsidRPr="00964C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64CBE">
        <w:rPr>
          <w:rFonts w:ascii="Times New Roman" w:eastAsia="Times New Roman" w:hAnsi="Times New Roman"/>
          <w:sz w:val="24"/>
          <w:szCs w:val="24"/>
        </w:rPr>
        <w:t>законот</w:t>
      </w:r>
      <w:proofErr w:type="spellEnd"/>
      <w:r w:rsidRPr="00964CBE">
        <w:rPr>
          <w:rFonts w:ascii="Times New Roman" w:eastAsia="Times New Roman" w:hAnsi="Times New Roman"/>
          <w:sz w:val="24"/>
          <w:szCs w:val="24"/>
        </w:rPr>
        <w:t xml:space="preserve"> 12.02.1998 № 28-ФЗ «О гражданской обороне» (с изменениями от 08.12.2020 г.)</w:t>
      </w:r>
    </w:p>
    <w:p w14:paraId="2119CB0A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Федеральный закон от 28.03.1998 № 53-ФЗ «О воинской обязанности и военной службе» (с изменениями от 30.04.2021г.)</w:t>
      </w:r>
    </w:p>
    <w:p w14:paraId="758EFA46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Федеральный закон от 25.07.2002 г. № 114-ФЗ «О противодействии экстремисткой деятельности» (с изменениями от 8.12.2020 г.)</w:t>
      </w:r>
    </w:p>
    <w:p w14:paraId="09243FC0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Федеральный закон от 25.07.2002 г. № 113-ФЗ «Об альтернативной гражданской службе» (с изменениями от 31.07.2020 г.)</w:t>
      </w:r>
    </w:p>
    <w:p w14:paraId="4EAE6704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Федеральный закон от 06.03.2006 г. № 35-ФЗ «О противодействии терроризму» (ред. от 18.04.2018 г. с изменениями от 08.12.2020г.)</w:t>
      </w:r>
    </w:p>
    <w:p w14:paraId="13B2DC1F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Федеральный закон от 28.12.2010 г. № 390-ФЗ «О бе</w:t>
      </w:r>
      <w:r>
        <w:rPr>
          <w:rFonts w:ascii="Times New Roman" w:eastAsia="Times New Roman" w:hAnsi="Times New Roman"/>
          <w:sz w:val="24"/>
          <w:szCs w:val="24"/>
        </w:rPr>
        <w:t xml:space="preserve">зопасности» </w:t>
      </w:r>
      <w:r w:rsidRPr="00964CBE">
        <w:rPr>
          <w:rFonts w:ascii="Times New Roman" w:eastAsia="Times New Roman" w:hAnsi="Times New Roman"/>
          <w:sz w:val="24"/>
          <w:szCs w:val="24"/>
        </w:rPr>
        <w:t>(ред. от 06.02.2020 г.)</w:t>
      </w:r>
    </w:p>
    <w:p w14:paraId="4FB358AB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</w:t>
      </w:r>
    </w:p>
    <w:p w14:paraId="2E5D75EF" w14:textId="77777777" w:rsidR="00945831" w:rsidRPr="00D23BFF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pacing w:val="-2"/>
          <w:sz w:val="24"/>
          <w:szCs w:val="24"/>
        </w:rPr>
      </w:pPr>
      <w:r w:rsidRPr="00D23BFF">
        <w:rPr>
          <w:rFonts w:ascii="Times New Roman" w:eastAsia="Times New Roman" w:hAnsi="Times New Roman"/>
          <w:bCs/>
          <w:sz w:val="24"/>
          <w:szCs w:val="24"/>
        </w:rPr>
        <w:t xml:space="preserve">Приказ Министерства образования Российской Федерации </w:t>
      </w:r>
      <w:r w:rsidRPr="00D23BFF">
        <w:rPr>
          <w:rFonts w:ascii="Times New Roman" w:eastAsia="Times New Roman" w:hAnsi="Times New Roman"/>
          <w:bCs/>
          <w:sz w:val="24"/>
          <w:szCs w:val="24"/>
        </w:rPr>
        <w:br/>
        <w:t>от 05.03.2004</w:t>
      </w:r>
      <w:r w:rsidRPr="00D23BFF"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 w:rsidRPr="00D23BFF">
        <w:rPr>
          <w:rFonts w:ascii="Times New Roman" w:eastAsia="Times New Roman" w:hAnsi="Times New Roman"/>
          <w:bCs/>
          <w:sz w:val="24"/>
          <w:szCs w:val="24"/>
        </w:rPr>
        <w:t>г. №</w:t>
      </w:r>
      <w:r w:rsidRPr="00D23BFF"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 w:rsidRPr="00D23BFF">
        <w:rPr>
          <w:rFonts w:ascii="Times New Roman" w:eastAsia="Times New Roman" w:hAnsi="Times New Roman"/>
          <w:bCs/>
          <w:sz w:val="24"/>
          <w:szCs w:val="24"/>
        </w:rPr>
        <w:t xml:space="preserve"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14:paraId="5282152F" w14:textId="77777777" w:rsidR="00945831" w:rsidRPr="00D23BFF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D23BFF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D23BFF">
        <w:rPr>
          <w:rFonts w:ascii="Times New Roman" w:eastAsia="Times New Roman" w:hAnsi="Times New Roman"/>
          <w:sz w:val="24"/>
          <w:szCs w:val="24"/>
        </w:rPr>
        <w:br/>
        <w:t>от 17.12.2010 г. № 1897 «Об утверждении федерального государственного об</w:t>
      </w:r>
      <w:r w:rsidRPr="00D23BFF">
        <w:rPr>
          <w:rFonts w:ascii="Times New Roman" w:eastAsia="Times New Roman" w:hAnsi="Times New Roman"/>
          <w:spacing w:val="-2"/>
          <w:sz w:val="24"/>
          <w:szCs w:val="24"/>
        </w:rPr>
        <w:t xml:space="preserve">разовательного стандарта основного общего образования» </w:t>
      </w:r>
    </w:p>
    <w:p w14:paraId="6373913A" w14:textId="77777777" w:rsidR="00945831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D23BFF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 </w:t>
      </w:r>
    </w:p>
    <w:p w14:paraId="63974026" w14:textId="77777777" w:rsidR="00945831" w:rsidRPr="00D23BFF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D23BFF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D23BFF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D23BFF">
        <w:rPr>
          <w:rFonts w:ascii="Times New Roman" w:eastAsia="Times New Roman" w:hAnsi="Times New Roman"/>
          <w:sz w:val="24"/>
          <w:szCs w:val="24"/>
        </w:rPr>
        <w:t xml:space="preserve"> России № 254 от 20 мая 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14:paraId="3C84E917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964CBE">
        <w:rPr>
          <w:rFonts w:ascii="Times New Roman" w:eastAsia="Times New Roman" w:hAnsi="Times New Roman"/>
          <w:bCs/>
          <w:sz w:val="24"/>
          <w:szCs w:val="24"/>
        </w:rPr>
        <w:t xml:space="preserve">Приказ </w:t>
      </w:r>
      <w:proofErr w:type="spellStart"/>
      <w:r w:rsidRPr="00964CBE">
        <w:rPr>
          <w:rFonts w:ascii="Times New Roman" w:eastAsia="Times New Roman" w:hAnsi="Times New Roman"/>
          <w:bCs/>
          <w:sz w:val="24"/>
          <w:szCs w:val="24"/>
        </w:rPr>
        <w:t>Минпросвещения</w:t>
      </w:r>
      <w:proofErr w:type="spellEnd"/>
      <w:r w:rsidRPr="00964CBE">
        <w:rPr>
          <w:rFonts w:ascii="Times New Roman" w:eastAsia="Times New Roman" w:hAnsi="Times New Roman"/>
          <w:bCs/>
          <w:sz w:val="24"/>
          <w:szCs w:val="24"/>
        </w:rPr>
        <w:t xml:space="preserve"> России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</w:t>
      </w:r>
      <w:proofErr w:type="spellStart"/>
      <w:r w:rsidRPr="00964CBE">
        <w:rPr>
          <w:rFonts w:ascii="Times New Roman" w:eastAsia="Times New Roman" w:hAnsi="Times New Roman"/>
          <w:bCs/>
          <w:sz w:val="24"/>
          <w:szCs w:val="24"/>
        </w:rPr>
        <w:t>Минпросвещения</w:t>
      </w:r>
      <w:proofErr w:type="spellEnd"/>
      <w:r w:rsidRPr="00964CBE">
        <w:rPr>
          <w:rFonts w:ascii="Times New Roman" w:eastAsia="Times New Roman" w:hAnsi="Times New Roman"/>
          <w:bCs/>
          <w:sz w:val="24"/>
          <w:szCs w:val="24"/>
        </w:rPr>
        <w:t xml:space="preserve"> России от 20 мая 2020 г. № 254» </w:t>
      </w:r>
      <w:r w:rsidRPr="00964CBE">
        <w:rPr>
          <w:rFonts w:ascii="Times New Roman" w:eastAsia="Times New Roman" w:hAnsi="Times New Roman"/>
          <w:bCs/>
          <w:sz w:val="24"/>
          <w:szCs w:val="24"/>
        </w:rPr>
        <w:lastRenderedPageBreak/>
        <w:t>(Зарегистрирован 02.03.2021 № 62645)</w:t>
      </w:r>
    </w:p>
    <w:p w14:paraId="51EEF7CA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от 3 ноября 2015</w:t>
      </w:r>
      <w:r w:rsidRPr="00964CBE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964CBE">
        <w:rPr>
          <w:rFonts w:ascii="Times New Roman" w:eastAsia="Times New Roman" w:hAnsi="Times New Roman"/>
          <w:sz w:val="24"/>
          <w:szCs w:val="24"/>
        </w:rPr>
        <w:t>г. №</w:t>
      </w:r>
      <w:r w:rsidRPr="00964CBE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964CBE">
        <w:rPr>
          <w:rFonts w:ascii="Times New Roman" w:eastAsia="Times New Roman" w:hAnsi="Times New Roman"/>
          <w:sz w:val="24"/>
          <w:szCs w:val="24"/>
        </w:rPr>
        <w:t>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</w:t>
      </w:r>
    </w:p>
    <w:p w14:paraId="57A4D174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964CBE">
        <w:rPr>
          <w:rFonts w:ascii="Times New Roman" w:eastAsia="Times New Roman" w:hAnsi="Times New Roman"/>
          <w:sz w:val="24"/>
          <w:szCs w:val="24"/>
        </w:rPr>
        <w:br/>
        <w:t>от 30.03.2016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14:paraId="69043D82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964CBE">
        <w:rPr>
          <w:rFonts w:ascii="Times New Roman" w:eastAsia="Times New Roman" w:hAnsi="Times New Roman"/>
          <w:sz w:val="24"/>
          <w:szCs w:val="24"/>
        </w:rPr>
        <w:br/>
        <w:t>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62B8936B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 xml:space="preserve">Приказ Минобороны РФ и Министра образования и науки РФ </w:t>
      </w:r>
      <w:r w:rsidRPr="00964CBE">
        <w:rPr>
          <w:rFonts w:ascii="Times New Roman" w:eastAsia="Times New Roman" w:hAnsi="Times New Roman"/>
          <w:sz w:val="24"/>
          <w:szCs w:val="24"/>
        </w:rPr>
        <w:br/>
        <w:t xml:space="preserve">от 24.02.2010 г. № 96/134 «Об утверждении Инструкции об организации обучения граждан Российской Федерации начальным знаниям в области обороны </w:t>
      </w:r>
      <w:r w:rsidRPr="00964CBE">
        <w:rPr>
          <w:rFonts w:ascii="Times New Roman" w:eastAsia="Times New Roman" w:hAnsi="Times New Roman"/>
          <w:sz w:val="24"/>
          <w:szCs w:val="24"/>
        </w:rPr>
        <w:br/>
        <w:t xml:space="preserve">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</w:t>
      </w:r>
      <w:r w:rsidRPr="00964CBE">
        <w:rPr>
          <w:rFonts w:ascii="Times New Roman" w:eastAsia="Times New Roman" w:hAnsi="Times New Roman"/>
          <w:sz w:val="24"/>
          <w:szCs w:val="24"/>
        </w:rPr>
        <w:br/>
        <w:t>и учебных пунктах»</w:t>
      </w:r>
    </w:p>
    <w:p w14:paraId="5DFC5EFD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Приказ Минтруда России от 18.10.2013 г. № 544</w:t>
      </w:r>
      <w:proofErr w:type="gramStart"/>
      <w:r w:rsidRPr="00964CBE">
        <w:rPr>
          <w:rFonts w:ascii="Times New Roman" w:eastAsia="Times New Roman" w:hAnsi="Times New Roman"/>
          <w:sz w:val="24"/>
          <w:szCs w:val="24"/>
        </w:rPr>
        <w:t>н«</w:t>
      </w:r>
      <w:proofErr w:type="gramEnd"/>
      <w:r w:rsidRPr="00964CBE">
        <w:rPr>
          <w:rFonts w:ascii="Times New Roman" w:eastAsia="Times New Roman" w:hAnsi="Times New Roman"/>
          <w:sz w:val="24"/>
          <w:szCs w:val="24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05.08.2016 г.)</w:t>
      </w:r>
    </w:p>
    <w:p w14:paraId="35D4F810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964CBE">
        <w:rPr>
          <w:rFonts w:ascii="Times New Roman" w:eastAsia="Times New Roman" w:hAnsi="Times New Roman"/>
          <w:bCs/>
          <w:sz w:val="24"/>
          <w:szCs w:val="24"/>
        </w:rPr>
        <w:t>Письмо Минобрнауки России от 28.04.2014</w:t>
      </w:r>
      <w:r w:rsidRPr="00964CBE"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 w:rsidRPr="00964CBE">
        <w:rPr>
          <w:rFonts w:ascii="Times New Roman" w:eastAsia="Times New Roman" w:hAnsi="Times New Roman"/>
          <w:bCs/>
          <w:sz w:val="24"/>
          <w:szCs w:val="24"/>
        </w:rPr>
        <w:t xml:space="preserve">г. №ДЛ-115/03 </w:t>
      </w:r>
      <w:r w:rsidRPr="00964CBE">
        <w:rPr>
          <w:rFonts w:ascii="Times New Roman" w:eastAsia="Times New Roman" w:hAnsi="Times New Roman"/>
          <w:bCs/>
          <w:sz w:val="24"/>
          <w:szCs w:val="24"/>
        </w:rPr>
        <w:br/>
        <w:t>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14:paraId="463D43B8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Письмо </w:t>
      </w:r>
      <w:r w:rsidRPr="00964CBE">
        <w:rPr>
          <w:rFonts w:ascii="Times New Roman" w:eastAsia="Times New Roman" w:hAnsi="Times New Roman"/>
          <w:sz w:val="24"/>
          <w:szCs w:val="24"/>
        </w:rPr>
        <w:t xml:space="preserve">Министерства образования и науки РФ от 11.12.2015 </w:t>
      </w:r>
      <w:r w:rsidRPr="00964CBE">
        <w:rPr>
          <w:rFonts w:ascii="Times New Roman" w:eastAsia="Times New Roman" w:hAnsi="Times New Roman"/>
          <w:sz w:val="24"/>
          <w:szCs w:val="24"/>
        </w:rPr>
        <w:br/>
        <w:t>№</w:t>
      </w:r>
      <w:r w:rsidRPr="00964CBE">
        <w:rPr>
          <w:rFonts w:ascii="Times New Roman" w:eastAsia="Times New Roman" w:hAnsi="Times New Roman"/>
          <w:sz w:val="24"/>
          <w:szCs w:val="24"/>
          <w:lang w:val="en-US"/>
        </w:rPr>
        <w:t> </w:t>
      </w:r>
      <w:proofErr w:type="gramStart"/>
      <w:r w:rsidRPr="00964CBE">
        <w:rPr>
          <w:rFonts w:ascii="Times New Roman" w:eastAsia="Times New Roman" w:hAnsi="Times New Roman"/>
          <w:sz w:val="24"/>
          <w:szCs w:val="24"/>
        </w:rPr>
        <w:t>09-3149</w:t>
      </w:r>
      <w:proofErr w:type="gramEnd"/>
      <w:r w:rsidRPr="00964CBE">
        <w:rPr>
          <w:rFonts w:ascii="Times New Roman" w:eastAsia="Times New Roman" w:hAnsi="Times New Roman"/>
          <w:sz w:val="24"/>
          <w:szCs w:val="24"/>
        </w:rPr>
        <w:t xml:space="preserve"> «О направлении материалов по дополнительной образовательной программе «Гражданское население в противодействии распространению идеологии терроризма»</w:t>
      </w:r>
    </w:p>
    <w:p w14:paraId="375BD5BE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Письмо </w:t>
      </w:r>
      <w:r w:rsidRPr="00964CBE">
        <w:rPr>
          <w:rFonts w:ascii="Times New Roman" w:eastAsia="Times New Roman" w:hAnsi="Times New Roman"/>
          <w:sz w:val="24"/>
          <w:szCs w:val="24"/>
        </w:rPr>
        <w:t xml:space="preserve">Министерства образования и науки РФ от 27.04.2017 </w:t>
      </w:r>
      <w:r w:rsidRPr="00964CBE">
        <w:rPr>
          <w:rFonts w:ascii="Times New Roman" w:eastAsia="Times New Roman" w:hAnsi="Times New Roman"/>
          <w:sz w:val="24"/>
          <w:szCs w:val="24"/>
        </w:rPr>
        <w:br/>
        <w:t>№</w:t>
      </w:r>
      <w:r w:rsidRPr="00964CBE">
        <w:rPr>
          <w:rFonts w:ascii="Times New Roman" w:eastAsia="Times New Roman" w:hAnsi="Times New Roman"/>
          <w:sz w:val="24"/>
          <w:szCs w:val="24"/>
          <w:lang w:val="en-US"/>
        </w:rPr>
        <w:t> </w:t>
      </w:r>
      <w:proofErr w:type="gramStart"/>
      <w:r w:rsidRPr="00964CBE">
        <w:rPr>
          <w:rFonts w:ascii="Times New Roman" w:eastAsia="Times New Roman" w:hAnsi="Times New Roman"/>
          <w:sz w:val="24"/>
          <w:szCs w:val="24"/>
        </w:rPr>
        <w:t>09-921</w:t>
      </w:r>
      <w:proofErr w:type="gramEnd"/>
      <w:r w:rsidRPr="00964CBE">
        <w:rPr>
          <w:rFonts w:ascii="Times New Roman" w:eastAsia="Times New Roman" w:hAnsi="Times New Roman"/>
          <w:sz w:val="24"/>
          <w:szCs w:val="24"/>
        </w:rPr>
        <w:t xml:space="preserve"> «О направлении информации Оценка приемлемости для использования в Российской Федерации «Методического пособия по предотвращению насильственного экстремизма, размещенном в сети Интернет на официальном сайте» (ЮНЕСКО, 2016)»</w:t>
      </w:r>
    </w:p>
    <w:p w14:paraId="5923A314" w14:textId="77777777" w:rsidR="00945831" w:rsidRPr="00964CBE" w:rsidRDefault="00945831" w:rsidP="00945831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г. № 1/15) </w:t>
      </w:r>
    </w:p>
    <w:p w14:paraId="473413ED" w14:textId="77777777" w:rsidR="00945831" w:rsidRPr="00964CBE" w:rsidRDefault="00945831" w:rsidP="0094583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964CBE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 xml:space="preserve">2). </w:t>
      </w:r>
      <w:proofErr w:type="spellStart"/>
      <w:r w:rsidRPr="00964CBE"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  <w:t>р</w:t>
      </w:r>
      <w:r w:rsidRPr="00964CBE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егиональногоуровня</w:t>
      </w:r>
      <w:proofErr w:type="spellEnd"/>
      <w:r w:rsidRPr="00964CBE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:</w:t>
      </w:r>
    </w:p>
    <w:p w14:paraId="33ED46E3" w14:textId="77777777" w:rsidR="00945831" w:rsidRPr="00964CBE" w:rsidRDefault="00945831" w:rsidP="0094583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Закон Ярославской области «О защите населения и территорий Ярославской области от чрезвычайных ситуаций природного и техногенного характера» от 25.03.2003 (с изменениями от 07.04.2020)</w:t>
      </w:r>
    </w:p>
    <w:p w14:paraId="30C53980" w14:textId="77777777" w:rsidR="00945831" w:rsidRPr="00964CBE" w:rsidRDefault="00945831" w:rsidP="0094583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 xml:space="preserve">Закон Ярославской области «О пожарной безопасности» защите населения и территорий </w:t>
      </w:r>
      <w:proofErr w:type="gramStart"/>
      <w:r w:rsidRPr="00964CBE">
        <w:rPr>
          <w:rFonts w:ascii="Times New Roman" w:eastAsia="Times New Roman" w:hAnsi="Times New Roman"/>
          <w:sz w:val="24"/>
          <w:szCs w:val="24"/>
        </w:rPr>
        <w:t>ярославской области</w:t>
      </w:r>
      <w:proofErr w:type="gramEnd"/>
      <w:r w:rsidRPr="00964CBE">
        <w:rPr>
          <w:rFonts w:ascii="Times New Roman" w:eastAsia="Times New Roman" w:hAnsi="Times New Roman"/>
          <w:sz w:val="24"/>
          <w:szCs w:val="24"/>
        </w:rPr>
        <w:t xml:space="preserve"> от чрезвычайных ситуаций природного и техногенного характера от 25.03.2003 (с изменениями от 14.05.2019)</w:t>
      </w:r>
    </w:p>
    <w:p w14:paraId="193B9E79" w14:textId="77777777" w:rsidR="00945831" w:rsidRPr="00964CBE" w:rsidRDefault="00945831" w:rsidP="0094583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 xml:space="preserve">Закон Ярославской области «О профилактике правонарушений в Ярославской </w:t>
      </w:r>
      <w:r w:rsidRPr="00964CBE">
        <w:rPr>
          <w:rFonts w:ascii="Times New Roman" w:eastAsia="Times New Roman" w:hAnsi="Times New Roman"/>
          <w:sz w:val="24"/>
          <w:szCs w:val="24"/>
        </w:rPr>
        <w:lastRenderedPageBreak/>
        <w:t xml:space="preserve">области (в ред. Законов Ярославской области от 05.06.2008 </w:t>
      </w:r>
      <w:r w:rsidRPr="00964CBE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964CBE">
        <w:rPr>
          <w:rFonts w:ascii="Times New Roman" w:eastAsia="Times New Roman" w:hAnsi="Times New Roman"/>
          <w:sz w:val="24"/>
          <w:szCs w:val="24"/>
        </w:rPr>
        <w:t xml:space="preserve"> 26-з </w:t>
      </w:r>
      <w:r w:rsidRPr="00964CBE">
        <w:rPr>
          <w:rFonts w:ascii="Times New Roman" w:eastAsia="Times New Roman" w:hAnsi="Times New Roman"/>
          <w:sz w:val="24"/>
          <w:szCs w:val="24"/>
        </w:rPr>
        <w:br/>
        <w:t xml:space="preserve">от 30.06.2014 </w:t>
      </w:r>
      <w:r w:rsidRPr="00964CBE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964CBE">
        <w:rPr>
          <w:rFonts w:ascii="Times New Roman" w:eastAsia="Times New Roman" w:hAnsi="Times New Roman"/>
          <w:sz w:val="24"/>
          <w:szCs w:val="24"/>
        </w:rPr>
        <w:t xml:space="preserve"> 35-з, от 22.12.2016 </w:t>
      </w:r>
      <w:r w:rsidRPr="00964CBE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964CBE">
        <w:rPr>
          <w:rFonts w:ascii="Times New Roman" w:eastAsia="Times New Roman" w:hAnsi="Times New Roman"/>
          <w:sz w:val="24"/>
          <w:szCs w:val="24"/>
        </w:rPr>
        <w:t xml:space="preserve"> 96-з, от 31.10.2017 </w:t>
      </w:r>
      <w:r w:rsidRPr="00964CBE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964CBE">
        <w:rPr>
          <w:rFonts w:ascii="Times New Roman" w:eastAsia="Times New Roman" w:hAnsi="Times New Roman"/>
          <w:sz w:val="24"/>
          <w:szCs w:val="24"/>
        </w:rPr>
        <w:t xml:space="preserve"> 49-з)</w:t>
      </w:r>
    </w:p>
    <w:p w14:paraId="1F3B3990" w14:textId="77777777" w:rsidR="00945831" w:rsidRPr="00964CBE" w:rsidRDefault="00945831" w:rsidP="0094583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>Постановление Правительства Ярославской области от 26.01.2017 г. №</w:t>
      </w:r>
      <w:r w:rsidRPr="00964CBE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964CBE">
        <w:rPr>
          <w:rFonts w:ascii="Times New Roman" w:eastAsia="Times New Roman" w:hAnsi="Times New Roman"/>
          <w:sz w:val="24"/>
          <w:szCs w:val="24"/>
        </w:rPr>
        <w:t>39-п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 (ред. от 15.06.2017 г.)</w:t>
      </w:r>
    </w:p>
    <w:p w14:paraId="3E1C063B" w14:textId="77777777" w:rsidR="00945831" w:rsidRPr="00964CBE" w:rsidRDefault="00945831" w:rsidP="0094583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 xml:space="preserve">План межведомственных мероприятий по реализации в Ярославской области Комплексного плана противодействия идеологии терроризма в Российской Федерации на </w:t>
      </w:r>
      <w:proofErr w:type="gramStart"/>
      <w:r w:rsidRPr="00964CBE">
        <w:rPr>
          <w:rFonts w:ascii="Times New Roman" w:eastAsia="Times New Roman" w:hAnsi="Times New Roman"/>
          <w:sz w:val="24"/>
          <w:szCs w:val="24"/>
        </w:rPr>
        <w:t>2019 – 2023</w:t>
      </w:r>
      <w:proofErr w:type="gramEnd"/>
      <w:r w:rsidRPr="00964CBE">
        <w:rPr>
          <w:rFonts w:ascii="Times New Roman" w:eastAsia="Times New Roman" w:hAnsi="Times New Roman"/>
          <w:sz w:val="24"/>
          <w:szCs w:val="24"/>
        </w:rPr>
        <w:t xml:space="preserve"> годы.</w:t>
      </w:r>
    </w:p>
    <w:p w14:paraId="5427D2C2" w14:textId="77777777" w:rsidR="00945831" w:rsidRPr="00964CBE" w:rsidRDefault="00945831" w:rsidP="0094583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  <w:szCs w:val="24"/>
        </w:rPr>
        <w:t xml:space="preserve">Методического письма «О преподавании предмета ОБЖ в </w:t>
      </w:r>
      <w:proofErr w:type="gramStart"/>
      <w:r w:rsidRPr="00964CBE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964CBE">
        <w:rPr>
          <w:rFonts w:ascii="Times New Roman" w:eastAsia="Times New Roman" w:hAnsi="Times New Roman"/>
          <w:sz w:val="24"/>
          <w:szCs w:val="24"/>
        </w:rPr>
        <w:t>-202</w:t>
      </w:r>
      <w:r>
        <w:rPr>
          <w:rFonts w:ascii="Times New Roman" w:eastAsia="Times New Roman" w:hAnsi="Times New Roman"/>
          <w:sz w:val="24"/>
          <w:szCs w:val="24"/>
        </w:rPr>
        <w:t>3</w:t>
      </w:r>
      <w:proofErr w:type="gramEnd"/>
      <w:r w:rsidRPr="00964CBE">
        <w:rPr>
          <w:rFonts w:ascii="Times New Roman" w:eastAsia="Times New Roman" w:hAnsi="Times New Roman"/>
          <w:sz w:val="24"/>
          <w:szCs w:val="24"/>
        </w:rPr>
        <w:t xml:space="preserve"> учебном году»</w:t>
      </w:r>
    </w:p>
    <w:p w14:paraId="16CD47B4" w14:textId="77777777" w:rsidR="00945831" w:rsidRDefault="00945831" w:rsidP="0094583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64CBE">
        <w:rPr>
          <w:rFonts w:ascii="Times New Roman" w:eastAsia="Times New Roman" w:hAnsi="Times New Roman"/>
          <w:sz w:val="24"/>
        </w:rPr>
        <w:t>Основной</w: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964CBE">
        <w:rPr>
          <w:rFonts w:ascii="Times New Roman" w:eastAsia="Times New Roman" w:hAnsi="Times New Roman"/>
          <w:sz w:val="24"/>
        </w:rPr>
        <w:t>образовательной</w:t>
      </w:r>
      <w:r>
        <w:rPr>
          <w:rFonts w:ascii="Times New Roman" w:eastAsia="Times New Roman" w:hAnsi="Times New Roman"/>
          <w:sz w:val="24"/>
        </w:rPr>
        <w:t xml:space="preserve"> </w:t>
      </w:r>
      <w:r w:rsidRPr="00964CBE">
        <w:rPr>
          <w:rFonts w:ascii="Times New Roman" w:eastAsia="Times New Roman" w:hAnsi="Times New Roman"/>
          <w:sz w:val="24"/>
        </w:rPr>
        <w:t xml:space="preserve"> программы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964CBE">
        <w:rPr>
          <w:rFonts w:ascii="Times New Roman" w:eastAsia="Times New Roman" w:hAnsi="Times New Roman"/>
          <w:sz w:val="24"/>
        </w:rPr>
        <w:t>основного</w:t>
      </w:r>
      <w:r>
        <w:rPr>
          <w:rFonts w:ascii="Times New Roman" w:eastAsia="Times New Roman" w:hAnsi="Times New Roman"/>
          <w:sz w:val="24"/>
        </w:rPr>
        <w:t xml:space="preserve"> </w:t>
      </w:r>
      <w:r w:rsidRPr="00964CBE">
        <w:rPr>
          <w:rFonts w:ascii="Times New Roman" w:eastAsia="Times New Roman" w:hAnsi="Times New Roman"/>
          <w:sz w:val="24"/>
        </w:rPr>
        <w:t>общего</w:t>
      </w:r>
      <w:r>
        <w:rPr>
          <w:rFonts w:ascii="Times New Roman" w:eastAsia="Times New Roman" w:hAnsi="Times New Roman"/>
          <w:sz w:val="24"/>
        </w:rPr>
        <w:t xml:space="preserve"> </w:t>
      </w:r>
      <w:r w:rsidRPr="00964CBE">
        <w:rPr>
          <w:rFonts w:ascii="Times New Roman" w:eastAsia="Times New Roman" w:hAnsi="Times New Roman"/>
          <w:sz w:val="24"/>
        </w:rPr>
        <w:t>образования</w:t>
      </w:r>
      <w:r>
        <w:rPr>
          <w:rFonts w:ascii="Times New Roman" w:eastAsia="Times New Roman" w:hAnsi="Times New Roman"/>
          <w:sz w:val="24"/>
        </w:rPr>
        <w:t xml:space="preserve"> </w:t>
      </w:r>
      <w:r w:rsidRPr="00964CBE">
        <w:rPr>
          <w:rFonts w:ascii="Times New Roman" w:eastAsia="Times New Roman" w:hAnsi="Times New Roman"/>
          <w:sz w:val="24"/>
        </w:rPr>
        <w:t>МОУ Петровской СОШ</w:t>
      </w:r>
    </w:p>
    <w:p w14:paraId="5C447518" w14:textId="77777777" w:rsidR="00945831" w:rsidRPr="00D23BFF" w:rsidRDefault="00945831" w:rsidP="0094583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D23BFF">
        <w:rPr>
          <w:rFonts w:ascii="Times New Roman" w:hAnsi="Times New Roman"/>
          <w:color w:val="000000"/>
          <w:sz w:val="24"/>
          <w:szCs w:val="24"/>
        </w:rPr>
        <w:t>Федеральный перечень учебников, рекомендованных (</w:t>
      </w:r>
      <w:proofErr w:type="gramStart"/>
      <w:r w:rsidRPr="00D23BFF">
        <w:rPr>
          <w:rFonts w:ascii="Times New Roman" w:hAnsi="Times New Roman"/>
          <w:color w:val="000000"/>
          <w:sz w:val="24"/>
          <w:szCs w:val="24"/>
        </w:rPr>
        <w:t>допущенных )</w:t>
      </w:r>
      <w:proofErr w:type="gramEnd"/>
      <w:r w:rsidRPr="00D23BFF">
        <w:rPr>
          <w:rFonts w:ascii="Times New Roman" w:hAnsi="Times New Roman"/>
          <w:color w:val="000000"/>
          <w:sz w:val="24"/>
          <w:szCs w:val="24"/>
        </w:rPr>
        <w:t xml:space="preserve"> к использованию в образовательном процессе в образовательных учреждениях, реализующих программы начального общего образования в 2022-2023 учебном году.</w:t>
      </w:r>
    </w:p>
    <w:p w14:paraId="494CF61B" w14:textId="77777777" w:rsidR="00945831" w:rsidRPr="002D08AB" w:rsidRDefault="00945831" w:rsidP="009458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Так как в учебном плане 9 класса 34 учебных недели, авторская программа будет выполнена за счет объединения часов в теме Национальная безопасность Российской Федерации.</w:t>
      </w:r>
    </w:p>
    <w:p w14:paraId="288A423A" w14:textId="77777777" w:rsidR="00945831" w:rsidRPr="002D08AB" w:rsidRDefault="00945831" w:rsidP="00945831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Актуальность изучения предмета «Основы безопасности жизнедеятельности» (ОБЖ) в основной школе обусловлена необходимостью выполнения социального заказа. В последние десятилетия наблюдается тенденция к увеличению случаев возникновения чрезвычайных ситуаций природного, техногенного, социального и бытового хар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актера, опасных для человека. К </w:t>
      </w:r>
      <w:r w:rsidRPr="002D08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природным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D08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чрезвычайным ситуациям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относятся стихийные бедствия (ураганы, штормы, сели, землетрясени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извержения вулканов и пр.); к </w:t>
      </w:r>
      <w:r w:rsidRPr="002D08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техногенным –</w:t>
      </w: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аварии или опас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техногенные происшествия; к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социальным - э</w:t>
      </w: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кстраординарные ситуации, связанные с террористической угрозой, 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оциальным поведением людей; к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бытовым – </w:t>
      </w: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ситуации, вызванные нарушением правил техники безопасности в быту (пожары, замыкания в 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ектросети, утечка газа, воды);к </w:t>
      </w:r>
      <w:r w:rsidRPr="002D08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дорожным -</w:t>
      </w: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ситуации, связанные с поведением на дороге, в транспорте.</w:t>
      </w:r>
    </w:p>
    <w:p w14:paraId="5B1B6B6F" w14:textId="77777777" w:rsidR="00945831" w:rsidRPr="002D08AB" w:rsidRDefault="00945831" w:rsidP="00945831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В условиях чрезвычайных ситуаций может возникнуть угроза для жизни человека. Анализ этих ситуаций показывает, что среди причин гибели людей, в частности детей школьного возраста, основными являются, во-первых, отсутствие элементарных знаний о правилах поведения в экстремальных ситуациях; во-вторых, слабо развитая мотивация действий и как результат- недостаточно сформированное прогностическое восприятие и мышление, отсутствие опыта решения задач по преодолению нестандартных ситуаций. Исходя из этого основной идеей конструирования данной предметной линии стало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 Поэтому в средствах обучения, реализующих программу, много материалов. Которые направленны на анализ воображаемых ситуаций, предвидение и оценку возможных действий, которые в этих ситуациях необходимо совершить.</w:t>
      </w:r>
    </w:p>
    <w:p w14:paraId="45F55C4A" w14:textId="77777777" w:rsidR="00945831" w:rsidRPr="002D08AB" w:rsidRDefault="00945831" w:rsidP="00945831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2D08A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Цели и задачи изучения предмета.</w:t>
      </w:r>
    </w:p>
    <w:p w14:paraId="70E249FD" w14:textId="77777777" w:rsidR="00945831" w:rsidRPr="002D08AB" w:rsidRDefault="00945831" w:rsidP="00945831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предмета «Основы безопасности жизнедеятельности» (ОБЖ) в основной школе направленно на реализацию следующе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воспитательно-образовательной </w:t>
      </w:r>
      <w:r w:rsidRPr="002D08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знаний и формирование умений подростков по организации здорового образа </w:t>
      </w: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жизни, выбору правильного поведения в различных неординарных и чрезвычайных ситуациях.</w:t>
      </w:r>
    </w:p>
    <w:p w14:paraId="343D5736" w14:textId="77777777" w:rsidR="00945831" w:rsidRDefault="00945831" w:rsidP="00945831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78677" w14:textId="77777777" w:rsidR="00945831" w:rsidRPr="002D08AB" w:rsidRDefault="00945831" w:rsidP="00945831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5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DE55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Основными </w:t>
      </w:r>
      <w:r w:rsidRPr="00DE554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задачам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изучения данной предметной области являются следующие:</w:t>
      </w:r>
    </w:p>
    <w:p w14:paraId="42FE4086" w14:textId="77777777" w:rsidR="00945831" w:rsidRPr="002D08AB" w:rsidRDefault="00945831" w:rsidP="00945831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14:paraId="2EFE1E7C" w14:textId="77777777" w:rsidR="00945831" w:rsidRPr="002D08AB" w:rsidRDefault="00945831" w:rsidP="00945831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14:paraId="65E451A9" w14:textId="77777777" w:rsidR="00945831" w:rsidRPr="002D08AB" w:rsidRDefault="00945831" w:rsidP="00945831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причинах возникновения опасных ситуаций, правилах безопасного поведения в них;</w:t>
      </w:r>
    </w:p>
    <w:p w14:paraId="031DBFB4" w14:textId="77777777" w:rsidR="00945831" w:rsidRPr="00D23BFF" w:rsidRDefault="00945831" w:rsidP="00945831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8AB">
        <w:rPr>
          <w:rFonts w:ascii="Times New Roman" w:eastAsia="Times New Roman" w:hAnsi="Times New Roman"/>
          <w:sz w:val="24"/>
          <w:szCs w:val="24"/>
          <w:lang w:eastAsia="ru-RU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14:paraId="275000CF" w14:textId="77777777" w:rsidR="00945831" w:rsidRPr="0046536B" w:rsidRDefault="00945831" w:rsidP="00945831">
      <w:pPr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3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предмета:</w:t>
      </w:r>
    </w:p>
    <w:p w14:paraId="433BC351" w14:textId="77777777" w:rsidR="00945831" w:rsidRPr="0046536B" w:rsidRDefault="00945831" w:rsidP="0094583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>·ценность жизни – признание человеческой жизни и существования живого в природе в целом как величайшей ценности.</w:t>
      </w:r>
    </w:p>
    <w:p w14:paraId="66C0DB28" w14:textId="77777777" w:rsidR="00945831" w:rsidRPr="0046536B" w:rsidRDefault="00945831" w:rsidP="0094583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>· 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14:paraId="0FA47A7B" w14:textId="77777777" w:rsidR="00945831" w:rsidRPr="0046536B" w:rsidRDefault="00945831" w:rsidP="0094583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>· 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14:paraId="33FB7835" w14:textId="77777777" w:rsidR="00945831" w:rsidRPr="0046536B" w:rsidRDefault="00945831" w:rsidP="0094583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>· ценность семьи как первой и самой значимой для развития ребенка социальной и образовательной среды, обеспечивающей жизнеспособность российского общества.</w:t>
      </w:r>
    </w:p>
    <w:p w14:paraId="513F5395" w14:textId="77777777" w:rsidR="00945831" w:rsidRPr="0046536B" w:rsidRDefault="00945831" w:rsidP="0094583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>·  ценность</w:t>
      </w:r>
      <w:proofErr w:type="gramEnd"/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и творчества как естественного условия человеческой жизни, состояния нормального человеческого существования.</w:t>
      </w:r>
    </w:p>
    <w:p w14:paraId="05765C2A" w14:textId="77777777" w:rsidR="00945831" w:rsidRPr="0046536B" w:rsidRDefault="00945831" w:rsidP="0094583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>· 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14:paraId="28BA735A" w14:textId="77777777" w:rsidR="00945831" w:rsidRPr="0046536B" w:rsidRDefault="00945831" w:rsidP="0094583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>· 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14:paraId="13E81119" w14:textId="77777777" w:rsidR="00945831" w:rsidRPr="0046536B" w:rsidRDefault="00945831" w:rsidP="0094583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>·ценность гражданственности – осознание человеком себя как члена общества, народа, представителя страны и государства.</w:t>
      </w:r>
    </w:p>
    <w:p w14:paraId="48E4B7E9" w14:textId="77777777" w:rsidR="00945831" w:rsidRPr="0046536B" w:rsidRDefault="00945831" w:rsidP="0094583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>· 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14:paraId="09703898" w14:textId="77777777" w:rsidR="00945831" w:rsidRDefault="00945831" w:rsidP="00945831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137D59E" w14:textId="77777777" w:rsidR="00945831" w:rsidRPr="0046536B" w:rsidRDefault="00945831" w:rsidP="00945831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53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учебного курса ОБЖ в учебном плане:</w:t>
      </w:r>
    </w:p>
    <w:p w14:paraId="460AE34B" w14:textId="77777777" w:rsidR="00945831" w:rsidRPr="00C67230" w:rsidRDefault="00945831" w:rsidP="00945831">
      <w:pPr>
        <w:spacing w:after="0" w:line="276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«Основы безопасности жизнедеятельности» изучается в </w:t>
      </w:r>
      <w:proofErr w:type="gramStart"/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>8-9</w:t>
      </w:r>
      <w:proofErr w:type="gramEnd"/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из расчета 1 час в неделю (всего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536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год - 8 классе, 34 часа в год - 9 классе).</w:t>
      </w:r>
    </w:p>
    <w:p w14:paraId="2ABE865E" w14:textId="77777777" w:rsidR="00945831" w:rsidRDefault="00945831" w:rsidP="00945831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A35A0FB" w14:textId="77777777" w:rsidR="00945831" w:rsidRDefault="00945831" w:rsidP="00945831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результатам обучения основам безопасности жизнедеятельности</w:t>
      </w:r>
    </w:p>
    <w:p w14:paraId="266DBF69" w14:textId="77777777" w:rsidR="00945831" w:rsidRPr="00DC1BB5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BB5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</w:rPr>
        <w:t>обучения в 8–9 классах яв</w:t>
      </w:r>
      <w:r w:rsidRPr="00DC1BB5">
        <w:rPr>
          <w:rFonts w:ascii="Times New Roman" w:hAnsi="Times New Roman"/>
          <w:sz w:val="24"/>
          <w:szCs w:val="24"/>
        </w:rPr>
        <w:t>ляются:</w:t>
      </w:r>
    </w:p>
    <w:p w14:paraId="5B54ED25" w14:textId="77777777" w:rsidR="00945831" w:rsidRPr="00DC1BB5" w:rsidRDefault="00945831" w:rsidP="009458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BB5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641A81A6" w14:textId="77777777" w:rsidR="00945831" w:rsidRPr="00DC1BB5" w:rsidRDefault="00945831" w:rsidP="009458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BB5">
        <w:rPr>
          <w:rFonts w:ascii="Times New Roman" w:hAnsi="Times New Roman"/>
          <w:sz w:val="24"/>
          <w:szCs w:val="24"/>
        </w:rPr>
        <w:lastRenderedPageBreak/>
        <w:t>развитие способности и готовности к саморазвитию и личностному самоопределению;</w:t>
      </w:r>
    </w:p>
    <w:p w14:paraId="67ECBC02" w14:textId="77777777" w:rsidR="00945831" w:rsidRPr="00DC1BB5" w:rsidRDefault="00945831" w:rsidP="009458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BB5">
        <w:rPr>
          <w:rFonts w:ascii="Times New Roman" w:hAnsi="Times New Roman"/>
          <w:sz w:val="24"/>
          <w:szCs w:val="24"/>
        </w:rPr>
        <w:t>формирование системы значимых социальных и межличностных отношений, ценностно-смысловых жизненных установок, социальных компетенций.</w:t>
      </w:r>
    </w:p>
    <w:p w14:paraId="7FF5787B" w14:textId="77777777" w:rsidR="00945831" w:rsidRPr="00DC1BB5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BB5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/>
          <w:sz w:val="24"/>
          <w:szCs w:val="24"/>
        </w:rPr>
        <w:t xml:space="preserve">обучения представлены </w:t>
      </w:r>
      <w:r w:rsidRPr="00DC1BB5">
        <w:rPr>
          <w:rFonts w:ascii="Times New Roman" w:hAnsi="Times New Roman"/>
          <w:sz w:val="24"/>
          <w:szCs w:val="24"/>
        </w:rPr>
        <w:t>универсальными учебными действиями:</w:t>
      </w:r>
    </w:p>
    <w:p w14:paraId="071C0C22" w14:textId="77777777" w:rsidR="00945831" w:rsidRPr="00433C13" w:rsidRDefault="00945831" w:rsidP="0094583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анализом ситуаций, влияющих положительно и отрицательно на самочувствие и здоровье человека;</w:t>
      </w:r>
    </w:p>
    <w:p w14:paraId="5A0A3B28" w14:textId="77777777" w:rsidR="00945831" w:rsidRPr="00433C13" w:rsidRDefault="00945831" w:rsidP="0094583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сравнением примеров опасного и безопасного поведения;</w:t>
      </w:r>
    </w:p>
    <w:p w14:paraId="558C6052" w14:textId="77777777" w:rsidR="00945831" w:rsidRPr="00E90A79" w:rsidRDefault="00945831" w:rsidP="0094583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 xml:space="preserve">планированием и организацией своей жизни и деятельности с учётом </w:t>
      </w:r>
      <w:proofErr w:type="gramStart"/>
      <w:r w:rsidRPr="00433C13">
        <w:rPr>
          <w:rFonts w:ascii="Times New Roman" w:hAnsi="Times New Roman"/>
          <w:sz w:val="24"/>
          <w:szCs w:val="24"/>
        </w:rPr>
        <w:t>безопасности;</w:t>
      </w:r>
      <w:r w:rsidRPr="00E90A79">
        <w:rPr>
          <w:rFonts w:ascii="Times New Roman" w:hAnsi="Times New Roman"/>
          <w:sz w:val="24"/>
          <w:szCs w:val="24"/>
        </w:rPr>
        <w:t>.</w:t>
      </w:r>
      <w:proofErr w:type="gramEnd"/>
    </w:p>
    <w:p w14:paraId="05580E1F" w14:textId="77777777" w:rsidR="00945831" w:rsidRPr="00DC1BB5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1BB5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 xml:space="preserve">обучения нацелены на решение </w:t>
      </w:r>
      <w:r w:rsidRPr="00DC1BB5">
        <w:rPr>
          <w:rFonts w:ascii="Times New Roman" w:hAnsi="Times New Roman"/>
          <w:sz w:val="24"/>
          <w:szCs w:val="24"/>
        </w:rPr>
        <w:t>прежде всего образовательных задач:</w:t>
      </w:r>
    </w:p>
    <w:p w14:paraId="1E22770F" w14:textId="77777777" w:rsidR="00945831" w:rsidRPr="00433C13" w:rsidRDefault="00945831" w:rsidP="0094583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формирование научного типа мышления и интеллектуальной деятельности на основе полученных знаний;</w:t>
      </w:r>
    </w:p>
    <w:p w14:paraId="2B3E2BFA" w14:textId="77777777" w:rsidR="00945831" w:rsidRPr="00433C13" w:rsidRDefault="00945831" w:rsidP="0094583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освоение основных понятий и научной терминологии;</w:t>
      </w:r>
    </w:p>
    <w:p w14:paraId="0B29F223" w14:textId="77777777" w:rsidR="00945831" w:rsidRPr="00E90A79" w:rsidRDefault="00945831" w:rsidP="0094583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использование методов познания и исследования, принятых в данной науке.</w:t>
      </w:r>
    </w:p>
    <w:p w14:paraId="633AD3CC" w14:textId="77777777" w:rsidR="00945831" w:rsidRDefault="00945831" w:rsidP="00945831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08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образовательной деятельности.</w:t>
      </w:r>
    </w:p>
    <w:p w14:paraId="62DC23F5" w14:textId="77777777" w:rsidR="00945831" w:rsidRPr="002D08AB" w:rsidRDefault="00945831" w:rsidP="00945831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C4898" w14:textId="77777777" w:rsidR="00945831" w:rsidRPr="002D08AB" w:rsidRDefault="00945831" w:rsidP="00945831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6"/>
        <w:gridCol w:w="5604"/>
      </w:tblGrid>
      <w:tr w:rsidR="00945831" w:rsidRPr="00C5445E" w14:paraId="621E84D8" w14:textId="77777777" w:rsidTr="001871C7">
        <w:trPr>
          <w:tblCellSpacing w:w="0" w:type="dxa"/>
        </w:trPr>
        <w:tc>
          <w:tcPr>
            <w:tcW w:w="9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9B9DA" w14:textId="77777777" w:rsidR="00945831" w:rsidRPr="002D08AB" w:rsidRDefault="00945831" w:rsidP="001871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B9060" w14:textId="77777777" w:rsidR="00945831" w:rsidRPr="002D08AB" w:rsidRDefault="00945831" w:rsidP="001871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8A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945831" w:rsidRPr="00C5445E" w14:paraId="425BB50A" w14:textId="77777777" w:rsidTr="001871C7">
        <w:trPr>
          <w:tblCellSpacing w:w="0" w:type="dxa"/>
        </w:trPr>
        <w:tc>
          <w:tcPr>
            <w:tcW w:w="150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B47BB" w14:textId="77777777" w:rsidR="00945831" w:rsidRPr="002D08AB" w:rsidRDefault="00945831" w:rsidP="001871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</w:tr>
      <w:tr w:rsidR="00945831" w:rsidRPr="00C5445E" w14:paraId="660EE1B4" w14:textId="77777777" w:rsidTr="001871C7">
        <w:trPr>
          <w:tblCellSpacing w:w="0" w:type="dxa"/>
        </w:trPr>
        <w:tc>
          <w:tcPr>
            <w:tcW w:w="9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D0DE2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14:paraId="684A7B5A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14:paraId="0C6B2D40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      </w:r>
          </w:p>
          <w:p w14:paraId="06B3A5E7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14:paraId="34F0447E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14:paraId="00806ABF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5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BD41D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14:paraId="64553540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прогнозировать возможность возникновения опасных и чрезвычайных ситуаций по их характерным признакам;</w:t>
            </w:r>
          </w:p>
          <w:p w14:paraId="33E8BFF4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      </w:r>
          </w:p>
          <w:p w14:paraId="0318B61B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945831" w:rsidRPr="00C5445E" w14:paraId="6190AEBE" w14:textId="77777777" w:rsidTr="001871C7">
        <w:trPr>
          <w:tblCellSpacing w:w="0" w:type="dxa"/>
        </w:trPr>
        <w:tc>
          <w:tcPr>
            <w:tcW w:w="150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5A390" w14:textId="77777777" w:rsidR="00945831" w:rsidRPr="002D08AB" w:rsidRDefault="00945831" w:rsidP="001871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</w:tr>
      <w:tr w:rsidR="00945831" w:rsidRPr="00C5445E" w14:paraId="3824A7C2" w14:textId="77777777" w:rsidTr="001871C7">
        <w:trPr>
          <w:tblCellSpacing w:w="0" w:type="dxa"/>
        </w:trPr>
        <w:tc>
          <w:tcPr>
            <w:tcW w:w="9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C8A4A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в общих чертах организационные основы по защите населения Российской Федерации от чрезвычайных ситуаций мирного и военного времени;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14:paraId="58A1F580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РСЧС</w:t>
            </w:r>
            <w:bookmarkStart w:id="0" w:name="sdfootnote1anc"/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docviewer.yandex.ru/view/0/?*=8EuzbowCpKaj3SY%2F%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&amp;lang=ru" \l "sdfootnote1sym" </w:instrTex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14:paraId="58540751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14:paraId="2AA983C5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14:paraId="4430F222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14:paraId="24C5ECD4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14:paraId="581B38C3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14:paraId="275D7013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существующую систему оповещения населения при угрозе возникновения чрезвычайной ситуации;</w:t>
            </w:r>
          </w:p>
          <w:p w14:paraId="46A15D92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      </w:r>
          </w:p>
          <w:p w14:paraId="378F8D9F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14:paraId="1938CF9A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основные мероприятия, которые проводятся при аварийно-спасательных работах в очагах поражения;</w:t>
            </w:r>
          </w:p>
          <w:p w14:paraId="3380FB52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      </w:r>
          </w:p>
        </w:tc>
        <w:tc>
          <w:tcPr>
            <w:tcW w:w="5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6515A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формировать основные задачи, стоящие перед образовательным учреждением, по защите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обучающихся и персонала от последствий чрезвычайных ситуаций мирного и военного времени;</w:t>
            </w:r>
          </w:p>
          <w:p w14:paraId="1CDBDE5C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14:paraId="39EE4238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14:paraId="046F2D2C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</w:tc>
      </w:tr>
      <w:tr w:rsidR="00945831" w:rsidRPr="00C5445E" w14:paraId="6E28FEB5" w14:textId="77777777" w:rsidTr="001871C7">
        <w:trPr>
          <w:tblCellSpacing w:w="0" w:type="dxa"/>
        </w:trPr>
        <w:tc>
          <w:tcPr>
            <w:tcW w:w="150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48ED9" w14:textId="77777777" w:rsidR="00945831" w:rsidRPr="002D08AB" w:rsidRDefault="00945831" w:rsidP="001871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945831" w:rsidRPr="00C5445E" w14:paraId="199E0F4C" w14:textId="77777777" w:rsidTr="001871C7">
        <w:trPr>
          <w:tblCellSpacing w:w="0" w:type="dxa"/>
        </w:trPr>
        <w:tc>
          <w:tcPr>
            <w:tcW w:w="9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06AE7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негативно относиться к любым видам террористической и экстремистской деятельности;</w:t>
            </w:r>
          </w:p>
          <w:p w14:paraId="31D1F137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      </w:r>
          </w:p>
          <w:p w14:paraId="5E1FA7E4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14:paraId="7F78B8A8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      </w:r>
          </w:p>
          <w:p w14:paraId="5550F546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значение культуры безопасности жизнедеятельности в противодействии идеологии терроризма и экстремизма;</w:t>
            </w:r>
          </w:p>
          <w:p w14:paraId="1DDE5C2B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меры уголовной ответственности за участие в террористической и экстремистской деятельности;</w:t>
            </w:r>
          </w:p>
          <w:p w14:paraId="76829A03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последовательность своих действий при угрозе террористического акта.</w:t>
            </w:r>
          </w:p>
        </w:tc>
        <w:tc>
          <w:tcPr>
            <w:tcW w:w="5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B4E5E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формировать индивидуальные основы правовой психологии для противостояния идеологии насилия;</w:t>
            </w:r>
          </w:p>
          <w:p w14:paraId="48DA2791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формировать личные убеждения, способствующие профилактике вовлечения в террористическую деятельность;</w:t>
            </w:r>
          </w:p>
          <w:p w14:paraId="742CC116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формировать индивидуальные качества, способствующие противодействию экстремизму и терроризму;</w:t>
            </w:r>
          </w:p>
          <w:p w14:paraId="73F859E8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</w:tc>
      </w:tr>
      <w:tr w:rsidR="00945831" w:rsidRPr="00C5445E" w14:paraId="591C6956" w14:textId="77777777" w:rsidTr="001871C7">
        <w:trPr>
          <w:tblCellSpacing w:w="0" w:type="dxa"/>
        </w:trPr>
        <w:tc>
          <w:tcPr>
            <w:tcW w:w="150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D8D61" w14:textId="77777777" w:rsidR="00945831" w:rsidRPr="002D08AB" w:rsidRDefault="00945831" w:rsidP="001871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Основы медицинских знаний и здорового образа жизни</w:t>
            </w:r>
          </w:p>
          <w:p w14:paraId="05E5B9FA" w14:textId="77777777" w:rsidR="00945831" w:rsidRPr="002D08AB" w:rsidRDefault="00945831" w:rsidP="001871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</w:tr>
      <w:tr w:rsidR="00945831" w:rsidRPr="00C5445E" w14:paraId="6C5EAB5D" w14:textId="77777777" w:rsidTr="001871C7">
        <w:trPr>
          <w:tblCellSpacing w:w="0" w:type="dxa"/>
        </w:trPr>
        <w:tc>
          <w:tcPr>
            <w:tcW w:w="9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1E6F4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14:paraId="0E05E8E6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14:paraId="13C47342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      </w:r>
          </w:p>
          <w:p w14:paraId="72866B30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</w:t>
            </w:r>
          </w:p>
        </w:tc>
        <w:tc>
          <w:tcPr>
            <w:tcW w:w="5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B03D4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945831" w:rsidRPr="00C5445E" w14:paraId="7F571C47" w14:textId="77777777" w:rsidTr="001871C7">
        <w:trPr>
          <w:tblCellSpacing w:w="0" w:type="dxa"/>
        </w:trPr>
        <w:tc>
          <w:tcPr>
            <w:tcW w:w="150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0F657" w14:textId="77777777" w:rsidR="00945831" w:rsidRPr="002D08AB" w:rsidRDefault="00945831" w:rsidP="001871C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</w:tc>
      </w:tr>
      <w:tr w:rsidR="00945831" w:rsidRPr="00C5445E" w14:paraId="6DCC6E81" w14:textId="77777777" w:rsidTr="001871C7">
        <w:trPr>
          <w:tblCellSpacing w:w="0" w:type="dxa"/>
        </w:trPr>
        <w:tc>
          <w:tcPr>
            <w:tcW w:w="9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4C43B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14:paraId="2248EFC4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возможные последствия неотложных состояний в случаях, если не будет своевременно оказана первая помощь;</w:t>
            </w:r>
          </w:p>
          <w:p w14:paraId="6322EDFE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14:paraId="4E112787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5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6425C" w14:textId="77777777" w:rsidR="00945831" w:rsidRPr="002D08AB" w:rsidRDefault="00945831" w:rsidP="001871C7">
            <w:pPr>
              <w:spacing w:after="0" w:line="276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2D08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14:paraId="56B835B6" w14:textId="77777777" w:rsidR="00945831" w:rsidRDefault="00945831" w:rsidP="00945831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3F178C8" w14:textId="77777777" w:rsidR="00945831" w:rsidRDefault="00945831" w:rsidP="00945831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1B37F8E" w14:textId="77777777" w:rsidR="00945831" w:rsidRDefault="00945831" w:rsidP="00945831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2E311778" w14:textId="77777777" w:rsidR="00945831" w:rsidRPr="00433C13" w:rsidRDefault="00945831" w:rsidP="00945831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C13">
        <w:rPr>
          <w:rFonts w:ascii="Times New Roman" w:hAnsi="Times New Roman"/>
          <w:b/>
          <w:bCs/>
          <w:sz w:val="24"/>
          <w:szCs w:val="24"/>
        </w:rPr>
        <w:lastRenderedPageBreak/>
        <w:t>Содержание курса «Основы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C13">
        <w:rPr>
          <w:rFonts w:ascii="Times New Roman" w:hAnsi="Times New Roman"/>
          <w:b/>
          <w:bCs/>
          <w:sz w:val="24"/>
          <w:szCs w:val="24"/>
        </w:rPr>
        <w:t>безопасности жизнедеятельности»</w:t>
      </w:r>
    </w:p>
    <w:p w14:paraId="2C5E28DE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Курс «Основы безо</w:t>
      </w:r>
      <w:r>
        <w:rPr>
          <w:rFonts w:ascii="Times New Roman" w:hAnsi="Times New Roman"/>
          <w:sz w:val="24"/>
          <w:szCs w:val="24"/>
        </w:rPr>
        <w:t>пасности жизнедеятельности» для 8</w:t>
      </w:r>
      <w:r w:rsidRPr="00433C13">
        <w:rPr>
          <w:rFonts w:ascii="Times New Roman" w:hAnsi="Times New Roman"/>
          <w:sz w:val="24"/>
          <w:szCs w:val="24"/>
        </w:rPr>
        <w:t>–9 классов содержит следующие разделы.</w:t>
      </w:r>
    </w:p>
    <w:p w14:paraId="3352910F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193C013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3264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14:paraId="1C3C414B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3264">
        <w:rPr>
          <w:rFonts w:ascii="Times New Roman" w:hAnsi="Times New Roman"/>
          <w:b/>
          <w:bCs/>
          <w:sz w:val="24"/>
          <w:szCs w:val="24"/>
          <w:u w:val="single"/>
        </w:rPr>
        <w:t>Введение</w:t>
      </w:r>
      <w:r w:rsidRPr="00433C13">
        <w:rPr>
          <w:rFonts w:ascii="Times New Roman" w:hAnsi="Times New Roman"/>
          <w:b/>
          <w:bCs/>
          <w:sz w:val="24"/>
          <w:szCs w:val="24"/>
        </w:rPr>
        <w:t>. Основы безопасности жизнедеятельности.</w:t>
      </w:r>
    </w:p>
    <w:p w14:paraId="4EA18A0D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39F5B8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3264">
        <w:rPr>
          <w:rFonts w:ascii="Times New Roman" w:hAnsi="Times New Roman"/>
          <w:b/>
          <w:bCs/>
          <w:sz w:val="24"/>
          <w:szCs w:val="24"/>
          <w:u w:val="single"/>
        </w:rPr>
        <w:t>Это нужно знать</w:t>
      </w:r>
    </w:p>
    <w:p w14:paraId="18945FAD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53264">
        <w:rPr>
          <w:rFonts w:ascii="Times New Roman" w:hAnsi="Times New Roman"/>
          <w:i/>
          <w:sz w:val="24"/>
          <w:szCs w:val="24"/>
        </w:rPr>
        <w:t>Проблема здорового образа жизни.</w:t>
      </w:r>
      <w:r>
        <w:rPr>
          <w:rFonts w:ascii="Times New Roman" w:hAnsi="Times New Roman"/>
          <w:sz w:val="24"/>
          <w:szCs w:val="24"/>
        </w:rPr>
        <w:t xml:space="preserve"> Как её решали в древ</w:t>
      </w:r>
      <w:r w:rsidRPr="00433C13">
        <w:rPr>
          <w:rFonts w:ascii="Times New Roman" w:hAnsi="Times New Roman"/>
          <w:sz w:val="24"/>
          <w:szCs w:val="24"/>
        </w:rPr>
        <w:t>ности.</w:t>
      </w:r>
    </w:p>
    <w:p w14:paraId="0F271C6F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F53264">
        <w:rPr>
          <w:rFonts w:ascii="Times New Roman" w:hAnsi="Times New Roman"/>
          <w:i/>
          <w:sz w:val="24"/>
          <w:szCs w:val="24"/>
        </w:rPr>
        <w:t xml:space="preserve">Окружающая среда и безопасность. </w:t>
      </w:r>
    </w:p>
    <w:p w14:paraId="6A7A84B8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F53264">
        <w:rPr>
          <w:rFonts w:ascii="Times New Roman" w:hAnsi="Times New Roman"/>
          <w:i/>
          <w:sz w:val="24"/>
          <w:szCs w:val="24"/>
        </w:rPr>
        <w:t>Какие знания и умения приобретают при изучении ОБЖ.</w:t>
      </w:r>
    </w:p>
    <w:p w14:paraId="79428219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  <w:u w:val="single"/>
        </w:rPr>
        <w:t>Расширение кругозора</w:t>
      </w:r>
      <w:r w:rsidRPr="00433C13">
        <w:rPr>
          <w:rFonts w:ascii="Times New Roman" w:hAnsi="Times New Roman"/>
          <w:sz w:val="24"/>
          <w:szCs w:val="24"/>
        </w:rPr>
        <w:t>. Физи</w:t>
      </w:r>
      <w:r>
        <w:rPr>
          <w:rFonts w:ascii="Times New Roman" w:hAnsi="Times New Roman"/>
          <w:sz w:val="24"/>
          <w:szCs w:val="24"/>
        </w:rPr>
        <w:t>ческое воспитание в Спарте.</w:t>
      </w:r>
    </w:p>
    <w:p w14:paraId="0785F192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</w:p>
    <w:p w14:paraId="38912483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3264">
        <w:rPr>
          <w:rFonts w:ascii="Times New Roman" w:hAnsi="Times New Roman"/>
          <w:b/>
          <w:bCs/>
          <w:sz w:val="24"/>
          <w:szCs w:val="24"/>
          <w:u w:val="single"/>
        </w:rPr>
        <w:t>Здоровый образ жизни. Что это?</w:t>
      </w:r>
    </w:p>
    <w:p w14:paraId="33329174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Зависит ли здоровье от образа жизни? </w:t>
      </w:r>
      <w:r>
        <w:rPr>
          <w:rFonts w:ascii="Times New Roman" w:hAnsi="Times New Roman"/>
          <w:sz w:val="24"/>
          <w:szCs w:val="24"/>
        </w:rPr>
        <w:t xml:space="preserve">Образ жизни. </w:t>
      </w:r>
      <w:r w:rsidRPr="00433C13">
        <w:rPr>
          <w:rFonts w:ascii="Times New Roman" w:hAnsi="Times New Roman"/>
          <w:sz w:val="24"/>
          <w:szCs w:val="24"/>
        </w:rPr>
        <w:t>Слагаемые здоровья.</w:t>
      </w:r>
    </w:p>
    <w:p w14:paraId="3602DD24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Физическое здоровье человека. </w:t>
      </w:r>
      <w:r>
        <w:rPr>
          <w:rFonts w:ascii="Times New Roman" w:hAnsi="Times New Roman"/>
          <w:sz w:val="24"/>
          <w:szCs w:val="24"/>
        </w:rPr>
        <w:t xml:space="preserve">Значение физической </w:t>
      </w:r>
      <w:r w:rsidRPr="00433C13">
        <w:rPr>
          <w:rFonts w:ascii="Times New Roman" w:hAnsi="Times New Roman"/>
          <w:sz w:val="24"/>
          <w:szCs w:val="24"/>
        </w:rPr>
        <w:t>культуры для здоровья чело</w:t>
      </w:r>
      <w:r>
        <w:rPr>
          <w:rFonts w:ascii="Times New Roman" w:hAnsi="Times New Roman"/>
          <w:sz w:val="24"/>
          <w:szCs w:val="24"/>
        </w:rPr>
        <w:t>века. Что такое физическое здо</w:t>
      </w:r>
      <w:r w:rsidRPr="00433C13">
        <w:rPr>
          <w:rFonts w:ascii="Times New Roman" w:hAnsi="Times New Roman"/>
          <w:sz w:val="24"/>
          <w:szCs w:val="24"/>
        </w:rPr>
        <w:t>ровье. Физическая культ</w:t>
      </w:r>
      <w:r>
        <w:rPr>
          <w:rFonts w:ascii="Times New Roman" w:hAnsi="Times New Roman"/>
          <w:sz w:val="24"/>
          <w:szCs w:val="24"/>
        </w:rPr>
        <w:t>ура и служба в армии. Закалива</w:t>
      </w:r>
      <w:r w:rsidRPr="00433C13">
        <w:rPr>
          <w:rFonts w:ascii="Times New Roman" w:hAnsi="Times New Roman"/>
          <w:sz w:val="24"/>
          <w:szCs w:val="24"/>
        </w:rPr>
        <w:t>ние — способ трениров</w:t>
      </w:r>
      <w:r>
        <w:rPr>
          <w:rFonts w:ascii="Times New Roman" w:hAnsi="Times New Roman"/>
          <w:sz w:val="24"/>
          <w:szCs w:val="24"/>
        </w:rPr>
        <w:t xml:space="preserve">ки организма. Виды закаливания. </w:t>
      </w:r>
      <w:r w:rsidRPr="00433C13">
        <w:rPr>
          <w:rFonts w:ascii="Times New Roman" w:hAnsi="Times New Roman"/>
          <w:sz w:val="24"/>
          <w:szCs w:val="24"/>
        </w:rPr>
        <w:t>Правила гигиены.</w:t>
      </w:r>
    </w:p>
    <w:p w14:paraId="26EA8B4A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  <w:u w:val="single"/>
        </w:rPr>
        <w:t>Расширение кругозора</w:t>
      </w:r>
      <w:r w:rsidRPr="00433C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Русская баня и здоровье. Приме</w:t>
      </w:r>
      <w:r w:rsidRPr="00433C13">
        <w:rPr>
          <w:rFonts w:ascii="Times New Roman" w:hAnsi="Times New Roman"/>
          <w:sz w:val="24"/>
          <w:szCs w:val="24"/>
        </w:rPr>
        <w:t>ры закаливания.</w:t>
      </w:r>
    </w:p>
    <w:p w14:paraId="0EEE6E3A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>Правильное питание</w:t>
      </w:r>
      <w:r>
        <w:rPr>
          <w:rFonts w:ascii="Times New Roman" w:hAnsi="Times New Roman"/>
          <w:sz w:val="24"/>
          <w:szCs w:val="24"/>
        </w:rPr>
        <w:t xml:space="preserve">. Характеристика жиров, белков </w:t>
      </w:r>
      <w:r w:rsidRPr="00433C13">
        <w:rPr>
          <w:rFonts w:ascii="Times New Roman" w:hAnsi="Times New Roman"/>
          <w:sz w:val="24"/>
          <w:szCs w:val="24"/>
        </w:rPr>
        <w:t>и углеводов. Режим питания. П</w:t>
      </w:r>
      <w:r>
        <w:rPr>
          <w:rFonts w:ascii="Times New Roman" w:hAnsi="Times New Roman"/>
          <w:sz w:val="24"/>
          <w:szCs w:val="24"/>
        </w:rPr>
        <w:t xml:space="preserve">равила питания. Продукты </w:t>
      </w:r>
      <w:r w:rsidRPr="00433C13">
        <w:rPr>
          <w:rFonts w:ascii="Times New Roman" w:hAnsi="Times New Roman"/>
          <w:sz w:val="24"/>
          <w:szCs w:val="24"/>
        </w:rPr>
        <w:t>питания как экологиче</w:t>
      </w:r>
      <w:r>
        <w:rPr>
          <w:rFonts w:ascii="Times New Roman" w:hAnsi="Times New Roman"/>
          <w:sz w:val="24"/>
          <w:szCs w:val="24"/>
        </w:rPr>
        <w:t xml:space="preserve">ский фактор. Питание и болезни. </w:t>
      </w:r>
      <w:r w:rsidRPr="00433C13">
        <w:rPr>
          <w:rFonts w:ascii="Times New Roman" w:hAnsi="Times New Roman"/>
          <w:sz w:val="24"/>
          <w:szCs w:val="24"/>
        </w:rPr>
        <w:t>Диета.</w:t>
      </w:r>
    </w:p>
    <w:p w14:paraId="6C076077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  <w:u w:val="single"/>
        </w:rPr>
        <w:t>Расширение кругозора</w:t>
      </w:r>
      <w:r w:rsidRPr="00433C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Чемпион среди круп по содержа</w:t>
      </w:r>
      <w:r w:rsidRPr="00433C13">
        <w:rPr>
          <w:rFonts w:ascii="Times New Roman" w:hAnsi="Times New Roman"/>
          <w:sz w:val="24"/>
          <w:szCs w:val="24"/>
        </w:rPr>
        <w:t>нию белков. Благотворное воздействие зелёного чая.</w:t>
      </w:r>
    </w:p>
    <w:p w14:paraId="720C9450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Психическое здоровье человека. </w:t>
      </w:r>
      <w:r>
        <w:rPr>
          <w:rFonts w:ascii="Times New Roman" w:hAnsi="Times New Roman"/>
          <w:sz w:val="24"/>
          <w:szCs w:val="24"/>
        </w:rPr>
        <w:t>Показатели психиче</w:t>
      </w:r>
      <w:r w:rsidRPr="00433C13">
        <w:rPr>
          <w:rFonts w:ascii="Times New Roman" w:hAnsi="Times New Roman"/>
          <w:sz w:val="24"/>
          <w:szCs w:val="24"/>
        </w:rPr>
        <w:t>ского здоровья и нездоровья</w:t>
      </w:r>
      <w:r>
        <w:rPr>
          <w:rFonts w:ascii="Times New Roman" w:hAnsi="Times New Roman"/>
          <w:sz w:val="24"/>
          <w:szCs w:val="24"/>
        </w:rPr>
        <w:t xml:space="preserve">. Влияние воли на эмоциональное </w:t>
      </w:r>
      <w:r w:rsidRPr="00433C13">
        <w:rPr>
          <w:rFonts w:ascii="Times New Roman" w:hAnsi="Times New Roman"/>
          <w:sz w:val="24"/>
          <w:szCs w:val="24"/>
        </w:rPr>
        <w:t>состояние человека. Прави</w:t>
      </w:r>
      <w:r>
        <w:rPr>
          <w:rFonts w:ascii="Times New Roman" w:hAnsi="Times New Roman"/>
          <w:sz w:val="24"/>
          <w:szCs w:val="24"/>
        </w:rPr>
        <w:t>льная организация жизнедеятель</w:t>
      </w:r>
      <w:r w:rsidRPr="00433C13">
        <w:rPr>
          <w:rFonts w:ascii="Times New Roman" w:hAnsi="Times New Roman"/>
          <w:sz w:val="24"/>
          <w:szCs w:val="24"/>
        </w:rPr>
        <w:t>ности. Воздействие шумов на организм человека. Компьютер</w:t>
      </w:r>
    </w:p>
    <w:p w14:paraId="67A2AE3B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и здоровь</w:t>
      </w:r>
      <w:r>
        <w:rPr>
          <w:rFonts w:ascii="Times New Roman" w:hAnsi="Times New Roman"/>
          <w:sz w:val="24"/>
          <w:szCs w:val="24"/>
        </w:rPr>
        <w:t>е. Информационная безопасность.</w:t>
      </w:r>
    </w:p>
    <w:p w14:paraId="6703004C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Социальное здоровье человека. </w:t>
      </w:r>
      <w:r>
        <w:rPr>
          <w:rFonts w:ascii="Times New Roman" w:hAnsi="Times New Roman"/>
          <w:sz w:val="24"/>
          <w:szCs w:val="24"/>
        </w:rPr>
        <w:t xml:space="preserve">Что такое социальное </w:t>
      </w:r>
      <w:r w:rsidRPr="00433C13">
        <w:rPr>
          <w:rFonts w:ascii="Times New Roman" w:hAnsi="Times New Roman"/>
          <w:sz w:val="24"/>
          <w:szCs w:val="24"/>
        </w:rPr>
        <w:t>здоровье человека. Обще</w:t>
      </w:r>
      <w:r>
        <w:rPr>
          <w:rFonts w:ascii="Times New Roman" w:hAnsi="Times New Roman"/>
          <w:sz w:val="24"/>
          <w:szCs w:val="24"/>
        </w:rPr>
        <w:t>ние. Правила коммуникации. Уче</w:t>
      </w:r>
      <w:r w:rsidRPr="00433C13">
        <w:rPr>
          <w:rFonts w:ascii="Times New Roman" w:hAnsi="Times New Roman"/>
          <w:sz w:val="24"/>
          <w:szCs w:val="24"/>
        </w:rPr>
        <w:t>ние — социально важная дея</w:t>
      </w:r>
      <w:r>
        <w:rPr>
          <w:rFonts w:ascii="Times New Roman" w:hAnsi="Times New Roman"/>
          <w:sz w:val="24"/>
          <w:szCs w:val="24"/>
        </w:rPr>
        <w:t>тельность. Круг интересов человека. Фанаты и покл</w:t>
      </w:r>
      <w:r w:rsidRPr="00433C13">
        <w:rPr>
          <w:rFonts w:ascii="Times New Roman" w:hAnsi="Times New Roman"/>
          <w:sz w:val="24"/>
          <w:szCs w:val="24"/>
        </w:rPr>
        <w:t>онники.</w:t>
      </w:r>
    </w:p>
    <w:p w14:paraId="792F4EE7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  <w:u w:val="single"/>
        </w:rPr>
        <w:t>Расширение кругозора</w:t>
      </w:r>
      <w:r w:rsidRPr="00433C13">
        <w:rPr>
          <w:rFonts w:ascii="Times New Roman" w:hAnsi="Times New Roman"/>
          <w:sz w:val="24"/>
          <w:szCs w:val="24"/>
        </w:rPr>
        <w:t>. Дети-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13">
        <w:rPr>
          <w:rFonts w:ascii="Times New Roman" w:hAnsi="Times New Roman"/>
          <w:sz w:val="24"/>
          <w:szCs w:val="24"/>
        </w:rPr>
        <w:t>Маугли.</w:t>
      </w:r>
    </w:p>
    <w:p w14:paraId="26F2F851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>Репродуктивное здоровье подростков и его охрана.</w:t>
      </w:r>
    </w:p>
    <w:p w14:paraId="522D13C4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Определение репродуктивного здоровья</w:t>
      </w:r>
      <w:r>
        <w:rPr>
          <w:rFonts w:ascii="Times New Roman" w:hAnsi="Times New Roman"/>
          <w:sz w:val="24"/>
          <w:szCs w:val="24"/>
        </w:rPr>
        <w:t>. Половое созрева</w:t>
      </w:r>
      <w:r w:rsidRPr="00433C13">
        <w:rPr>
          <w:rFonts w:ascii="Times New Roman" w:hAnsi="Times New Roman"/>
          <w:sz w:val="24"/>
          <w:szCs w:val="24"/>
        </w:rPr>
        <w:t>ние. Особенности разви</w:t>
      </w:r>
      <w:r>
        <w:rPr>
          <w:rFonts w:ascii="Times New Roman" w:hAnsi="Times New Roman"/>
          <w:sz w:val="24"/>
          <w:szCs w:val="24"/>
        </w:rPr>
        <w:t xml:space="preserve">тия мальчиков и девочек (юношей </w:t>
      </w:r>
      <w:r w:rsidRPr="00433C13">
        <w:rPr>
          <w:rFonts w:ascii="Times New Roman" w:hAnsi="Times New Roman"/>
          <w:sz w:val="24"/>
          <w:szCs w:val="24"/>
        </w:rPr>
        <w:t>и девушек). Риски старшего подросткового возраста.</w:t>
      </w:r>
    </w:p>
    <w:p w14:paraId="265C25F7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92D74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EC181E0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0A033D6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CF15AD5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3264">
        <w:rPr>
          <w:rFonts w:ascii="Times New Roman" w:hAnsi="Times New Roman"/>
          <w:b/>
          <w:bCs/>
          <w:sz w:val="24"/>
          <w:szCs w:val="24"/>
          <w:u w:val="single"/>
        </w:rPr>
        <w:t>Опасности, подстерегающие нас в повседневной жизни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723658CC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Как вести себя при пожаре. </w:t>
      </w:r>
      <w:r>
        <w:rPr>
          <w:rFonts w:ascii="Times New Roman" w:hAnsi="Times New Roman"/>
          <w:sz w:val="24"/>
          <w:szCs w:val="24"/>
        </w:rPr>
        <w:t xml:space="preserve">Причины и последствия </w:t>
      </w:r>
      <w:r w:rsidRPr="00433C13">
        <w:rPr>
          <w:rFonts w:ascii="Times New Roman" w:hAnsi="Times New Roman"/>
          <w:sz w:val="24"/>
          <w:szCs w:val="24"/>
        </w:rPr>
        <w:t>пожаров. Поражающие факторы пожа</w:t>
      </w:r>
      <w:r>
        <w:rPr>
          <w:rFonts w:ascii="Times New Roman" w:hAnsi="Times New Roman"/>
          <w:sz w:val="24"/>
          <w:szCs w:val="24"/>
        </w:rPr>
        <w:t xml:space="preserve">ра. Правила пожарной </w:t>
      </w:r>
      <w:r w:rsidRPr="00433C13">
        <w:rPr>
          <w:rFonts w:ascii="Times New Roman" w:hAnsi="Times New Roman"/>
          <w:sz w:val="24"/>
          <w:szCs w:val="24"/>
        </w:rPr>
        <w:t>безопасности. Безопасно</w:t>
      </w:r>
      <w:r>
        <w:rPr>
          <w:rFonts w:ascii="Times New Roman" w:hAnsi="Times New Roman"/>
          <w:sz w:val="24"/>
          <w:szCs w:val="24"/>
        </w:rPr>
        <w:t>сть во время праздничных фейер</w:t>
      </w:r>
      <w:r w:rsidRPr="00433C13">
        <w:rPr>
          <w:rFonts w:ascii="Times New Roman" w:hAnsi="Times New Roman"/>
          <w:sz w:val="24"/>
          <w:szCs w:val="24"/>
        </w:rPr>
        <w:t>верков. Можно ли тушит</w:t>
      </w:r>
      <w:r>
        <w:rPr>
          <w:rFonts w:ascii="Times New Roman" w:hAnsi="Times New Roman"/>
          <w:sz w:val="24"/>
          <w:szCs w:val="24"/>
        </w:rPr>
        <w:t xml:space="preserve">ь пожар самостоятельно? Правила </w:t>
      </w:r>
      <w:r w:rsidRPr="00433C13">
        <w:rPr>
          <w:rFonts w:ascii="Times New Roman" w:hAnsi="Times New Roman"/>
          <w:sz w:val="24"/>
          <w:szCs w:val="24"/>
        </w:rPr>
        <w:t xml:space="preserve">эвакуации из горящего </w:t>
      </w:r>
      <w:r>
        <w:rPr>
          <w:rFonts w:ascii="Times New Roman" w:hAnsi="Times New Roman"/>
          <w:sz w:val="24"/>
          <w:szCs w:val="24"/>
        </w:rPr>
        <w:t>здания. Средства пожаротушения. Помощь при ожогах.</w:t>
      </w:r>
    </w:p>
    <w:p w14:paraId="29F97106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Чрезвычайные ситуации в быту. </w:t>
      </w:r>
      <w:r>
        <w:rPr>
          <w:rFonts w:ascii="Times New Roman" w:hAnsi="Times New Roman"/>
          <w:sz w:val="24"/>
          <w:szCs w:val="24"/>
        </w:rPr>
        <w:t>Залив жилища. Опас</w:t>
      </w:r>
      <w:r w:rsidRPr="00433C13">
        <w:rPr>
          <w:rFonts w:ascii="Times New Roman" w:hAnsi="Times New Roman"/>
          <w:sz w:val="24"/>
          <w:szCs w:val="24"/>
        </w:rPr>
        <w:t>ное электричество. Пе</w:t>
      </w:r>
      <w:r>
        <w:rPr>
          <w:rFonts w:ascii="Times New Roman" w:hAnsi="Times New Roman"/>
          <w:sz w:val="24"/>
          <w:szCs w:val="24"/>
        </w:rPr>
        <w:t xml:space="preserve">рвая помощь при электротравмах. </w:t>
      </w:r>
      <w:r w:rsidRPr="00433C13">
        <w:rPr>
          <w:rFonts w:ascii="Times New Roman" w:hAnsi="Times New Roman"/>
          <w:sz w:val="24"/>
          <w:szCs w:val="24"/>
        </w:rPr>
        <w:t xml:space="preserve">Утечка </w:t>
      </w:r>
      <w:r>
        <w:rPr>
          <w:rFonts w:ascii="Times New Roman" w:hAnsi="Times New Roman"/>
          <w:sz w:val="24"/>
          <w:szCs w:val="24"/>
        </w:rPr>
        <w:t xml:space="preserve">газа. Отравление угарным газом. </w:t>
      </w:r>
      <w:r w:rsidRPr="00433C13">
        <w:rPr>
          <w:rFonts w:ascii="Times New Roman" w:hAnsi="Times New Roman"/>
          <w:sz w:val="24"/>
          <w:szCs w:val="24"/>
        </w:rPr>
        <w:t>Бытовая химия. Прави</w:t>
      </w:r>
      <w:r>
        <w:rPr>
          <w:rFonts w:ascii="Times New Roman" w:hAnsi="Times New Roman"/>
          <w:sz w:val="24"/>
          <w:szCs w:val="24"/>
        </w:rPr>
        <w:t xml:space="preserve">ла хранения в помещении опасных </w:t>
      </w:r>
      <w:r w:rsidRPr="00433C13">
        <w:rPr>
          <w:rFonts w:ascii="Times New Roman" w:hAnsi="Times New Roman"/>
          <w:sz w:val="24"/>
          <w:szCs w:val="24"/>
        </w:rPr>
        <w:t>жидкостей. Правила пов</w:t>
      </w:r>
      <w:r>
        <w:rPr>
          <w:rFonts w:ascii="Times New Roman" w:hAnsi="Times New Roman"/>
          <w:sz w:val="24"/>
          <w:szCs w:val="24"/>
        </w:rPr>
        <w:t>едения с немаркированными ёмко</w:t>
      </w:r>
      <w:r w:rsidRPr="00433C13">
        <w:rPr>
          <w:rFonts w:ascii="Times New Roman" w:hAnsi="Times New Roman"/>
          <w:sz w:val="24"/>
          <w:szCs w:val="24"/>
        </w:rPr>
        <w:t>стями. Отравление ядохи</w:t>
      </w:r>
      <w:r>
        <w:rPr>
          <w:rFonts w:ascii="Times New Roman" w:hAnsi="Times New Roman"/>
          <w:sz w:val="24"/>
          <w:szCs w:val="24"/>
        </w:rPr>
        <w:t>микатами. Первая помощь при от</w:t>
      </w:r>
      <w:r w:rsidRPr="00433C13">
        <w:rPr>
          <w:rFonts w:ascii="Times New Roman" w:hAnsi="Times New Roman"/>
          <w:sz w:val="24"/>
          <w:szCs w:val="24"/>
        </w:rPr>
        <w:t>равлении опасными жидкостями и ядохимикатами.</w:t>
      </w:r>
    </w:p>
    <w:p w14:paraId="6171CC6B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Разумная предосторожность. </w:t>
      </w:r>
      <w:r w:rsidRPr="00433C13">
        <w:rPr>
          <w:rFonts w:ascii="Times New Roman" w:hAnsi="Times New Roman"/>
          <w:sz w:val="24"/>
          <w:szCs w:val="24"/>
        </w:rPr>
        <w:t>Досуг в городе; каких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13">
        <w:rPr>
          <w:rFonts w:ascii="Times New Roman" w:hAnsi="Times New Roman"/>
          <w:sz w:val="24"/>
          <w:szCs w:val="24"/>
        </w:rPr>
        <w:t>мест лучше избегать. Как в</w:t>
      </w:r>
      <w:r>
        <w:rPr>
          <w:rFonts w:ascii="Times New Roman" w:hAnsi="Times New Roman"/>
          <w:sz w:val="24"/>
          <w:szCs w:val="24"/>
        </w:rPr>
        <w:t>ести себя на улице. Меры предо</w:t>
      </w:r>
      <w:r w:rsidRPr="00433C13">
        <w:rPr>
          <w:rFonts w:ascii="Times New Roman" w:hAnsi="Times New Roman"/>
          <w:sz w:val="24"/>
          <w:szCs w:val="24"/>
        </w:rPr>
        <w:t>сторожности в лифте и на лес</w:t>
      </w:r>
      <w:r>
        <w:rPr>
          <w:rFonts w:ascii="Times New Roman" w:hAnsi="Times New Roman"/>
          <w:sz w:val="24"/>
          <w:szCs w:val="24"/>
        </w:rPr>
        <w:t>тнице. Что делать, если произо</w:t>
      </w:r>
      <w:r w:rsidRPr="00433C13">
        <w:rPr>
          <w:rFonts w:ascii="Times New Roman" w:hAnsi="Times New Roman"/>
          <w:sz w:val="24"/>
          <w:szCs w:val="24"/>
        </w:rPr>
        <w:t>шло нападение. Самооборона.</w:t>
      </w:r>
    </w:p>
    <w:p w14:paraId="65BC0B85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  <w:u w:val="single"/>
        </w:rPr>
        <w:lastRenderedPageBreak/>
        <w:t>Расширение кругозора</w:t>
      </w:r>
      <w:r>
        <w:rPr>
          <w:rFonts w:ascii="Times New Roman" w:hAnsi="Times New Roman"/>
          <w:sz w:val="24"/>
          <w:szCs w:val="24"/>
        </w:rPr>
        <w:t>. Уголовный кодекс РФ о проник</w:t>
      </w:r>
      <w:r w:rsidRPr="00433C13">
        <w:rPr>
          <w:rFonts w:ascii="Times New Roman" w:hAnsi="Times New Roman"/>
          <w:sz w:val="24"/>
          <w:szCs w:val="24"/>
        </w:rPr>
        <w:t>новении в чужое жилище.</w:t>
      </w:r>
    </w:p>
    <w:p w14:paraId="7A12E7AC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Опасные игры. </w:t>
      </w:r>
      <w:r w:rsidRPr="00433C13">
        <w:rPr>
          <w:rFonts w:ascii="Times New Roman" w:hAnsi="Times New Roman"/>
          <w:sz w:val="24"/>
          <w:szCs w:val="24"/>
        </w:rPr>
        <w:t>Места, где играть запрещено. Опасности,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13">
        <w:rPr>
          <w:rFonts w:ascii="Times New Roman" w:hAnsi="Times New Roman"/>
          <w:sz w:val="24"/>
          <w:szCs w:val="24"/>
        </w:rPr>
        <w:t>которые скрывает карьер. Э</w:t>
      </w:r>
      <w:r>
        <w:rPr>
          <w:rFonts w:ascii="Times New Roman" w:hAnsi="Times New Roman"/>
          <w:sz w:val="24"/>
          <w:szCs w:val="24"/>
        </w:rPr>
        <w:t>кстрим в игре и спорте. Неразор</w:t>
      </w:r>
      <w:r w:rsidRPr="00433C13">
        <w:rPr>
          <w:rFonts w:ascii="Times New Roman" w:hAnsi="Times New Roman"/>
          <w:sz w:val="24"/>
          <w:szCs w:val="24"/>
        </w:rPr>
        <w:t>вавшиеся боеприпасы.</w:t>
      </w:r>
    </w:p>
    <w:p w14:paraId="424EA313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DD2F7D4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3264">
        <w:rPr>
          <w:rFonts w:ascii="Times New Roman" w:hAnsi="Times New Roman"/>
          <w:b/>
          <w:bCs/>
          <w:sz w:val="24"/>
          <w:szCs w:val="24"/>
          <w:u w:val="single"/>
        </w:rPr>
        <w:t>Опасности, с которыми мы сталкиваемся на природе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017A5763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Лес — это серьёзно. </w:t>
      </w:r>
      <w:r w:rsidRPr="00433C13">
        <w:rPr>
          <w:rFonts w:ascii="Times New Roman" w:hAnsi="Times New Roman"/>
          <w:sz w:val="24"/>
          <w:szCs w:val="24"/>
        </w:rPr>
        <w:t>Ядовитые растения. Несъедобные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13">
        <w:rPr>
          <w:rFonts w:ascii="Times New Roman" w:hAnsi="Times New Roman"/>
          <w:sz w:val="24"/>
          <w:szCs w:val="24"/>
        </w:rPr>
        <w:t>для человека грибы. Правил</w:t>
      </w:r>
      <w:r>
        <w:rPr>
          <w:rFonts w:ascii="Times New Roman" w:hAnsi="Times New Roman"/>
          <w:sz w:val="24"/>
          <w:szCs w:val="24"/>
        </w:rPr>
        <w:t xml:space="preserve">а сбора грибов, которые помогут </w:t>
      </w:r>
      <w:r w:rsidRPr="00433C13">
        <w:rPr>
          <w:rFonts w:ascii="Times New Roman" w:hAnsi="Times New Roman"/>
          <w:sz w:val="24"/>
          <w:szCs w:val="24"/>
        </w:rPr>
        <w:t>избежать отравления. Пр</w:t>
      </w:r>
      <w:r>
        <w:rPr>
          <w:rFonts w:ascii="Times New Roman" w:hAnsi="Times New Roman"/>
          <w:sz w:val="24"/>
          <w:szCs w:val="24"/>
        </w:rPr>
        <w:t xml:space="preserve">авила грибной кулинарии. Первая помощь при отравлении грибами. </w:t>
      </w:r>
    </w:p>
    <w:p w14:paraId="4D771C7F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Дикие животные. Насек</w:t>
      </w:r>
      <w:r>
        <w:rPr>
          <w:rFonts w:ascii="Times New Roman" w:hAnsi="Times New Roman"/>
          <w:sz w:val="24"/>
          <w:szCs w:val="24"/>
        </w:rPr>
        <w:t>омые. Гроза в лесу. Правила поведения при грозе.</w:t>
      </w:r>
    </w:p>
    <w:p w14:paraId="6D8D226E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  <w:u w:val="single"/>
        </w:rPr>
        <w:t>Расширение кругозора</w:t>
      </w:r>
      <w:r w:rsidRPr="00433C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Ядовитые растения. Мифы о гри</w:t>
      </w:r>
      <w:r w:rsidRPr="00433C13">
        <w:rPr>
          <w:rFonts w:ascii="Times New Roman" w:hAnsi="Times New Roman"/>
          <w:sz w:val="24"/>
          <w:szCs w:val="24"/>
        </w:rPr>
        <w:t>бах. Опасные земноводные.</w:t>
      </w:r>
    </w:p>
    <w:p w14:paraId="5A6EC9A6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Водоём зимой и летом. </w:t>
      </w:r>
      <w:r>
        <w:rPr>
          <w:rFonts w:ascii="Times New Roman" w:hAnsi="Times New Roman"/>
          <w:sz w:val="24"/>
          <w:szCs w:val="24"/>
        </w:rPr>
        <w:t>Опасные ситуации на воде, при</w:t>
      </w:r>
      <w:r w:rsidRPr="00433C13">
        <w:rPr>
          <w:rFonts w:ascii="Times New Roman" w:hAnsi="Times New Roman"/>
          <w:sz w:val="24"/>
          <w:szCs w:val="24"/>
        </w:rPr>
        <w:t>чины возникновения. Правил</w:t>
      </w:r>
      <w:r>
        <w:rPr>
          <w:rFonts w:ascii="Times New Roman" w:hAnsi="Times New Roman"/>
          <w:sz w:val="24"/>
          <w:szCs w:val="24"/>
        </w:rPr>
        <w:t>а отдыха на воде, правила ката</w:t>
      </w:r>
      <w:r w:rsidRPr="00433C13">
        <w:rPr>
          <w:rFonts w:ascii="Times New Roman" w:hAnsi="Times New Roman"/>
          <w:sz w:val="24"/>
          <w:szCs w:val="24"/>
        </w:rPr>
        <w:t>ния на лодке. Помощь ут</w:t>
      </w:r>
      <w:r>
        <w:rPr>
          <w:rFonts w:ascii="Times New Roman" w:hAnsi="Times New Roman"/>
          <w:sz w:val="24"/>
          <w:szCs w:val="24"/>
        </w:rPr>
        <w:t>опающему. Помощь человеку, ока</w:t>
      </w:r>
      <w:r w:rsidRPr="00433C13">
        <w:rPr>
          <w:rFonts w:ascii="Times New Roman" w:hAnsi="Times New Roman"/>
          <w:sz w:val="24"/>
          <w:szCs w:val="24"/>
        </w:rPr>
        <w:t>завшемуся в полынье. Правила зимней рыбалки.</w:t>
      </w:r>
    </w:p>
    <w:p w14:paraId="673AD086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65EA21C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3264">
        <w:rPr>
          <w:rFonts w:ascii="Times New Roman" w:hAnsi="Times New Roman"/>
          <w:b/>
          <w:bCs/>
          <w:sz w:val="24"/>
          <w:szCs w:val="24"/>
          <w:u w:val="single"/>
        </w:rPr>
        <w:t>Современный транспорт и безопасность.</w:t>
      </w:r>
    </w:p>
    <w:p w14:paraId="077DE890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>Транспорт в современном мире.</w:t>
      </w:r>
    </w:p>
    <w:p w14:paraId="044F8E5E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27BD">
        <w:rPr>
          <w:rFonts w:ascii="Times New Roman" w:hAnsi="Times New Roman"/>
          <w:sz w:val="24"/>
          <w:szCs w:val="24"/>
          <w:u w:val="single"/>
        </w:rPr>
        <w:t>Расширение кругозора</w:t>
      </w:r>
      <w:r w:rsidRPr="00433C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Экологически безопасный транс</w:t>
      </w:r>
      <w:r w:rsidRPr="00433C13">
        <w:rPr>
          <w:rFonts w:ascii="Times New Roman" w:hAnsi="Times New Roman"/>
          <w:sz w:val="24"/>
          <w:szCs w:val="24"/>
        </w:rPr>
        <w:t>порт.</w:t>
      </w:r>
    </w:p>
    <w:p w14:paraId="7B156C82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Чрезвычайные ситуации на дорогах. </w:t>
      </w:r>
      <w:r w:rsidRPr="00433C13">
        <w:rPr>
          <w:rFonts w:ascii="Times New Roman" w:hAnsi="Times New Roman"/>
          <w:sz w:val="24"/>
          <w:szCs w:val="24"/>
        </w:rPr>
        <w:t xml:space="preserve">Транспорт </w:t>
      </w:r>
      <w:proofErr w:type="spellStart"/>
      <w:r w:rsidRPr="00433C13">
        <w:rPr>
          <w:rFonts w:ascii="Times New Roman" w:hAnsi="Times New Roman"/>
          <w:sz w:val="24"/>
          <w:szCs w:val="24"/>
        </w:rPr>
        <w:t>какисточник</w:t>
      </w:r>
      <w:proofErr w:type="spellEnd"/>
      <w:r w:rsidRPr="00433C13">
        <w:rPr>
          <w:rFonts w:ascii="Times New Roman" w:hAnsi="Times New Roman"/>
          <w:sz w:val="24"/>
          <w:szCs w:val="24"/>
        </w:rPr>
        <w:t xml:space="preserve"> опасности. Опасные игры на дорогах. Дорожно-транспортное происшествие</w:t>
      </w:r>
      <w:r>
        <w:rPr>
          <w:rFonts w:ascii="Times New Roman" w:hAnsi="Times New Roman"/>
          <w:sz w:val="24"/>
          <w:szCs w:val="24"/>
        </w:rPr>
        <w:t>: причины и последствия. Прави</w:t>
      </w:r>
      <w:r w:rsidRPr="00433C13">
        <w:rPr>
          <w:rFonts w:ascii="Times New Roman" w:hAnsi="Times New Roman"/>
          <w:sz w:val="24"/>
          <w:szCs w:val="24"/>
        </w:rPr>
        <w:t>ла поведения при дор</w:t>
      </w:r>
      <w:r>
        <w:rPr>
          <w:rFonts w:ascii="Times New Roman" w:hAnsi="Times New Roman"/>
          <w:sz w:val="24"/>
          <w:szCs w:val="24"/>
        </w:rPr>
        <w:t xml:space="preserve">ожно-транспортном происшествии. </w:t>
      </w:r>
      <w:r w:rsidRPr="00433C13">
        <w:rPr>
          <w:rFonts w:ascii="Times New Roman" w:hAnsi="Times New Roman"/>
          <w:sz w:val="24"/>
          <w:szCs w:val="24"/>
        </w:rPr>
        <w:t>Первая помощь при травма</w:t>
      </w:r>
      <w:r>
        <w:rPr>
          <w:rFonts w:ascii="Times New Roman" w:hAnsi="Times New Roman"/>
          <w:sz w:val="24"/>
          <w:szCs w:val="24"/>
        </w:rPr>
        <w:t xml:space="preserve">х: как остановить кровотечение, </w:t>
      </w:r>
      <w:r w:rsidRPr="00433C13">
        <w:rPr>
          <w:rFonts w:ascii="Times New Roman" w:hAnsi="Times New Roman"/>
          <w:sz w:val="24"/>
          <w:szCs w:val="24"/>
        </w:rPr>
        <w:t>как наложить шину.</w:t>
      </w:r>
    </w:p>
    <w:p w14:paraId="7FF0B88D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27BD">
        <w:rPr>
          <w:rFonts w:ascii="Times New Roman" w:hAnsi="Times New Roman"/>
          <w:sz w:val="24"/>
          <w:szCs w:val="24"/>
          <w:u w:val="single"/>
        </w:rPr>
        <w:t>Расширение кругозора</w:t>
      </w:r>
      <w:r>
        <w:rPr>
          <w:rFonts w:ascii="Times New Roman" w:hAnsi="Times New Roman"/>
          <w:sz w:val="24"/>
          <w:szCs w:val="24"/>
        </w:rPr>
        <w:t>. Водитель в чрезвычайной си</w:t>
      </w:r>
      <w:r w:rsidRPr="00433C13">
        <w:rPr>
          <w:rFonts w:ascii="Times New Roman" w:hAnsi="Times New Roman"/>
          <w:sz w:val="24"/>
          <w:szCs w:val="24"/>
        </w:rPr>
        <w:t>туации.</w:t>
      </w:r>
    </w:p>
    <w:p w14:paraId="50E4E6D8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Опасные ситуации в метро. </w:t>
      </w:r>
      <w:r>
        <w:rPr>
          <w:rFonts w:ascii="Times New Roman" w:hAnsi="Times New Roman"/>
          <w:sz w:val="24"/>
          <w:szCs w:val="24"/>
        </w:rPr>
        <w:t>Правила поведения в ме</w:t>
      </w:r>
      <w:r w:rsidRPr="00433C13">
        <w:rPr>
          <w:rFonts w:ascii="Times New Roman" w:hAnsi="Times New Roman"/>
          <w:sz w:val="24"/>
          <w:szCs w:val="24"/>
        </w:rPr>
        <w:t>тро: движение на эскалаторе; ожидание поезда; в вагоне.</w:t>
      </w:r>
    </w:p>
    <w:p w14:paraId="7878BC6A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Авиакатастрофы. </w:t>
      </w:r>
      <w:r w:rsidRPr="00433C1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дготовка к полёту. Правила пове</w:t>
      </w:r>
      <w:r w:rsidRPr="00433C13">
        <w:rPr>
          <w:rFonts w:ascii="Times New Roman" w:hAnsi="Times New Roman"/>
          <w:sz w:val="24"/>
          <w:szCs w:val="24"/>
        </w:rPr>
        <w:t>дения на борту авиалайнера</w:t>
      </w:r>
      <w:r>
        <w:rPr>
          <w:rFonts w:ascii="Times New Roman" w:hAnsi="Times New Roman"/>
          <w:sz w:val="24"/>
          <w:szCs w:val="24"/>
        </w:rPr>
        <w:t>. Пожар на борту самолёта. Раз</w:t>
      </w:r>
      <w:r w:rsidRPr="00433C13">
        <w:rPr>
          <w:rFonts w:ascii="Times New Roman" w:hAnsi="Times New Roman"/>
          <w:sz w:val="24"/>
          <w:szCs w:val="24"/>
        </w:rPr>
        <w:t>герметизация самолёта. Аварийная посадка.</w:t>
      </w:r>
    </w:p>
    <w:p w14:paraId="4AE12771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27BD">
        <w:rPr>
          <w:rFonts w:ascii="Times New Roman" w:hAnsi="Times New Roman"/>
          <w:sz w:val="24"/>
          <w:szCs w:val="24"/>
          <w:u w:val="single"/>
        </w:rPr>
        <w:t>Расширение кругозора</w:t>
      </w:r>
      <w:r w:rsidRPr="00433C13">
        <w:rPr>
          <w:rFonts w:ascii="Times New Roman" w:hAnsi="Times New Roman"/>
          <w:sz w:val="24"/>
          <w:szCs w:val="24"/>
        </w:rPr>
        <w:t xml:space="preserve">. Права командира </w:t>
      </w:r>
      <w:proofErr w:type="spellStart"/>
      <w:r w:rsidRPr="00433C13">
        <w:rPr>
          <w:rFonts w:ascii="Times New Roman" w:hAnsi="Times New Roman"/>
          <w:sz w:val="24"/>
          <w:szCs w:val="24"/>
        </w:rPr>
        <w:t>авиалайнерав</w:t>
      </w:r>
      <w:proofErr w:type="spellEnd"/>
      <w:r w:rsidRPr="00433C13">
        <w:rPr>
          <w:rFonts w:ascii="Times New Roman" w:hAnsi="Times New Roman"/>
          <w:sz w:val="24"/>
          <w:szCs w:val="24"/>
        </w:rPr>
        <w:t xml:space="preserve"> экстренных ситуациях.</w:t>
      </w:r>
    </w:p>
    <w:p w14:paraId="3AB2FA7C" w14:textId="77777777" w:rsidR="00945831" w:rsidRPr="00E90A79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Железнодорожная катастрофа. </w:t>
      </w:r>
      <w:r w:rsidRPr="00433C13">
        <w:rPr>
          <w:rFonts w:ascii="Times New Roman" w:hAnsi="Times New Roman"/>
          <w:sz w:val="24"/>
          <w:szCs w:val="24"/>
        </w:rPr>
        <w:t>Действия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13">
        <w:rPr>
          <w:rFonts w:ascii="Times New Roman" w:hAnsi="Times New Roman"/>
          <w:sz w:val="24"/>
          <w:szCs w:val="24"/>
        </w:rPr>
        <w:t>крушения поезда.</w:t>
      </w:r>
    </w:p>
    <w:p w14:paraId="7F40381E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DB5C544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5DB0F9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3264">
        <w:rPr>
          <w:rFonts w:ascii="Times New Roman" w:hAnsi="Times New Roman"/>
          <w:b/>
          <w:bCs/>
          <w:sz w:val="24"/>
          <w:szCs w:val="24"/>
          <w:u w:val="single"/>
        </w:rPr>
        <w:t>Безопасный туризм</w:t>
      </w:r>
    </w:p>
    <w:p w14:paraId="225B102F" w14:textId="77777777" w:rsidR="00945831" w:rsidRPr="00BA27BD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Обеспечение безопасности в туристских </w:t>
      </w:r>
      <w:proofErr w:type="spellStart"/>
      <w:proofErr w:type="gramStart"/>
      <w:r w:rsidRPr="00433C13">
        <w:rPr>
          <w:rFonts w:ascii="Times New Roman" w:hAnsi="Times New Roman"/>
          <w:i/>
          <w:iCs/>
          <w:sz w:val="24"/>
          <w:szCs w:val="24"/>
        </w:rPr>
        <w:t>походах.</w:t>
      </w:r>
      <w:r w:rsidRPr="00433C13">
        <w:rPr>
          <w:rFonts w:ascii="Times New Roman" w:hAnsi="Times New Roman"/>
          <w:sz w:val="24"/>
          <w:szCs w:val="24"/>
        </w:rPr>
        <w:t>Туризм</w:t>
      </w:r>
      <w:proofErr w:type="spellEnd"/>
      <w:proofErr w:type="gramEnd"/>
      <w:r w:rsidRPr="00433C13">
        <w:rPr>
          <w:rFonts w:ascii="Times New Roman" w:hAnsi="Times New Roman"/>
          <w:sz w:val="24"/>
          <w:szCs w:val="24"/>
        </w:rPr>
        <w:t xml:space="preserve"> — отдых, связанный с преодолением </w:t>
      </w:r>
      <w:proofErr w:type="spellStart"/>
      <w:r w:rsidRPr="00433C13">
        <w:rPr>
          <w:rFonts w:ascii="Times New Roman" w:hAnsi="Times New Roman"/>
          <w:sz w:val="24"/>
          <w:szCs w:val="24"/>
        </w:rPr>
        <w:t>трудностей.Объективные</w:t>
      </w:r>
      <w:proofErr w:type="spellEnd"/>
      <w:r w:rsidRPr="00433C13">
        <w:rPr>
          <w:rFonts w:ascii="Times New Roman" w:hAnsi="Times New Roman"/>
          <w:sz w:val="24"/>
          <w:szCs w:val="24"/>
        </w:rPr>
        <w:t xml:space="preserve"> и субъек</w:t>
      </w:r>
      <w:r>
        <w:rPr>
          <w:rFonts w:ascii="Times New Roman" w:hAnsi="Times New Roman"/>
          <w:sz w:val="24"/>
          <w:szCs w:val="24"/>
        </w:rPr>
        <w:t>тивные трудности туристского по</w:t>
      </w:r>
      <w:r w:rsidRPr="00433C13">
        <w:rPr>
          <w:rFonts w:ascii="Times New Roman" w:hAnsi="Times New Roman"/>
          <w:sz w:val="24"/>
          <w:szCs w:val="24"/>
        </w:rPr>
        <w:t>хода. Правила безопа</w:t>
      </w:r>
      <w:r>
        <w:rPr>
          <w:rFonts w:ascii="Times New Roman" w:hAnsi="Times New Roman"/>
          <w:sz w:val="24"/>
          <w:szCs w:val="24"/>
        </w:rPr>
        <w:t>сности в туристском походе. Прео</w:t>
      </w:r>
      <w:r w:rsidRPr="00433C13">
        <w:rPr>
          <w:rFonts w:ascii="Times New Roman" w:hAnsi="Times New Roman"/>
          <w:sz w:val="24"/>
          <w:szCs w:val="24"/>
        </w:rPr>
        <w:t xml:space="preserve">доление естественных препятствий. Безопасное место </w:t>
      </w:r>
      <w:proofErr w:type="spellStart"/>
      <w:r w:rsidRPr="00433C13">
        <w:rPr>
          <w:rFonts w:ascii="Times New Roman" w:hAnsi="Times New Roman"/>
          <w:sz w:val="24"/>
          <w:szCs w:val="24"/>
        </w:rPr>
        <w:t>длябивуака</w:t>
      </w:r>
      <w:proofErr w:type="spellEnd"/>
      <w:r w:rsidRPr="00433C13">
        <w:rPr>
          <w:rFonts w:ascii="Times New Roman" w:hAnsi="Times New Roman"/>
          <w:sz w:val="24"/>
          <w:szCs w:val="24"/>
        </w:rPr>
        <w:t xml:space="preserve">. Правила безопасного поведения в случае, </w:t>
      </w:r>
      <w:proofErr w:type="spellStart"/>
      <w:r w:rsidRPr="00433C13">
        <w:rPr>
          <w:rFonts w:ascii="Times New Roman" w:hAnsi="Times New Roman"/>
          <w:sz w:val="24"/>
          <w:szCs w:val="24"/>
        </w:rPr>
        <w:t>когдатурист</w:t>
      </w:r>
      <w:proofErr w:type="spellEnd"/>
      <w:r w:rsidRPr="00433C13">
        <w:rPr>
          <w:rFonts w:ascii="Times New Roman" w:hAnsi="Times New Roman"/>
          <w:sz w:val="24"/>
          <w:szCs w:val="24"/>
        </w:rPr>
        <w:t xml:space="preserve"> отстал от группы. Туризм и экология </w:t>
      </w:r>
      <w:proofErr w:type="spellStart"/>
      <w:r w:rsidRPr="00433C13">
        <w:rPr>
          <w:rFonts w:ascii="Times New Roman" w:hAnsi="Times New Roman"/>
          <w:sz w:val="24"/>
          <w:szCs w:val="24"/>
        </w:rPr>
        <w:t>окружающейсреды</w:t>
      </w:r>
      <w:proofErr w:type="spellEnd"/>
      <w:r w:rsidRPr="00433C13">
        <w:rPr>
          <w:rFonts w:ascii="Times New Roman" w:hAnsi="Times New Roman"/>
          <w:sz w:val="24"/>
          <w:szCs w:val="24"/>
        </w:rPr>
        <w:t>.</w:t>
      </w:r>
    </w:p>
    <w:p w14:paraId="1A8898BE" w14:textId="77777777" w:rsidR="00945831" w:rsidRPr="00BA27BD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>Обеспечение безо</w:t>
      </w:r>
      <w:r>
        <w:rPr>
          <w:rFonts w:ascii="Times New Roman" w:hAnsi="Times New Roman"/>
          <w:i/>
          <w:iCs/>
          <w:sz w:val="24"/>
          <w:szCs w:val="24"/>
        </w:rPr>
        <w:t>пасности в водном туристском по</w:t>
      </w:r>
      <w:r w:rsidRPr="00433C13">
        <w:rPr>
          <w:rFonts w:ascii="Times New Roman" w:hAnsi="Times New Roman"/>
          <w:i/>
          <w:iCs/>
          <w:sz w:val="24"/>
          <w:szCs w:val="24"/>
        </w:rPr>
        <w:t xml:space="preserve">ходе. </w:t>
      </w:r>
      <w:r w:rsidRPr="00433C13">
        <w:rPr>
          <w:rFonts w:ascii="Times New Roman" w:hAnsi="Times New Roman"/>
          <w:sz w:val="24"/>
          <w:szCs w:val="24"/>
        </w:rPr>
        <w:t>Подготовка к походу. Правила безопасного поведения вводном походе. Узлы в туристском походе.</w:t>
      </w:r>
    </w:p>
    <w:p w14:paraId="0558774F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27BD">
        <w:rPr>
          <w:rFonts w:ascii="Times New Roman" w:hAnsi="Times New Roman"/>
          <w:sz w:val="24"/>
          <w:szCs w:val="24"/>
          <w:u w:val="single"/>
        </w:rPr>
        <w:t>Расширение кругозора</w:t>
      </w:r>
      <w:r>
        <w:rPr>
          <w:rFonts w:ascii="Times New Roman" w:hAnsi="Times New Roman"/>
          <w:sz w:val="24"/>
          <w:szCs w:val="24"/>
        </w:rPr>
        <w:t>. Как правильно выбрать для по</w:t>
      </w:r>
      <w:r w:rsidRPr="00433C13">
        <w:rPr>
          <w:rFonts w:ascii="Times New Roman" w:hAnsi="Times New Roman"/>
          <w:sz w:val="24"/>
          <w:szCs w:val="24"/>
        </w:rPr>
        <w:t>хода рюкзак. Вязание узлов (исторический экскурс).</w:t>
      </w:r>
    </w:p>
    <w:p w14:paraId="2DE5D3B6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14:paraId="64F7C7EE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F53264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14:paraId="10BDD4FF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3264">
        <w:rPr>
          <w:rFonts w:ascii="Times New Roman" w:hAnsi="Times New Roman"/>
          <w:b/>
          <w:bCs/>
          <w:sz w:val="24"/>
          <w:szCs w:val="24"/>
          <w:u w:val="single"/>
        </w:rPr>
        <w:t>Когда человек сам себе враг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5DA104D0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Курение убивает! </w:t>
      </w:r>
      <w:r w:rsidRPr="00433C13">
        <w:rPr>
          <w:rFonts w:ascii="Times New Roman" w:hAnsi="Times New Roman"/>
          <w:sz w:val="24"/>
          <w:szCs w:val="24"/>
        </w:rPr>
        <w:t>Опасности курения: что содержит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13">
        <w:rPr>
          <w:rFonts w:ascii="Times New Roman" w:hAnsi="Times New Roman"/>
          <w:sz w:val="24"/>
          <w:szCs w:val="24"/>
        </w:rPr>
        <w:t>себе сигаретный дым. По</w:t>
      </w:r>
      <w:r>
        <w:rPr>
          <w:rFonts w:ascii="Times New Roman" w:hAnsi="Times New Roman"/>
          <w:sz w:val="24"/>
          <w:szCs w:val="24"/>
        </w:rPr>
        <w:t>чему курение мешает учению. Фи</w:t>
      </w:r>
      <w:r w:rsidRPr="00433C13">
        <w:rPr>
          <w:rFonts w:ascii="Times New Roman" w:hAnsi="Times New Roman"/>
          <w:sz w:val="24"/>
          <w:szCs w:val="24"/>
        </w:rPr>
        <w:t>зическое состояние подростков-курильщиков.</w:t>
      </w:r>
    </w:p>
    <w:p w14:paraId="05429906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27BD">
        <w:rPr>
          <w:rFonts w:ascii="Times New Roman" w:hAnsi="Times New Roman"/>
          <w:sz w:val="24"/>
          <w:szCs w:val="24"/>
          <w:u w:val="single"/>
        </w:rPr>
        <w:t>Расширение кругозора</w:t>
      </w:r>
      <w:r w:rsidRPr="00433C13">
        <w:rPr>
          <w:rFonts w:ascii="Times New Roman" w:hAnsi="Times New Roman"/>
          <w:sz w:val="24"/>
          <w:szCs w:val="24"/>
        </w:rPr>
        <w:t>. История табака и курения.</w:t>
      </w:r>
    </w:p>
    <w:p w14:paraId="66F53F83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Алкоголь и здоровье. </w:t>
      </w:r>
      <w:r w:rsidRPr="00433C13">
        <w:rPr>
          <w:rFonts w:ascii="Times New Roman" w:hAnsi="Times New Roman"/>
          <w:sz w:val="24"/>
          <w:szCs w:val="24"/>
        </w:rPr>
        <w:t>Воздействие алкоголя на организм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13">
        <w:rPr>
          <w:rFonts w:ascii="Times New Roman" w:hAnsi="Times New Roman"/>
          <w:sz w:val="24"/>
          <w:szCs w:val="24"/>
        </w:rPr>
        <w:t>человека. Первая помощ</w:t>
      </w:r>
      <w:r>
        <w:rPr>
          <w:rFonts w:ascii="Times New Roman" w:hAnsi="Times New Roman"/>
          <w:sz w:val="24"/>
          <w:szCs w:val="24"/>
        </w:rPr>
        <w:t xml:space="preserve">ь при отравлении алкоголем. Как </w:t>
      </w:r>
      <w:r w:rsidRPr="00433C13">
        <w:rPr>
          <w:rFonts w:ascii="Times New Roman" w:hAnsi="Times New Roman"/>
          <w:sz w:val="24"/>
          <w:szCs w:val="24"/>
        </w:rPr>
        <w:t>уберечь себя от алкоголизма.</w:t>
      </w:r>
    </w:p>
    <w:p w14:paraId="6992779A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27BD">
        <w:rPr>
          <w:rFonts w:ascii="Times New Roman" w:hAnsi="Times New Roman"/>
          <w:sz w:val="24"/>
          <w:szCs w:val="24"/>
          <w:u w:val="single"/>
        </w:rPr>
        <w:t>Расширение кругозора</w:t>
      </w:r>
      <w:r>
        <w:rPr>
          <w:rFonts w:ascii="Times New Roman" w:hAnsi="Times New Roman"/>
          <w:sz w:val="24"/>
          <w:szCs w:val="24"/>
        </w:rPr>
        <w:t>. Как на Руси относились к алко</w:t>
      </w:r>
      <w:r w:rsidRPr="00433C13">
        <w:rPr>
          <w:rFonts w:ascii="Times New Roman" w:hAnsi="Times New Roman"/>
          <w:sz w:val="24"/>
          <w:szCs w:val="24"/>
        </w:rPr>
        <w:t>голю.</w:t>
      </w:r>
    </w:p>
    <w:p w14:paraId="3303482E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Скажем наркотикам — нет! </w:t>
      </w:r>
      <w:r w:rsidRPr="00433C13">
        <w:rPr>
          <w:rFonts w:ascii="Times New Roman" w:hAnsi="Times New Roman"/>
          <w:sz w:val="24"/>
          <w:szCs w:val="24"/>
        </w:rPr>
        <w:t>Что такое наркотики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13">
        <w:rPr>
          <w:rFonts w:ascii="Times New Roman" w:hAnsi="Times New Roman"/>
          <w:sz w:val="24"/>
          <w:szCs w:val="24"/>
        </w:rPr>
        <w:t>и наркомания. Воздействие наркотик</w:t>
      </w:r>
      <w:r>
        <w:rPr>
          <w:rFonts w:ascii="Times New Roman" w:hAnsi="Times New Roman"/>
          <w:sz w:val="24"/>
          <w:szCs w:val="24"/>
        </w:rPr>
        <w:t xml:space="preserve">а на организм человека. </w:t>
      </w:r>
    </w:p>
    <w:p w14:paraId="1FF4E282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Токсикомания- страшная зависи</w:t>
      </w:r>
      <w:r w:rsidRPr="00F53264">
        <w:rPr>
          <w:rFonts w:ascii="Times New Roman" w:hAnsi="Times New Roman"/>
          <w:i/>
          <w:sz w:val="24"/>
          <w:szCs w:val="24"/>
        </w:rPr>
        <w:t>мость.</w:t>
      </w:r>
    </w:p>
    <w:p w14:paraId="10A247E2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AC547C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3264">
        <w:rPr>
          <w:rFonts w:ascii="Times New Roman" w:hAnsi="Times New Roman"/>
          <w:b/>
          <w:bCs/>
          <w:sz w:val="24"/>
          <w:szCs w:val="24"/>
          <w:u w:val="single"/>
        </w:rPr>
        <w:t>Чрезвычайные ситуации природного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53264">
        <w:rPr>
          <w:rFonts w:ascii="Times New Roman" w:hAnsi="Times New Roman"/>
          <w:b/>
          <w:bCs/>
          <w:sz w:val="24"/>
          <w:szCs w:val="24"/>
          <w:u w:val="single"/>
        </w:rPr>
        <w:t>и техногенного характера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3A31F968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Чрезвычайные ситуации и их классификация. </w:t>
      </w:r>
      <w:r>
        <w:rPr>
          <w:rFonts w:ascii="Times New Roman" w:hAnsi="Times New Roman"/>
          <w:sz w:val="24"/>
          <w:szCs w:val="24"/>
        </w:rPr>
        <w:t>Опре</w:t>
      </w:r>
      <w:r w:rsidRPr="00433C13">
        <w:rPr>
          <w:rFonts w:ascii="Times New Roman" w:hAnsi="Times New Roman"/>
          <w:sz w:val="24"/>
          <w:szCs w:val="24"/>
        </w:rPr>
        <w:t>деление чрезвычайной</w:t>
      </w:r>
      <w:r>
        <w:rPr>
          <w:rFonts w:ascii="Times New Roman" w:hAnsi="Times New Roman"/>
          <w:sz w:val="24"/>
          <w:szCs w:val="24"/>
        </w:rPr>
        <w:t xml:space="preserve"> ситуации. Классификация чрезвы</w:t>
      </w:r>
      <w:r w:rsidRPr="00433C13">
        <w:rPr>
          <w:rFonts w:ascii="Times New Roman" w:hAnsi="Times New Roman"/>
          <w:sz w:val="24"/>
          <w:szCs w:val="24"/>
        </w:rPr>
        <w:t>чайных ситуаций. Систем</w:t>
      </w:r>
      <w:r>
        <w:rPr>
          <w:rFonts w:ascii="Times New Roman" w:hAnsi="Times New Roman"/>
          <w:sz w:val="24"/>
          <w:szCs w:val="24"/>
        </w:rPr>
        <w:t>а оповещения в чрезвычайных си</w:t>
      </w:r>
      <w:r w:rsidRPr="00433C13">
        <w:rPr>
          <w:rFonts w:ascii="Times New Roman" w:hAnsi="Times New Roman"/>
          <w:sz w:val="24"/>
          <w:szCs w:val="24"/>
        </w:rPr>
        <w:t>туациях. Общие правила эвакуации.</w:t>
      </w:r>
    </w:p>
    <w:p w14:paraId="2A39D4E3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Природные чрезвычайные ситуации. </w:t>
      </w:r>
      <w:r w:rsidRPr="00433C13">
        <w:rPr>
          <w:rFonts w:ascii="Times New Roman" w:hAnsi="Times New Roman"/>
          <w:sz w:val="24"/>
          <w:szCs w:val="24"/>
        </w:rPr>
        <w:t>Землетрясение.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13">
        <w:rPr>
          <w:rFonts w:ascii="Times New Roman" w:hAnsi="Times New Roman"/>
          <w:sz w:val="24"/>
          <w:szCs w:val="24"/>
        </w:rPr>
        <w:t>Извержение вулкана. Сели и оползни. Снежные лавины.</w:t>
      </w:r>
    </w:p>
    <w:p w14:paraId="07A8D499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Ураган, буря, смерч. Цу</w:t>
      </w:r>
      <w:r>
        <w:rPr>
          <w:rFonts w:ascii="Times New Roman" w:hAnsi="Times New Roman"/>
          <w:sz w:val="24"/>
          <w:szCs w:val="24"/>
        </w:rPr>
        <w:t>нами. Наводнения. Природные по</w:t>
      </w:r>
      <w:r w:rsidRPr="00433C13">
        <w:rPr>
          <w:rFonts w:ascii="Times New Roman" w:hAnsi="Times New Roman"/>
          <w:sz w:val="24"/>
          <w:szCs w:val="24"/>
        </w:rPr>
        <w:t>жары. Правила поведен</w:t>
      </w:r>
      <w:r>
        <w:rPr>
          <w:rFonts w:ascii="Times New Roman" w:hAnsi="Times New Roman"/>
          <w:sz w:val="24"/>
          <w:szCs w:val="24"/>
        </w:rPr>
        <w:t>ия в природных чрезвычайных си</w:t>
      </w:r>
      <w:r w:rsidRPr="00433C13">
        <w:rPr>
          <w:rFonts w:ascii="Times New Roman" w:hAnsi="Times New Roman"/>
          <w:sz w:val="24"/>
          <w:szCs w:val="24"/>
        </w:rPr>
        <w:t>туациях.</w:t>
      </w:r>
    </w:p>
    <w:p w14:paraId="72F093AC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A27BD">
        <w:rPr>
          <w:rFonts w:ascii="Times New Roman" w:hAnsi="Times New Roman"/>
          <w:sz w:val="24"/>
          <w:szCs w:val="24"/>
          <w:u w:val="single"/>
        </w:rPr>
        <w:t>Расширение кругозора</w:t>
      </w:r>
      <w:r w:rsidRPr="00433C13">
        <w:rPr>
          <w:rFonts w:ascii="Times New Roman" w:hAnsi="Times New Roman"/>
          <w:sz w:val="24"/>
          <w:szCs w:val="24"/>
        </w:rPr>
        <w:t>. Ураган Фифи.</w:t>
      </w:r>
    </w:p>
    <w:p w14:paraId="125E2021" w14:textId="77777777" w:rsidR="00945831" w:rsidRPr="00BA27BD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>Чрезвычайные с</w:t>
      </w:r>
      <w:r>
        <w:rPr>
          <w:rFonts w:ascii="Times New Roman" w:hAnsi="Times New Roman"/>
          <w:i/>
          <w:iCs/>
          <w:sz w:val="24"/>
          <w:szCs w:val="24"/>
        </w:rPr>
        <w:t xml:space="preserve">итуации техногенного характера. </w:t>
      </w:r>
      <w:r w:rsidRPr="00433C13">
        <w:rPr>
          <w:rFonts w:ascii="Times New Roman" w:hAnsi="Times New Roman"/>
          <w:sz w:val="24"/>
          <w:szCs w:val="24"/>
        </w:rPr>
        <w:t>Причины и виды техногенных ЧС. Аварии на коммунальных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13">
        <w:rPr>
          <w:rFonts w:ascii="Times New Roman" w:hAnsi="Times New Roman"/>
          <w:sz w:val="24"/>
          <w:szCs w:val="24"/>
        </w:rPr>
        <w:t>системах жизнеобеспечения. Аварии с утечкой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13">
        <w:rPr>
          <w:rFonts w:ascii="Times New Roman" w:hAnsi="Times New Roman"/>
          <w:sz w:val="24"/>
          <w:szCs w:val="24"/>
        </w:rPr>
        <w:t>и радиоактивных вещест</w:t>
      </w:r>
      <w:r>
        <w:rPr>
          <w:rFonts w:ascii="Times New Roman" w:hAnsi="Times New Roman"/>
          <w:sz w:val="24"/>
          <w:szCs w:val="24"/>
        </w:rPr>
        <w:t xml:space="preserve">в. Виды </w:t>
      </w:r>
      <w:proofErr w:type="gramStart"/>
      <w:r>
        <w:rPr>
          <w:rFonts w:ascii="Times New Roman" w:hAnsi="Times New Roman"/>
          <w:sz w:val="24"/>
          <w:szCs w:val="24"/>
        </w:rPr>
        <w:t>радиационно- опасных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объ</w:t>
      </w:r>
      <w:r w:rsidRPr="00433C13">
        <w:rPr>
          <w:rFonts w:ascii="Times New Roman" w:hAnsi="Times New Roman"/>
          <w:sz w:val="24"/>
          <w:szCs w:val="24"/>
        </w:rPr>
        <w:t>ектов. Аварии на гидроди</w:t>
      </w:r>
      <w:r>
        <w:rPr>
          <w:rFonts w:ascii="Times New Roman" w:hAnsi="Times New Roman"/>
          <w:sz w:val="24"/>
          <w:szCs w:val="24"/>
        </w:rPr>
        <w:t>намических объектах. Правила по</w:t>
      </w:r>
      <w:r w:rsidRPr="00433C13">
        <w:rPr>
          <w:rFonts w:ascii="Times New Roman" w:hAnsi="Times New Roman"/>
          <w:sz w:val="24"/>
          <w:szCs w:val="24"/>
        </w:rPr>
        <w:t>ведения при авариях различного вида.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13">
        <w:rPr>
          <w:rFonts w:ascii="Times New Roman" w:hAnsi="Times New Roman"/>
          <w:sz w:val="24"/>
          <w:szCs w:val="24"/>
        </w:rPr>
        <w:t>Расширение кругозор</w:t>
      </w:r>
      <w:r>
        <w:rPr>
          <w:rFonts w:ascii="Times New Roman" w:hAnsi="Times New Roman"/>
          <w:sz w:val="24"/>
          <w:szCs w:val="24"/>
        </w:rPr>
        <w:t>а. Из истории техногенных ката</w:t>
      </w:r>
      <w:r w:rsidRPr="00433C13">
        <w:rPr>
          <w:rFonts w:ascii="Times New Roman" w:hAnsi="Times New Roman"/>
          <w:sz w:val="24"/>
          <w:szCs w:val="24"/>
        </w:rPr>
        <w:t>строф.</w:t>
      </w:r>
    </w:p>
    <w:p w14:paraId="4003422B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0E3D97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55DBF1F" w14:textId="77777777" w:rsidR="00945831" w:rsidRPr="00F53264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3264">
        <w:rPr>
          <w:rFonts w:ascii="Times New Roman" w:hAnsi="Times New Roman"/>
          <w:b/>
          <w:bCs/>
          <w:sz w:val="24"/>
          <w:szCs w:val="24"/>
          <w:u w:val="single"/>
        </w:rPr>
        <w:t>Чрезвычайные ситуации социального характера. Национальная безопасность Российской Федерации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6879C600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Экстремизм и терроризм. </w:t>
      </w:r>
      <w:r w:rsidRPr="00433C13">
        <w:rPr>
          <w:rFonts w:ascii="Times New Roman" w:hAnsi="Times New Roman"/>
          <w:sz w:val="24"/>
          <w:szCs w:val="24"/>
        </w:rPr>
        <w:t xml:space="preserve">Что такое экстремизм, </w:t>
      </w:r>
      <w:proofErr w:type="spellStart"/>
      <w:r w:rsidRPr="00433C13">
        <w:rPr>
          <w:rFonts w:ascii="Times New Roman" w:hAnsi="Times New Roman"/>
          <w:sz w:val="24"/>
          <w:szCs w:val="24"/>
        </w:rPr>
        <w:t>егоистоки</w:t>
      </w:r>
      <w:proofErr w:type="spellEnd"/>
      <w:r w:rsidRPr="00433C13">
        <w:rPr>
          <w:rFonts w:ascii="Times New Roman" w:hAnsi="Times New Roman"/>
          <w:sz w:val="24"/>
          <w:szCs w:val="24"/>
        </w:rPr>
        <w:t xml:space="preserve"> и причины. Крайние </w:t>
      </w:r>
      <w:r>
        <w:rPr>
          <w:rFonts w:ascii="Times New Roman" w:hAnsi="Times New Roman"/>
          <w:sz w:val="24"/>
          <w:szCs w:val="24"/>
        </w:rPr>
        <w:t>проявления экстремизма. Что та</w:t>
      </w:r>
      <w:r w:rsidRPr="00433C13">
        <w:rPr>
          <w:rFonts w:ascii="Times New Roman" w:hAnsi="Times New Roman"/>
          <w:sz w:val="24"/>
          <w:szCs w:val="24"/>
        </w:rPr>
        <w:t>кое терроризм, его проявле</w:t>
      </w:r>
      <w:r>
        <w:rPr>
          <w:rFonts w:ascii="Times New Roman" w:hAnsi="Times New Roman"/>
          <w:sz w:val="24"/>
          <w:szCs w:val="24"/>
        </w:rPr>
        <w:t xml:space="preserve">ния. Правила поведения во время </w:t>
      </w:r>
      <w:r w:rsidRPr="00433C13">
        <w:rPr>
          <w:rFonts w:ascii="Times New Roman" w:hAnsi="Times New Roman"/>
          <w:sz w:val="24"/>
          <w:szCs w:val="24"/>
        </w:rPr>
        <w:t>взрыва и после него. Как ве</w:t>
      </w:r>
      <w:r>
        <w:rPr>
          <w:rFonts w:ascii="Times New Roman" w:hAnsi="Times New Roman"/>
          <w:sz w:val="24"/>
          <w:szCs w:val="24"/>
        </w:rPr>
        <w:t xml:space="preserve">сти себя в плену у террористов. </w:t>
      </w:r>
      <w:r w:rsidRPr="00433C13">
        <w:rPr>
          <w:rFonts w:ascii="Times New Roman" w:hAnsi="Times New Roman"/>
          <w:sz w:val="24"/>
          <w:szCs w:val="24"/>
        </w:rPr>
        <w:t>Как вести себя во время с</w:t>
      </w:r>
      <w:r>
        <w:rPr>
          <w:rFonts w:ascii="Times New Roman" w:hAnsi="Times New Roman"/>
          <w:sz w:val="24"/>
          <w:szCs w:val="24"/>
        </w:rPr>
        <w:t>пецоперации по освобождению за</w:t>
      </w:r>
      <w:r w:rsidRPr="00433C13">
        <w:rPr>
          <w:rFonts w:ascii="Times New Roman" w:hAnsi="Times New Roman"/>
          <w:sz w:val="24"/>
          <w:szCs w:val="24"/>
        </w:rPr>
        <w:t>ложников.</w:t>
      </w:r>
    </w:p>
    <w:p w14:paraId="22ADE19E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>Законодательст</w:t>
      </w:r>
      <w:r>
        <w:rPr>
          <w:rFonts w:ascii="Times New Roman" w:hAnsi="Times New Roman"/>
          <w:i/>
          <w:iCs/>
          <w:sz w:val="24"/>
          <w:szCs w:val="24"/>
        </w:rPr>
        <w:t>во России о противодействии экс</w:t>
      </w:r>
      <w:r w:rsidRPr="00433C13">
        <w:rPr>
          <w:rFonts w:ascii="Times New Roman" w:hAnsi="Times New Roman"/>
          <w:i/>
          <w:iCs/>
          <w:sz w:val="24"/>
          <w:szCs w:val="24"/>
        </w:rPr>
        <w:t>тремизму и терроризму.</w:t>
      </w:r>
    </w:p>
    <w:p w14:paraId="03B5284B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i/>
          <w:iCs/>
          <w:sz w:val="24"/>
          <w:szCs w:val="24"/>
        </w:rPr>
        <w:t xml:space="preserve">Национальная безопасность Российской </w:t>
      </w:r>
      <w:proofErr w:type="spellStart"/>
      <w:r w:rsidRPr="00433C13">
        <w:rPr>
          <w:rFonts w:ascii="Times New Roman" w:hAnsi="Times New Roman"/>
          <w:i/>
          <w:iCs/>
          <w:sz w:val="24"/>
          <w:szCs w:val="24"/>
        </w:rPr>
        <w:t>Федерации.</w:t>
      </w:r>
      <w:r w:rsidRPr="00433C13">
        <w:rPr>
          <w:rFonts w:ascii="Times New Roman" w:hAnsi="Times New Roman"/>
          <w:sz w:val="24"/>
          <w:szCs w:val="24"/>
        </w:rPr>
        <w:t>Что</w:t>
      </w:r>
      <w:proofErr w:type="spellEnd"/>
      <w:r w:rsidRPr="00433C13">
        <w:rPr>
          <w:rFonts w:ascii="Times New Roman" w:hAnsi="Times New Roman"/>
          <w:sz w:val="24"/>
          <w:szCs w:val="24"/>
        </w:rPr>
        <w:t xml:space="preserve"> такое национальная бе</w:t>
      </w:r>
      <w:r>
        <w:rPr>
          <w:rFonts w:ascii="Times New Roman" w:hAnsi="Times New Roman"/>
          <w:sz w:val="24"/>
          <w:szCs w:val="24"/>
        </w:rPr>
        <w:t xml:space="preserve">зопасность. Условия обеспечения </w:t>
      </w:r>
      <w:r w:rsidRPr="00433C13">
        <w:rPr>
          <w:rFonts w:ascii="Times New Roman" w:hAnsi="Times New Roman"/>
          <w:sz w:val="24"/>
          <w:szCs w:val="24"/>
        </w:rPr>
        <w:t>национальной безопасности Российской Федерации.</w:t>
      </w:r>
    </w:p>
    <w:p w14:paraId="57D77A12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072E08E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C13"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p w14:paraId="521D5D29" w14:textId="77777777" w:rsidR="00945831" w:rsidRDefault="00945831" w:rsidP="00945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F9B">
        <w:rPr>
          <w:rFonts w:ascii="Times New Roman" w:hAnsi="Times New Roman"/>
          <w:sz w:val="24"/>
          <w:szCs w:val="24"/>
        </w:rPr>
        <w:t xml:space="preserve">Подготовка программы закаливания для человека, который часто болеет простудными заболеваниями. </w:t>
      </w:r>
    </w:p>
    <w:p w14:paraId="4B8BC2DD" w14:textId="77777777" w:rsidR="00945831" w:rsidRDefault="00945831" w:rsidP="00945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F9B">
        <w:rPr>
          <w:rFonts w:ascii="Times New Roman" w:hAnsi="Times New Roman"/>
          <w:sz w:val="24"/>
          <w:szCs w:val="24"/>
        </w:rPr>
        <w:t xml:space="preserve">Изучение физических упражнений, которые помогают снять напряжение разных групп мышц. </w:t>
      </w:r>
    </w:p>
    <w:p w14:paraId="4BBF7CD7" w14:textId="77777777" w:rsidR="00945831" w:rsidRDefault="00945831" w:rsidP="00945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F9B">
        <w:rPr>
          <w:rFonts w:ascii="Times New Roman" w:hAnsi="Times New Roman"/>
          <w:sz w:val="24"/>
          <w:szCs w:val="24"/>
        </w:rPr>
        <w:t xml:space="preserve">Составление рациона питания с учётом соотношения белков, жиров и углеводов. </w:t>
      </w:r>
    </w:p>
    <w:p w14:paraId="0C2514CF" w14:textId="77777777" w:rsidR="00945831" w:rsidRDefault="00945831" w:rsidP="00945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F9B">
        <w:rPr>
          <w:rFonts w:ascii="Times New Roman" w:hAnsi="Times New Roman"/>
          <w:sz w:val="24"/>
          <w:szCs w:val="24"/>
        </w:rPr>
        <w:t>Анализ соотношения своего роста и веса.</w:t>
      </w:r>
    </w:p>
    <w:p w14:paraId="059BEE5E" w14:textId="77777777" w:rsidR="00945831" w:rsidRDefault="00945831" w:rsidP="00945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F9B">
        <w:rPr>
          <w:rFonts w:ascii="Times New Roman" w:hAnsi="Times New Roman"/>
          <w:sz w:val="24"/>
          <w:szCs w:val="24"/>
        </w:rPr>
        <w:t xml:space="preserve"> Анализ информации на этикетках продуктов. Изучение правил пользования газовыми и электрическими приборами; знакомство с устройством и принципом действия пожарного крана; знакомство с устройством углекислотного и воздушно-пенного огнетушителей. </w:t>
      </w:r>
    </w:p>
    <w:p w14:paraId="4A144338" w14:textId="77777777" w:rsidR="00945831" w:rsidRDefault="00945831" w:rsidP="00945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F9B">
        <w:rPr>
          <w:rFonts w:ascii="Times New Roman" w:hAnsi="Times New Roman"/>
          <w:sz w:val="24"/>
          <w:szCs w:val="24"/>
        </w:rPr>
        <w:t xml:space="preserve">Психологическая подготовка к встрече с преступником; знакомство с подручными предметами, которые можно использовать как средство защиты от нападения. Отработка линии поведения в чрезвычайной ситуации (злоумышленник пытается проникнуть в квартиру). Отработка приёмов проведения искусственного дыхания. </w:t>
      </w:r>
    </w:p>
    <w:p w14:paraId="0663A898" w14:textId="77777777" w:rsidR="00945831" w:rsidRDefault="00945831" w:rsidP="00945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F9B">
        <w:rPr>
          <w:rFonts w:ascii="Times New Roman" w:hAnsi="Times New Roman"/>
          <w:sz w:val="24"/>
          <w:szCs w:val="24"/>
        </w:rPr>
        <w:t xml:space="preserve">Составление графика движения в туристском походе; составление программы поиска потерявшегося туриста и программы его действий в ситуации автономного пребывания в природе. </w:t>
      </w:r>
    </w:p>
    <w:p w14:paraId="38477C40" w14:textId="77777777" w:rsidR="00945831" w:rsidRDefault="00945831" w:rsidP="00945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F9B">
        <w:rPr>
          <w:rFonts w:ascii="Times New Roman" w:hAnsi="Times New Roman"/>
          <w:sz w:val="24"/>
          <w:szCs w:val="24"/>
        </w:rPr>
        <w:t xml:space="preserve">Освоение разных видов узлов. </w:t>
      </w:r>
    </w:p>
    <w:p w14:paraId="29768376" w14:textId="77777777" w:rsidR="00945831" w:rsidRDefault="00945831" w:rsidP="00945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F9B">
        <w:rPr>
          <w:rFonts w:ascii="Times New Roman" w:hAnsi="Times New Roman"/>
          <w:sz w:val="24"/>
          <w:szCs w:val="24"/>
        </w:rPr>
        <w:t>Оказание первой помощи при небольших ранах, ссадинах, переломах, ушибах.</w:t>
      </w:r>
    </w:p>
    <w:p w14:paraId="429E0209" w14:textId="77777777" w:rsidR="00945831" w:rsidRDefault="00945831" w:rsidP="00945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F9B">
        <w:rPr>
          <w:rFonts w:ascii="Times New Roman" w:hAnsi="Times New Roman"/>
          <w:sz w:val="24"/>
          <w:szCs w:val="24"/>
        </w:rPr>
        <w:t xml:space="preserve"> Анализ положений Федерального закона «Об охране здоровья граждан от воздействия окружающего табачного дыма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F9B">
        <w:rPr>
          <w:rFonts w:ascii="Times New Roman" w:hAnsi="Times New Roman"/>
          <w:sz w:val="24"/>
          <w:szCs w:val="24"/>
        </w:rPr>
        <w:t>и последствий потребления табака».</w:t>
      </w:r>
    </w:p>
    <w:p w14:paraId="42C0E7A4" w14:textId="77777777" w:rsidR="00945831" w:rsidRPr="00FD0F9B" w:rsidRDefault="00945831" w:rsidP="00945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F9B">
        <w:rPr>
          <w:rFonts w:ascii="Times New Roman" w:hAnsi="Times New Roman"/>
          <w:sz w:val="24"/>
          <w:szCs w:val="24"/>
        </w:rPr>
        <w:lastRenderedPageBreak/>
        <w:t>Анализ положений Федерального закона «О защите населения и территорий от чрезвычайных ситуаций природного и техногенного характера».</w:t>
      </w:r>
    </w:p>
    <w:p w14:paraId="7D834648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2C31D7" w14:textId="77777777" w:rsidR="00945831" w:rsidRPr="00433C13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3C13">
        <w:rPr>
          <w:rFonts w:ascii="Times New Roman" w:hAnsi="Times New Roman"/>
          <w:b/>
          <w:bCs/>
          <w:sz w:val="24"/>
          <w:szCs w:val="24"/>
        </w:rPr>
        <w:t>Проектная деятельность (примерные темы)</w:t>
      </w:r>
    </w:p>
    <w:p w14:paraId="2A80DE59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1) «Витамины — это</w:t>
      </w:r>
      <w:r>
        <w:rPr>
          <w:rFonts w:ascii="Times New Roman" w:hAnsi="Times New Roman"/>
          <w:sz w:val="24"/>
          <w:szCs w:val="24"/>
        </w:rPr>
        <w:t xml:space="preserve"> жизнь»; </w:t>
      </w:r>
    </w:p>
    <w:p w14:paraId="2CDEBC9F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«Одиночество — путь </w:t>
      </w:r>
      <w:r w:rsidRPr="00433C13">
        <w:rPr>
          <w:rFonts w:ascii="Times New Roman" w:hAnsi="Times New Roman"/>
          <w:sz w:val="24"/>
          <w:szCs w:val="24"/>
        </w:rPr>
        <w:t>к социальному нездоровью человека», «На</w:t>
      </w:r>
      <w:r>
        <w:rPr>
          <w:rFonts w:ascii="Times New Roman" w:hAnsi="Times New Roman"/>
          <w:sz w:val="24"/>
          <w:szCs w:val="24"/>
        </w:rPr>
        <w:t xml:space="preserve">ши предложения: </w:t>
      </w:r>
      <w:r w:rsidRPr="00433C13">
        <w:rPr>
          <w:rFonts w:ascii="Times New Roman" w:hAnsi="Times New Roman"/>
          <w:sz w:val="24"/>
          <w:szCs w:val="24"/>
        </w:rPr>
        <w:t>как улучшить психическое</w:t>
      </w:r>
      <w:r>
        <w:rPr>
          <w:rFonts w:ascii="Times New Roman" w:hAnsi="Times New Roman"/>
          <w:sz w:val="24"/>
          <w:szCs w:val="24"/>
        </w:rPr>
        <w:t xml:space="preserve"> здоровье человека», «Медиасре</w:t>
      </w:r>
      <w:r w:rsidRPr="00433C13">
        <w:rPr>
          <w:rFonts w:ascii="Times New Roman" w:hAnsi="Times New Roman"/>
          <w:sz w:val="24"/>
          <w:szCs w:val="24"/>
        </w:rPr>
        <w:t xml:space="preserve">да — не навреди!»; </w:t>
      </w:r>
    </w:p>
    <w:p w14:paraId="77F6F3C1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3) «Опа</w:t>
      </w:r>
      <w:r>
        <w:rPr>
          <w:rFonts w:ascii="Times New Roman" w:hAnsi="Times New Roman"/>
          <w:sz w:val="24"/>
          <w:szCs w:val="24"/>
        </w:rPr>
        <w:t xml:space="preserve">сные игры»; </w:t>
      </w:r>
    </w:p>
    <w:p w14:paraId="57F224B4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«Растения и гри</w:t>
      </w:r>
      <w:r w:rsidRPr="00433C13">
        <w:rPr>
          <w:rFonts w:ascii="Times New Roman" w:hAnsi="Times New Roman"/>
          <w:sz w:val="24"/>
          <w:szCs w:val="24"/>
        </w:rPr>
        <w:t>бы таят опасности», «Бе</w:t>
      </w:r>
      <w:r>
        <w:rPr>
          <w:rFonts w:ascii="Times New Roman" w:hAnsi="Times New Roman"/>
          <w:sz w:val="24"/>
          <w:szCs w:val="24"/>
        </w:rPr>
        <w:t xml:space="preserve">зопасное поведение на природе»; </w:t>
      </w:r>
    </w:p>
    <w:p w14:paraId="7F76F550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5) «История великих кор</w:t>
      </w:r>
      <w:r>
        <w:rPr>
          <w:rFonts w:ascii="Times New Roman" w:hAnsi="Times New Roman"/>
          <w:sz w:val="24"/>
          <w:szCs w:val="24"/>
        </w:rPr>
        <w:t>аблекрушений», «Правила поведе</w:t>
      </w:r>
      <w:r w:rsidRPr="00433C13">
        <w:rPr>
          <w:rFonts w:ascii="Times New Roman" w:hAnsi="Times New Roman"/>
          <w:sz w:val="24"/>
          <w:szCs w:val="24"/>
        </w:rPr>
        <w:t xml:space="preserve">ния при чрезвычайных ситуациях на корабле»; </w:t>
      </w:r>
    </w:p>
    <w:p w14:paraId="11ADFBCC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6) «Ка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433C13">
        <w:rPr>
          <w:rFonts w:ascii="Times New Roman" w:hAnsi="Times New Roman"/>
          <w:sz w:val="24"/>
          <w:szCs w:val="24"/>
        </w:rPr>
        <w:t>укрыться от непогоды» (к</w:t>
      </w:r>
      <w:r>
        <w:rPr>
          <w:rFonts w:ascii="Times New Roman" w:hAnsi="Times New Roman"/>
          <w:sz w:val="24"/>
          <w:szCs w:val="24"/>
        </w:rPr>
        <w:t>онструирование укрытия от непо</w:t>
      </w:r>
      <w:r w:rsidRPr="00433C13">
        <w:rPr>
          <w:rFonts w:ascii="Times New Roman" w:hAnsi="Times New Roman"/>
          <w:sz w:val="24"/>
          <w:szCs w:val="24"/>
        </w:rPr>
        <w:t>годы в лыжном и пешем ту</w:t>
      </w:r>
      <w:r>
        <w:rPr>
          <w:rFonts w:ascii="Times New Roman" w:hAnsi="Times New Roman"/>
          <w:sz w:val="24"/>
          <w:szCs w:val="24"/>
        </w:rPr>
        <w:t>ристском походе);</w:t>
      </w:r>
    </w:p>
    <w:p w14:paraId="5AA16CCB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«Отношение </w:t>
      </w:r>
      <w:r w:rsidRPr="00433C13">
        <w:rPr>
          <w:rFonts w:ascii="Times New Roman" w:hAnsi="Times New Roman"/>
          <w:sz w:val="24"/>
          <w:szCs w:val="24"/>
        </w:rPr>
        <w:t>к пьянству в России в ра</w:t>
      </w:r>
      <w:r>
        <w:rPr>
          <w:rFonts w:ascii="Times New Roman" w:hAnsi="Times New Roman"/>
          <w:sz w:val="24"/>
          <w:szCs w:val="24"/>
        </w:rPr>
        <w:t xml:space="preserve">зные исторические эпохи», «Мифы </w:t>
      </w:r>
      <w:r w:rsidRPr="00433C13">
        <w:rPr>
          <w:rFonts w:ascii="Times New Roman" w:hAnsi="Times New Roman"/>
          <w:sz w:val="24"/>
          <w:szCs w:val="24"/>
        </w:rPr>
        <w:t>о пьянстве на Руси», «Отражение темы пьянства в кари</w:t>
      </w:r>
      <w:r>
        <w:rPr>
          <w:rFonts w:ascii="Times New Roman" w:hAnsi="Times New Roman"/>
          <w:sz w:val="24"/>
          <w:szCs w:val="24"/>
        </w:rPr>
        <w:t>кату</w:t>
      </w:r>
      <w:r w:rsidRPr="00433C13">
        <w:rPr>
          <w:rFonts w:ascii="Times New Roman" w:hAnsi="Times New Roman"/>
          <w:sz w:val="24"/>
          <w:szCs w:val="24"/>
        </w:rPr>
        <w:t>ре»; 8) «Как смягчить п</w:t>
      </w:r>
      <w:r>
        <w:rPr>
          <w:rFonts w:ascii="Times New Roman" w:hAnsi="Times New Roman"/>
          <w:sz w:val="24"/>
          <w:szCs w:val="24"/>
        </w:rPr>
        <w:t>оследствия природных чрезвычай</w:t>
      </w:r>
      <w:r w:rsidRPr="00433C13">
        <w:rPr>
          <w:rFonts w:ascii="Times New Roman" w:hAnsi="Times New Roman"/>
          <w:sz w:val="24"/>
          <w:szCs w:val="24"/>
        </w:rPr>
        <w:t xml:space="preserve">ных ситуаций»; </w:t>
      </w:r>
    </w:p>
    <w:p w14:paraId="7DD77D9C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3C13">
        <w:rPr>
          <w:rFonts w:ascii="Times New Roman" w:hAnsi="Times New Roman"/>
          <w:sz w:val="24"/>
          <w:szCs w:val="24"/>
        </w:rPr>
        <w:t>9) «Техно</w:t>
      </w:r>
      <w:r>
        <w:rPr>
          <w:rFonts w:ascii="Times New Roman" w:hAnsi="Times New Roman"/>
          <w:sz w:val="24"/>
          <w:szCs w:val="24"/>
        </w:rPr>
        <w:t xml:space="preserve">генные катастрофы»; </w:t>
      </w:r>
    </w:p>
    <w:p w14:paraId="4EFAD005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«Служба </w:t>
      </w:r>
      <w:r w:rsidRPr="00433C13">
        <w:rPr>
          <w:rFonts w:ascii="Times New Roman" w:hAnsi="Times New Roman"/>
          <w:sz w:val="24"/>
          <w:szCs w:val="24"/>
        </w:rPr>
        <w:t>в Вооружённых Силах Ро</w:t>
      </w:r>
      <w:r>
        <w:rPr>
          <w:rFonts w:ascii="Times New Roman" w:hAnsi="Times New Roman"/>
          <w:sz w:val="24"/>
          <w:szCs w:val="24"/>
        </w:rPr>
        <w:t>ссии как часть борьбы за национальную безопасность страны».</w:t>
      </w:r>
    </w:p>
    <w:p w14:paraId="070B1D85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838A7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5FF3">
        <w:rPr>
          <w:rFonts w:ascii="Times New Roman" w:hAnsi="Times New Roman"/>
          <w:b/>
          <w:sz w:val="24"/>
          <w:szCs w:val="24"/>
        </w:rPr>
        <w:t>Методы и формы работы</w:t>
      </w:r>
      <w:r>
        <w:rPr>
          <w:rFonts w:ascii="Times New Roman" w:hAnsi="Times New Roman"/>
          <w:sz w:val="24"/>
          <w:szCs w:val="24"/>
        </w:rPr>
        <w:t xml:space="preserve">: дискуссия, диалог, обсуждение, работа в группах, задания на анализ и дифференциацию, анализ, рассказ-объяснение. </w:t>
      </w:r>
    </w:p>
    <w:p w14:paraId="2F22477E" w14:textId="77777777" w:rsidR="00945831" w:rsidRDefault="00945831" w:rsidP="0094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B298C" w14:textId="5F43A3B6" w:rsidR="00514EF3" w:rsidRPr="001E14CD" w:rsidRDefault="00514EF3" w:rsidP="001E14CD"/>
    <w:sectPr w:rsidR="00514EF3" w:rsidRPr="001E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8B9"/>
    <w:multiLevelType w:val="multilevel"/>
    <w:tmpl w:val="9764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4EBA"/>
    <w:multiLevelType w:val="hybridMultilevel"/>
    <w:tmpl w:val="DED2B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816C7F"/>
    <w:multiLevelType w:val="hybridMultilevel"/>
    <w:tmpl w:val="41DE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80512"/>
    <w:multiLevelType w:val="hybridMultilevel"/>
    <w:tmpl w:val="709A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1E6"/>
    <w:multiLevelType w:val="hybridMultilevel"/>
    <w:tmpl w:val="EEE8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2A88"/>
    <w:multiLevelType w:val="hybridMultilevel"/>
    <w:tmpl w:val="99A847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0" w15:restartNumberingAfterBreak="0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01594642">
    <w:abstractNumId w:val="5"/>
  </w:num>
  <w:num w:numId="2" w16cid:durableId="972638318">
    <w:abstractNumId w:val="0"/>
  </w:num>
  <w:num w:numId="3" w16cid:durableId="1491408681">
    <w:abstractNumId w:val="2"/>
  </w:num>
  <w:num w:numId="4" w16cid:durableId="150752453">
    <w:abstractNumId w:val="7"/>
  </w:num>
  <w:num w:numId="5" w16cid:durableId="820274345">
    <w:abstractNumId w:val="1"/>
  </w:num>
  <w:num w:numId="6" w16cid:durableId="44255776">
    <w:abstractNumId w:val="8"/>
  </w:num>
  <w:num w:numId="7" w16cid:durableId="1607426398">
    <w:abstractNumId w:val="6"/>
  </w:num>
  <w:num w:numId="8" w16cid:durableId="305472347">
    <w:abstractNumId w:val="4"/>
  </w:num>
  <w:num w:numId="9" w16cid:durableId="493498797">
    <w:abstractNumId w:val="9"/>
  </w:num>
  <w:num w:numId="10" w16cid:durableId="1973437778">
    <w:abstractNumId w:val="10"/>
  </w:num>
  <w:num w:numId="11" w16cid:durableId="378476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514EF3"/>
    <w:rsid w:val="00667400"/>
    <w:rsid w:val="00861B1F"/>
    <w:rsid w:val="00897CF7"/>
    <w:rsid w:val="00945831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94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2022-12-04T17:14:00Z</dcterms:created>
  <dcterms:modified xsi:type="dcterms:W3CDTF">2022-12-04T17:14:00Z</dcterms:modified>
</cp:coreProperties>
</file>