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1F72" w14:textId="77777777" w:rsidR="00521CE4" w:rsidRPr="004E3200" w:rsidRDefault="00521CE4" w:rsidP="00521C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Рабочая программа учебного предмета «Информатика</w:t>
      </w:r>
      <w:r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4E3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E3200">
        <w:rPr>
          <w:rFonts w:ascii="Times New Roman" w:hAnsi="Times New Roman" w:cs="Times New Roman"/>
          <w:sz w:val="24"/>
          <w:szCs w:val="24"/>
        </w:rPr>
        <w:t xml:space="preserve"> класс» составлена на основе: Федерального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авторской программы по «Информатике</w:t>
      </w:r>
      <w:r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4E3200">
        <w:rPr>
          <w:rFonts w:ascii="Times New Roman" w:hAnsi="Times New Roman" w:cs="Times New Roman"/>
          <w:sz w:val="24"/>
          <w:szCs w:val="24"/>
        </w:rPr>
        <w:t xml:space="preserve">» для </w:t>
      </w:r>
      <w:proofErr w:type="gramStart"/>
      <w:r w:rsidRPr="004E3200">
        <w:rPr>
          <w:rFonts w:ascii="Times New Roman" w:hAnsi="Times New Roman" w:cs="Times New Roman"/>
          <w:sz w:val="24"/>
          <w:szCs w:val="24"/>
        </w:rPr>
        <w:t>7-9</w:t>
      </w:r>
      <w:proofErr w:type="gramEnd"/>
      <w:r w:rsidRPr="004E3200">
        <w:rPr>
          <w:rFonts w:ascii="Times New Roman" w:hAnsi="Times New Roman" w:cs="Times New Roman"/>
          <w:sz w:val="24"/>
          <w:szCs w:val="24"/>
        </w:rPr>
        <w:t xml:space="preserve"> классов (авторы Л.Л. Босова, А.Ю. Босова)</w:t>
      </w:r>
    </w:p>
    <w:p w14:paraId="258C16C2" w14:textId="77777777" w:rsidR="00521CE4" w:rsidRDefault="00521CE4" w:rsidP="00521C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обеспечивается линией учебно-методических комплектов по информатике для 7—9 классов под редакцией Л.Л. Босовой, А.Ю. </w:t>
      </w:r>
      <w:proofErr w:type="gramStart"/>
      <w:r w:rsidRPr="004E3200">
        <w:rPr>
          <w:rFonts w:ascii="Times New Roman" w:hAnsi="Times New Roman" w:cs="Times New Roman"/>
          <w:sz w:val="24"/>
          <w:szCs w:val="24"/>
        </w:rPr>
        <w:t>Босовой ,</w:t>
      </w:r>
      <w:proofErr w:type="gramEnd"/>
      <w:r w:rsidRPr="004E3200">
        <w:rPr>
          <w:rFonts w:ascii="Times New Roman" w:hAnsi="Times New Roman" w:cs="Times New Roman"/>
          <w:sz w:val="24"/>
          <w:szCs w:val="24"/>
        </w:rPr>
        <w:t xml:space="preserve"> выпускаемой издательством «Бином».</w:t>
      </w:r>
    </w:p>
    <w:p w14:paraId="0A51C8C0" w14:textId="77777777" w:rsidR="00521CE4" w:rsidRPr="00DE3EFD" w:rsidRDefault="00521CE4" w:rsidP="00521CE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E3EF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Цели и задачи курса </w:t>
      </w:r>
    </w:p>
    <w:p w14:paraId="7E8F3108" w14:textId="77777777" w:rsidR="00521CE4" w:rsidRPr="00DE3EFD" w:rsidRDefault="00521CE4" w:rsidP="00521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информатики и информационных технологий в основной школе направлено на достижение следующих целей: </w:t>
      </w:r>
    </w:p>
    <w:p w14:paraId="56590474" w14:textId="77777777" w:rsidR="00521CE4" w:rsidRPr="00DE3EFD" w:rsidRDefault="00521CE4" w:rsidP="00521C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14:paraId="300CBC6B" w14:textId="77777777" w:rsidR="00521CE4" w:rsidRPr="00DE3EFD" w:rsidRDefault="00521CE4" w:rsidP="00521C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EFD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умений и способов деятельности в области информатики и информационных и коммуникационных технологий (ИКТ); </w:t>
      </w:r>
    </w:p>
    <w:p w14:paraId="73A52C62" w14:textId="77777777" w:rsidR="00521CE4" w:rsidRPr="00DE3EFD" w:rsidRDefault="00521CE4" w:rsidP="00521C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EFD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DE3EFD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DE3EFD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</w:t>
      </w:r>
      <w:proofErr w:type="gramStart"/>
      <w:r w:rsidRPr="00DE3EFD">
        <w:rPr>
          <w:rFonts w:ascii="Times New Roman" w:eastAsia="Times New Roman" w:hAnsi="Times New Roman"/>
          <w:sz w:val="24"/>
          <w:szCs w:val="24"/>
          <w:lang w:eastAsia="ru-RU"/>
        </w:rPr>
        <w:t>т.д.</w:t>
      </w:r>
      <w:proofErr w:type="gramEnd"/>
      <w:r w:rsidRPr="00DE3EFD">
        <w:rPr>
          <w:rFonts w:ascii="Times New Roman" w:eastAsia="Times New Roman" w:hAnsi="Times New Roman"/>
          <w:sz w:val="24"/>
          <w:szCs w:val="24"/>
          <w:lang w:eastAsia="ru-RU"/>
        </w:rPr>
        <w:t xml:space="preserve">; развитие навыков самостоятельной учебной деятельности школьников; </w:t>
      </w:r>
    </w:p>
    <w:p w14:paraId="22A4B1CD" w14:textId="77777777" w:rsidR="00521CE4" w:rsidRPr="00521CE4" w:rsidRDefault="00521CE4" w:rsidP="00521C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E3EFD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14:paraId="2345C53D" w14:textId="77777777" w:rsidR="00521CE4" w:rsidRPr="00DE3EFD" w:rsidRDefault="00521CE4" w:rsidP="00521CE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E3EF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Задачи: </w:t>
      </w:r>
    </w:p>
    <w:p w14:paraId="46AC7EBD" w14:textId="77777777" w:rsidR="00521CE4" w:rsidRPr="00DE3EFD" w:rsidRDefault="00521CE4" w:rsidP="00521CE4">
      <w:pPr>
        <w:numPr>
          <w:ilvl w:val="0"/>
          <w:numId w:val="4"/>
        </w:numPr>
        <w:autoSpaceDE w:val="0"/>
        <w:autoSpaceDN w:val="0"/>
        <w:adjustRightInd w:val="0"/>
        <w:spacing w:after="7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EFD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14:paraId="628700BC" w14:textId="77777777" w:rsidR="00521CE4" w:rsidRPr="00DE3EFD" w:rsidRDefault="00521CE4" w:rsidP="00521CE4">
      <w:pPr>
        <w:numPr>
          <w:ilvl w:val="0"/>
          <w:numId w:val="4"/>
        </w:numPr>
        <w:autoSpaceDE w:val="0"/>
        <w:autoSpaceDN w:val="0"/>
        <w:adjustRightInd w:val="0"/>
        <w:spacing w:after="7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EF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средствами ИКТ; </w:t>
      </w:r>
    </w:p>
    <w:p w14:paraId="70341199" w14:textId="77777777" w:rsidR="00521CE4" w:rsidRPr="00DE3EFD" w:rsidRDefault="00521CE4" w:rsidP="00521CE4">
      <w:pPr>
        <w:numPr>
          <w:ilvl w:val="0"/>
          <w:numId w:val="4"/>
        </w:numPr>
        <w:autoSpaceDE w:val="0"/>
        <w:autoSpaceDN w:val="0"/>
        <w:adjustRightInd w:val="0"/>
        <w:spacing w:after="7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EFD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14:paraId="18940A9A" w14:textId="77777777" w:rsidR="00521CE4" w:rsidRPr="00DE3EFD" w:rsidRDefault="00521CE4" w:rsidP="00521CE4">
      <w:pPr>
        <w:numPr>
          <w:ilvl w:val="0"/>
          <w:numId w:val="4"/>
        </w:numPr>
        <w:autoSpaceDE w:val="0"/>
        <w:autoSpaceDN w:val="0"/>
        <w:adjustRightInd w:val="0"/>
        <w:spacing w:after="7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EFD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14:paraId="02677EB4" w14:textId="77777777" w:rsidR="00521CE4" w:rsidRDefault="00521CE4" w:rsidP="00521CE4">
      <w:pPr>
        <w:pStyle w:val="Default"/>
        <w:jc w:val="both"/>
        <w:rPr>
          <w:sz w:val="22"/>
          <w:szCs w:val="22"/>
        </w:rPr>
      </w:pPr>
    </w:p>
    <w:p w14:paraId="5774812D" w14:textId="77777777" w:rsidR="00521CE4" w:rsidRPr="004E3200" w:rsidRDefault="00521CE4" w:rsidP="00521C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B8C879F" w14:textId="77777777" w:rsidR="00521CE4" w:rsidRPr="004E3200" w:rsidRDefault="00521CE4" w:rsidP="00521C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Учебный предмет «Информатика</w:t>
      </w:r>
      <w:r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4E3200">
        <w:rPr>
          <w:rFonts w:ascii="Times New Roman" w:hAnsi="Times New Roman" w:cs="Times New Roman"/>
          <w:sz w:val="24"/>
          <w:szCs w:val="24"/>
        </w:rPr>
        <w:t xml:space="preserve">» входит в предметную область «Информатика», является обязательным для изучения в </w:t>
      </w:r>
      <w:proofErr w:type="gramStart"/>
      <w:r w:rsidRPr="004E3200">
        <w:rPr>
          <w:rFonts w:ascii="Times New Roman" w:hAnsi="Times New Roman" w:cs="Times New Roman"/>
          <w:sz w:val="24"/>
          <w:szCs w:val="24"/>
        </w:rPr>
        <w:t>7-9</w:t>
      </w:r>
      <w:proofErr w:type="gramEnd"/>
      <w:r w:rsidRPr="004E3200">
        <w:rPr>
          <w:rFonts w:ascii="Times New Roman" w:hAnsi="Times New Roman" w:cs="Times New Roman"/>
          <w:sz w:val="24"/>
          <w:szCs w:val="24"/>
        </w:rPr>
        <w:t xml:space="preserve"> классах и на его изучение отводится 102 часа (по 34 часа в каждом классе 34 учебных недели). </w:t>
      </w:r>
    </w:p>
    <w:p w14:paraId="493BBB4C" w14:textId="77777777" w:rsidR="00521CE4" w:rsidRPr="004E3200" w:rsidRDefault="00521CE4" w:rsidP="00521CE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00">
        <w:rPr>
          <w:rFonts w:ascii="Times New Roman" w:hAnsi="Times New Roman" w:cs="Times New Roman"/>
          <w:b/>
          <w:sz w:val="24"/>
          <w:szCs w:val="24"/>
        </w:rPr>
        <w:t>Рабочая программа содержит следующие разделы:</w:t>
      </w:r>
    </w:p>
    <w:p w14:paraId="138D38F7" w14:textId="77777777" w:rsidR="00521CE4" w:rsidRPr="004E3200" w:rsidRDefault="00521CE4" w:rsidP="0052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1.Пояснительная записка.</w:t>
      </w:r>
    </w:p>
    <w:p w14:paraId="2BCF13DA" w14:textId="77777777" w:rsidR="00521CE4" w:rsidRPr="004E3200" w:rsidRDefault="00521CE4" w:rsidP="0052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2.Место предмета в учебном плане.</w:t>
      </w:r>
    </w:p>
    <w:p w14:paraId="42396DE8" w14:textId="77777777" w:rsidR="00521CE4" w:rsidRPr="004E3200" w:rsidRDefault="00521CE4" w:rsidP="0052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3.Результаты освоения учебного предмета.</w:t>
      </w:r>
    </w:p>
    <w:p w14:paraId="303A43B6" w14:textId="77777777" w:rsidR="00521CE4" w:rsidRPr="004E3200" w:rsidRDefault="00521CE4" w:rsidP="0052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4. Тематическое планирование.</w:t>
      </w:r>
    </w:p>
    <w:p w14:paraId="46445C35" w14:textId="77777777" w:rsidR="00521CE4" w:rsidRPr="004E3200" w:rsidRDefault="00521CE4" w:rsidP="0052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5. Содержание учебного предмета.</w:t>
      </w:r>
    </w:p>
    <w:p w14:paraId="479234D8" w14:textId="77777777" w:rsidR="00521CE4" w:rsidRPr="004E3200" w:rsidRDefault="00521CE4" w:rsidP="0052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6. Календарно-тематическое планирование.</w:t>
      </w:r>
    </w:p>
    <w:p w14:paraId="4F022945" w14:textId="77777777" w:rsidR="00521CE4" w:rsidRPr="004E3200" w:rsidRDefault="00521CE4" w:rsidP="0052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7. Планируемые результаты изучения учебного предмета.</w:t>
      </w:r>
    </w:p>
    <w:p w14:paraId="20F61E00" w14:textId="77777777" w:rsidR="00521CE4" w:rsidRDefault="00521CE4" w:rsidP="00521CE4">
      <w:pPr>
        <w:pStyle w:val="11"/>
        <w:spacing w:after="160" w:line="240" w:lineRule="auto"/>
        <w:ind w:left="0"/>
        <w:contextualSpacing/>
        <w:rPr>
          <w:b/>
        </w:rPr>
      </w:pPr>
      <w:r w:rsidRPr="004E3200">
        <w:t>8.</w:t>
      </w:r>
      <w:r w:rsidRPr="004E3200">
        <w:rPr>
          <w:b/>
        </w:rPr>
        <w:t xml:space="preserve"> </w:t>
      </w:r>
      <w:r w:rsidRPr="004E3200">
        <w:t>Учебно-методическое и материально-техническое обеспечение образовательного процесса</w:t>
      </w:r>
    </w:p>
    <w:p w14:paraId="1CE9A8FD" w14:textId="77777777" w:rsidR="00521CE4" w:rsidRPr="004E3200" w:rsidRDefault="00521CE4" w:rsidP="00521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Предусмотрены следующие виды контроля: входной и промежуточный (приложение 3 РП). </w:t>
      </w:r>
    </w:p>
    <w:p w14:paraId="4B04B439" w14:textId="77777777" w:rsidR="00521CE4" w:rsidRPr="004E3200" w:rsidRDefault="00521CE4" w:rsidP="00521CE4">
      <w:pPr>
        <w:pStyle w:val="af0"/>
        <w:widowControl w:val="0"/>
        <w:tabs>
          <w:tab w:val="left" w:pos="709"/>
          <w:tab w:val="left" w:pos="1134"/>
          <w:tab w:val="left" w:pos="15593"/>
        </w:tabs>
        <w:spacing w:before="0" w:beforeAutospacing="0" w:after="0" w:afterAutospacing="0"/>
        <w:ind w:left="709" w:right="385"/>
        <w:rPr>
          <w:rFonts w:eastAsia="Times New Roman"/>
          <w:b/>
          <w:bCs/>
          <w:lang w:eastAsia="ru-RU"/>
        </w:rPr>
      </w:pPr>
    </w:p>
    <w:p w14:paraId="0E82BF09" w14:textId="77777777" w:rsidR="002E21A9" w:rsidRPr="00521CE4" w:rsidRDefault="002E21A9">
      <w:pPr>
        <w:rPr>
          <w:rFonts w:ascii="Times New Roman" w:hAnsi="Times New Roman" w:cs="Times New Roman"/>
        </w:rPr>
      </w:pPr>
    </w:p>
    <w:sectPr w:rsidR="002E21A9" w:rsidRPr="00521CE4" w:rsidSect="00521C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2" w15:restartNumberingAfterBreak="0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2028418">
    <w:abstractNumId w:val="0"/>
  </w:num>
  <w:num w:numId="2" w16cid:durableId="532697849">
    <w:abstractNumId w:val="1"/>
  </w:num>
  <w:num w:numId="3" w16cid:durableId="1050884781">
    <w:abstractNumId w:val="3"/>
  </w:num>
  <w:num w:numId="4" w16cid:durableId="304088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E4"/>
    <w:rsid w:val="000A48D9"/>
    <w:rsid w:val="0014768C"/>
    <w:rsid w:val="00232E21"/>
    <w:rsid w:val="002E21A9"/>
    <w:rsid w:val="00521CE4"/>
    <w:rsid w:val="00704642"/>
    <w:rsid w:val="007C1957"/>
    <w:rsid w:val="00826AFA"/>
    <w:rsid w:val="00C5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D6AE"/>
  <w15:docId w15:val="{D16E5C62-048F-43A7-93CC-E1220CD8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CE4"/>
  </w:style>
  <w:style w:type="paragraph" w:styleId="1">
    <w:name w:val="heading 1"/>
    <w:basedOn w:val="a"/>
    <w:next w:val="a"/>
    <w:link w:val="10"/>
    <w:uiPriority w:val="9"/>
    <w:qFormat/>
    <w:rsid w:val="00232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232E21"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232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2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32E21"/>
  </w:style>
  <w:style w:type="paragraph" w:styleId="a0">
    <w:name w:val="No Spacing"/>
    <w:uiPriority w:val="1"/>
    <w:qFormat/>
    <w:rsid w:val="00232E21"/>
    <w:pPr>
      <w:spacing w:after="0" w:line="240" w:lineRule="auto"/>
    </w:pPr>
  </w:style>
  <w:style w:type="character" w:customStyle="1" w:styleId="30">
    <w:name w:val="Заголовок 3 Знак"/>
    <w:basedOn w:val="a1"/>
    <w:link w:val="3"/>
    <w:uiPriority w:val="9"/>
    <w:rsid w:val="00232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232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1"/>
    <w:link w:val="a4"/>
    <w:uiPriority w:val="10"/>
    <w:rsid w:val="00232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32E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sid w:val="00232E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232E21"/>
    <w:rPr>
      <w:b/>
      <w:bCs/>
    </w:rPr>
  </w:style>
  <w:style w:type="character" w:styleId="a9">
    <w:name w:val="Emphasis"/>
    <w:basedOn w:val="a1"/>
    <w:uiPriority w:val="20"/>
    <w:qFormat/>
    <w:rsid w:val="00232E2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32E21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232E21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232E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1"/>
    <w:link w:val="aa"/>
    <w:uiPriority w:val="30"/>
    <w:rsid w:val="00232E21"/>
    <w:rPr>
      <w:b/>
      <w:bCs/>
      <w:i/>
      <w:iCs/>
      <w:color w:val="4F81BD" w:themeColor="accent1"/>
    </w:rPr>
  </w:style>
  <w:style w:type="character" w:styleId="ac">
    <w:name w:val="Subtle Emphasis"/>
    <w:basedOn w:val="a1"/>
    <w:uiPriority w:val="19"/>
    <w:qFormat/>
    <w:rsid w:val="00232E21"/>
    <w:rPr>
      <w:i/>
      <w:iCs/>
      <w:color w:val="808080" w:themeColor="text1" w:themeTint="7F"/>
    </w:rPr>
  </w:style>
  <w:style w:type="character" w:styleId="ad">
    <w:name w:val="Intense Emphasis"/>
    <w:basedOn w:val="a1"/>
    <w:uiPriority w:val="21"/>
    <w:qFormat/>
    <w:rsid w:val="00232E21"/>
    <w:rPr>
      <w:b/>
      <w:bCs/>
      <w:i/>
      <w:iCs/>
      <w:color w:val="4F81BD" w:themeColor="accent1"/>
    </w:rPr>
  </w:style>
  <w:style w:type="character" w:styleId="ae">
    <w:name w:val="Subtle Reference"/>
    <w:basedOn w:val="a1"/>
    <w:uiPriority w:val="31"/>
    <w:qFormat/>
    <w:rsid w:val="00232E21"/>
    <w:rPr>
      <w:smallCaps/>
      <w:color w:val="C0504D" w:themeColor="accent2"/>
      <w:u w:val="single"/>
    </w:rPr>
  </w:style>
  <w:style w:type="character" w:styleId="af">
    <w:name w:val="Book Title"/>
    <w:basedOn w:val="a1"/>
    <w:uiPriority w:val="33"/>
    <w:qFormat/>
    <w:rsid w:val="00232E21"/>
    <w:rPr>
      <w:b/>
      <w:bCs/>
      <w:smallCaps/>
      <w:spacing w:val="5"/>
    </w:rPr>
  </w:style>
  <w:style w:type="paragraph" w:styleId="af0">
    <w:name w:val="Normal (Web)"/>
    <w:basedOn w:val="a"/>
    <w:uiPriority w:val="99"/>
    <w:rsid w:val="00521CE4"/>
    <w:pPr>
      <w:spacing w:before="100" w:beforeAutospacing="1" w:after="100" w:afterAutospacing="1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1">
    <w:name w:val="Абзац списка1"/>
    <w:basedOn w:val="a"/>
    <w:link w:val="af1"/>
    <w:uiPriority w:val="34"/>
    <w:qFormat/>
    <w:rsid w:val="00521CE4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Абзац списка Знак"/>
    <w:link w:val="11"/>
    <w:uiPriority w:val="34"/>
    <w:qFormat/>
    <w:locked/>
    <w:rsid w:val="00521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1CE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365 Pro Plus</cp:lastModifiedBy>
  <cp:revision>2</cp:revision>
  <dcterms:created xsi:type="dcterms:W3CDTF">2022-11-20T17:28:00Z</dcterms:created>
  <dcterms:modified xsi:type="dcterms:W3CDTF">2022-11-20T17:28:00Z</dcterms:modified>
</cp:coreProperties>
</file>