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3B" w:rsidRPr="007B473B" w:rsidRDefault="00CA4940" w:rsidP="007B4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4270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7B473B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рабочей программе </w:t>
      </w:r>
      <w:r w:rsidR="007B473B" w:rsidRP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учебного предмета</w:t>
      </w:r>
      <w:r w:rsid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7B473B" w:rsidRP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«Литературное чтение»</w:t>
      </w:r>
    </w:p>
    <w:p w:rsidR="007B473B" w:rsidRPr="007B473B" w:rsidRDefault="007B473B" w:rsidP="007B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47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1 - 4 классы</w:t>
      </w:r>
    </w:p>
    <w:p w:rsidR="00CA4940" w:rsidRDefault="00CA4940" w:rsidP="00CA4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3B" w:rsidRPr="00E3743D" w:rsidRDefault="007B473B" w:rsidP="007B473B">
      <w:pPr>
        <w:rPr>
          <w:rFonts w:ascii="Times New Roman" w:hAnsi="Times New Roman" w:cs="Times New Roman"/>
          <w:sz w:val="24"/>
          <w:szCs w:val="24"/>
        </w:rPr>
      </w:pPr>
      <w:r w:rsidRPr="00E3743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«Литературное чтение</w:t>
      </w:r>
      <w:r w:rsidRPr="00E3743D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Pr="00E3743D">
        <w:rPr>
          <w:rFonts w:ascii="Times New Roman" w:hAnsi="Times New Roman" w:cs="Times New Roman"/>
          <w:b/>
          <w:i/>
          <w:sz w:val="24"/>
          <w:szCs w:val="24"/>
        </w:rPr>
        <w:t>на основе следующих документов</w:t>
      </w:r>
    </w:p>
    <w:p w:rsidR="007B473B" w:rsidRPr="00E3743D" w:rsidRDefault="007B473B" w:rsidP="007B473B">
      <w:pPr>
        <w:rPr>
          <w:rFonts w:ascii="Times New Roman" w:hAnsi="Times New Roman" w:cs="Times New Roman"/>
          <w:sz w:val="24"/>
          <w:szCs w:val="24"/>
        </w:rPr>
      </w:pPr>
      <w:r w:rsidRPr="00E3743D">
        <w:rPr>
          <w:rFonts w:ascii="Times New Roman" w:hAnsi="Times New Roman" w:cs="Times New Roman"/>
          <w:sz w:val="24"/>
          <w:szCs w:val="24"/>
        </w:rPr>
        <w:t xml:space="preserve">1. Федеральный закон "Об образовании в Российской Федерации" </w:t>
      </w:r>
      <w:r w:rsidRPr="00E3743D">
        <w:rPr>
          <w:rFonts w:ascii="Times New Roman" w:hAnsi="Times New Roman" w:cs="Times New Roman"/>
          <w:sz w:val="24"/>
          <w:szCs w:val="24"/>
        </w:rPr>
        <w:br/>
        <w:t>от 29.12.2012 N 273-ФЗ</w:t>
      </w:r>
    </w:p>
    <w:p w:rsidR="007B473B" w:rsidRPr="00E3743D" w:rsidRDefault="007B473B" w:rsidP="007B473B">
      <w:pPr>
        <w:rPr>
          <w:rFonts w:ascii="Times New Roman" w:hAnsi="Times New Roman" w:cs="Times New Roman"/>
          <w:sz w:val="24"/>
          <w:szCs w:val="24"/>
        </w:rPr>
      </w:pPr>
      <w:r w:rsidRPr="00E3743D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>.</w:t>
      </w:r>
    </w:p>
    <w:p w:rsidR="007B473B" w:rsidRPr="00E3743D" w:rsidRDefault="007B473B" w:rsidP="007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743D">
        <w:rPr>
          <w:rFonts w:ascii="Times New Roman" w:hAnsi="Times New Roman" w:cs="Times New Roman"/>
          <w:sz w:val="24"/>
          <w:szCs w:val="24"/>
        </w:rPr>
        <w:t xml:space="preserve">. 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</w:t>
      </w:r>
      <w:smartTag w:uri="urn:schemas-microsoft-com:office:smarttags" w:element="metricconverter">
        <w:smartTagPr>
          <w:attr w:name="ProductID" w:val="2020 г"/>
        </w:smartTagPr>
        <w:r w:rsidRPr="00E3743D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E3743D">
        <w:rPr>
          <w:rFonts w:ascii="Times New Roman" w:hAnsi="Times New Roman" w:cs="Times New Roman"/>
          <w:sz w:val="24"/>
          <w:szCs w:val="24"/>
        </w:rPr>
        <w:t>. № 254" (Зарегистрирован 02.03.2021 № 62645)</w:t>
      </w:r>
    </w:p>
    <w:p w:rsidR="007B473B" w:rsidRPr="00E3743D" w:rsidRDefault="007B473B" w:rsidP="007B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743D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Российской Федерации от 30.06.2020 № 16 «Об утверждении </w:t>
      </w:r>
      <w:hyperlink r:id="rId5" w:anchor="6560IO" w:history="1">
        <w:r w:rsidRPr="00E3743D">
          <w:rPr>
            <w:rStyle w:val="aa"/>
            <w:rFonts w:ascii="Times New Roman" w:hAnsi="Times New Roman"/>
            <w:sz w:val="24"/>
            <w:szCs w:val="24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E3743D">
          <w:rPr>
            <w:rStyle w:val="aa"/>
            <w:rFonts w:ascii="Times New Roman" w:hAnsi="Times New Roman"/>
            <w:sz w:val="24"/>
            <w:szCs w:val="24"/>
          </w:rPr>
          <w:t>коронавирусной</w:t>
        </w:r>
        <w:proofErr w:type="spellEnd"/>
        <w:r w:rsidRPr="00E3743D">
          <w:rPr>
            <w:rStyle w:val="aa"/>
            <w:rFonts w:ascii="Times New Roman" w:hAnsi="Times New Roman"/>
            <w:sz w:val="24"/>
            <w:szCs w:val="24"/>
          </w:rPr>
          <w:t xml:space="preserve"> инфекции (COVID-19)"</w:t>
        </w:r>
      </w:hyperlink>
      <w:r w:rsidRPr="00E3743D">
        <w:rPr>
          <w:rFonts w:ascii="Times New Roman" w:hAnsi="Times New Roman" w:cs="Times New Roman"/>
          <w:sz w:val="24"/>
          <w:szCs w:val="24"/>
        </w:rPr>
        <w:t xml:space="preserve"> (с изменениями на 24 марта 2021 года).</w:t>
      </w:r>
    </w:p>
    <w:p w:rsidR="007B473B" w:rsidRPr="00E3743D" w:rsidRDefault="007B473B" w:rsidP="007B473B">
      <w:pPr>
        <w:pStyle w:val="a8"/>
        <w:tabs>
          <w:tab w:val="left" w:pos="709"/>
          <w:tab w:val="left" w:pos="993"/>
        </w:tabs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t>. Письмо Министерства образования и науки РФ от 9 октября 2017 г. № ТС-945/08 «О реализации прав граждан на получение образования на родном языке».</w:t>
      </w:r>
    </w:p>
    <w:p w:rsidR="007B473B" w:rsidRPr="00E3743D" w:rsidRDefault="007B473B" w:rsidP="007B473B">
      <w:pPr>
        <w:pStyle w:val="a8"/>
        <w:tabs>
          <w:tab w:val="left" w:pos="709"/>
          <w:tab w:val="left" w:pos="993"/>
        </w:tabs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7B473B" w:rsidRPr="00E3743D" w:rsidRDefault="007B473B" w:rsidP="007B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3743D">
        <w:rPr>
          <w:rFonts w:ascii="Times New Roman" w:eastAsia="Calibri" w:hAnsi="Times New Roman" w:cs="Times New Roman"/>
          <w:sz w:val="24"/>
          <w:szCs w:val="24"/>
        </w:rPr>
        <w:t xml:space="preserve">. Приказ </w:t>
      </w:r>
      <w:proofErr w:type="spellStart"/>
      <w:r w:rsidRPr="00E3743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3743D">
        <w:rPr>
          <w:rFonts w:ascii="Times New Roman" w:eastAsia="Calibri" w:hAnsi="Times New Roman" w:cs="Times New Roman"/>
          <w:sz w:val="24"/>
          <w:szCs w:val="24"/>
        </w:rPr>
        <w:t xml:space="preserve"> России от 31.03.2014 N 253 (ред. от 21.04.2016) "Об</w:t>
      </w:r>
    </w:p>
    <w:p w:rsidR="007B473B" w:rsidRPr="00E3743D" w:rsidRDefault="007B473B" w:rsidP="007B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3D">
        <w:rPr>
          <w:rFonts w:ascii="Times New Roman" w:eastAsia="Calibri" w:hAnsi="Times New Roman" w:cs="Times New Roman"/>
          <w:sz w:val="24"/>
          <w:szCs w:val="24"/>
        </w:rPr>
        <w:t>утверждении федерального перечня учебников, рекомендуемых к использованию при</w:t>
      </w:r>
    </w:p>
    <w:p w:rsidR="007B473B" w:rsidRPr="00E3743D" w:rsidRDefault="007B473B" w:rsidP="007B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3D">
        <w:rPr>
          <w:rFonts w:ascii="Times New Roman" w:eastAsia="Calibri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7B473B" w:rsidRPr="00E3743D" w:rsidRDefault="007B473B" w:rsidP="007B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3D">
        <w:rPr>
          <w:rFonts w:ascii="Times New Roman" w:eastAsia="Calibri" w:hAnsi="Times New Roman" w:cs="Times New Roman"/>
          <w:sz w:val="24"/>
          <w:szCs w:val="24"/>
        </w:rPr>
        <w:t>начального общего, основного общего, среднего общего образования". Для всех</w:t>
      </w:r>
    </w:p>
    <w:p w:rsidR="007B473B" w:rsidRPr="00E3743D" w:rsidRDefault="007B473B" w:rsidP="007B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3D">
        <w:rPr>
          <w:rFonts w:ascii="Times New Roman" w:eastAsia="Calibri" w:hAnsi="Times New Roman" w:cs="Times New Roman"/>
          <w:sz w:val="24"/>
          <w:szCs w:val="24"/>
        </w:rPr>
        <w:t>учебников кроме учебников из перечня 2013-2014, 2014-2015, 2015-2016</w:t>
      </w:r>
    </w:p>
    <w:p w:rsidR="007B473B" w:rsidRPr="00E3743D" w:rsidRDefault="007B473B" w:rsidP="007B47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473B" w:rsidRPr="00E3743D" w:rsidRDefault="007B473B" w:rsidP="007B473B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7</w:t>
      </w:r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t>.Методическое письмо</w:t>
      </w:r>
      <w:r w:rsidRPr="00E3743D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</w:t>
      </w:r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t>об организации образовательной деятельности в начальных классах общеобразовательных учреждений Ярославской области</w:t>
      </w:r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br/>
        <w:t xml:space="preserve">в 2021/2022 </w:t>
      </w:r>
      <w:proofErr w:type="spellStart"/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t>уч.г</w:t>
      </w:r>
      <w:proofErr w:type="spellEnd"/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 </w:t>
      </w:r>
    </w:p>
    <w:p w:rsidR="007B473B" w:rsidRPr="004149C1" w:rsidRDefault="007B473B" w:rsidP="007B473B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8</w:t>
      </w:r>
      <w:r w:rsidRPr="00E3743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. Основная общеобразовательная программа начального общего образования МОУ Петровской СОШ </w:t>
      </w:r>
    </w:p>
    <w:p w:rsidR="007B473B" w:rsidRPr="00607DA8" w:rsidRDefault="007B473B" w:rsidP="007B473B">
      <w:pPr>
        <w:pStyle w:val="a5"/>
        <w:rPr>
          <w:i/>
        </w:rPr>
      </w:pPr>
      <w:r w:rsidRPr="00607DA8">
        <w:rPr>
          <w:b/>
          <w:bCs/>
          <w:i/>
          <w:sz w:val="27"/>
          <w:szCs w:val="27"/>
        </w:rPr>
        <w:t>Учебно- методический комплект для реализации программы по курсу «Литературное чтение»</w:t>
      </w:r>
    </w:p>
    <w:p w:rsidR="007B473B" w:rsidRPr="00602A5B" w:rsidRDefault="007B473B" w:rsidP="007B473B">
      <w:pPr>
        <w:pStyle w:val="a5"/>
      </w:pPr>
      <w:proofErr w:type="spellStart"/>
      <w:r>
        <w:t>БойкинаМ.В</w:t>
      </w:r>
      <w:proofErr w:type="spellEnd"/>
      <w:r>
        <w:t xml:space="preserve">., </w:t>
      </w:r>
      <w:r w:rsidRPr="00602A5B">
        <w:t>Климанова Л. Ф. Литературное чтение. Рабочие программы. 1 – 4 классы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color w:val="000000"/>
        </w:rPr>
        <w:lastRenderedPageBreak/>
        <w:t>Азбука. Учебник. 1 класс. В 2 ч. Ч.1/ Сост.</w:t>
      </w:r>
      <w:r w:rsidRPr="0038392F">
        <w:rPr>
          <w:rStyle w:val="c0"/>
        </w:rPr>
        <w:t xml:space="preserve"> </w:t>
      </w:r>
      <w:r>
        <w:rPr>
          <w:rStyle w:val="c0"/>
        </w:rPr>
        <w:t xml:space="preserve">Л.Ф. Климанова, </w:t>
      </w:r>
      <w:proofErr w:type="spellStart"/>
      <w:r>
        <w:rPr>
          <w:rStyle w:val="c0"/>
        </w:rPr>
        <w:t>С.Г.Макеева</w:t>
      </w:r>
      <w:proofErr w:type="spellEnd"/>
      <w:r>
        <w:rPr>
          <w:rStyle w:val="c0"/>
        </w:rPr>
        <w:t>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color w:val="000000"/>
        </w:rPr>
        <w:t>Азбука. Учебник.1 класс. В 2 ч.Ч.1/ Сост.</w:t>
      </w:r>
      <w:r w:rsidRPr="0038392F">
        <w:rPr>
          <w:rStyle w:val="c0"/>
        </w:rPr>
        <w:t xml:space="preserve"> </w:t>
      </w:r>
      <w:r>
        <w:rPr>
          <w:rStyle w:val="c0"/>
        </w:rPr>
        <w:t xml:space="preserve">Л.Ф. Климанова, </w:t>
      </w:r>
      <w:proofErr w:type="spellStart"/>
      <w:r>
        <w:rPr>
          <w:rStyle w:val="c0"/>
        </w:rPr>
        <w:t>С.Г.Макеева</w:t>
      </w:r>
      <w:proofErr w:type="spellEnd"/>
      <w:r>
        <w:rPr>
          <w:rStyle w:val="c0"/>
        </w:rPr>
        <w:t>,</w:t>
      </w:r>
      <w:r w:rsidRPr="0038392F">
        <w:rPr>
          <w:rStyle w:val="c0"/>
        </w:rPr>
        <w:t xml:space="preserve"> </w:t>
      </w:r>
      <w:r>
        <w:rPr>
          <w:rStyle w:val="c0"/>
        </w:rPr>
        <w:t>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1 класс. В 2 ч. Ч. 1 / Сост. Л.Ф. Климанова, В.Г. Горецкий, Л.А. Виноградская,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1 класс. В 2 ч. Ч. 2 / Сост. Л.Ф. Климанова, В.Г. Горецкий, Л.А. Виноградская,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2 класс. В 2 ч. Ч. 1 / Сост. Л.Ф. Климанова, В.Г. Горецкий, Л.А. Виноградская,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2 класс. В 2 ч. Ч. 2 / Сост. Л.Ф. Климанова, В.Г. Горецкий, Л.А. Виноградская,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3 класс. В 2 ч. Ч. 1 / Сост. Л.Ф. Климанова, В.Г. Горецкий, Л.А. Виноградская,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Литературное чтение. Учебник. 3 класс. В 2 ч. Ч. 2 / Сост. Л.Ф. Климанова, В.Г. Горецкий, Л.А. Виноградская, 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Литературное чтение. Учебник. 4 класс. В 2 ч. Ч. 1 / Сост. Л.Ф. Климанова, Л.А. Виноградская, М.В. </w:t>
      </w:r>
      <w:proofErr w:type="spellStart"/>
      <w:proofErr w:type="gramStart"/>
      <w:r>
        <w:rPr>
          <w:rStyle w:val="c0"/>
        </w:rPr>
        <w:t>Бойкина</w:t>
      </w:r>
      <w:proofErr w:type="spellEnd"/>
      <w:r>
        <w:rPr>
          <w:rStyle w:val="c0"/>
        </w:rPr>
        <w:t>,</w:t>
      </w:r>
      <w:r w:rsidRPr="0038392F">
        <w:rPr>
          <w:rStyle w:val="c0"/>
        </w:rPr>
        <w:t xml:space="preserve"> </w:t>
      </w:r>
      <w:r>
        <w:rPr>
          <w:rStyle w:val="c0"/>
        </w:rPr>
        <w:t xml:space="preserve"> М.</w:t>
      </w:r>
      <w:proofErr w:type="gramEnd"/>
      <w:r>
        <w:rPr>
          <w:rStyle w:val="c0"/>
        </w:rPr>
        <w:t>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Литературное чтение. Учебник. 4 класс. В 2 ч. Ч. 2 / Сост. Л.Ф. Климанова, Л.А. Виноградская, М.В. </w:t>
      </w:r>
      <w:proofErr w:type="spellStart"/>
      <w:r>
        <w:rPr>
          <w:rStyle w:val="c0"/>
        </w:rPr>
        <w:t>Бойкина</w:t>
      </w:r>
      <w:proofErr w:type="spellEnd"/>
      <w:r>
        <w:rPr>
          <w:rStyle w:val="c0"/>
        </w:rPr>
        <w:t>,</w:t>
      </w:r>
      <w:r w:rsidRPr="0038392F">
        <w:rPr>
          <w:rStyle w:val="c0"/>
        </w:rPr>
        <w:t xml:space="preserve"> </w:t>
      </w:r>
      <w:r>
        <w:rPr>
          <w:rStyle w:val="c0"/>
        </w:rPr>
        <w:t>М., «Просвещение», 2020</w:t>
      </w: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 xml:space="preserve">Литературное чтение: Волшебная сила слов: Рабочая тетрадь по развитию речи: 1 класс/ Л.Ф. Климанова, Т.Ю. </w:t>
      </w:r>
      <w:proofErr w:type="spellStart"/>
      <w:r w:rsidRPr="002F34EA">
        <w:t>Коти</w:t>
      </w:r>
      <w:proofErr w:type="spellEnd"/>
      <w:r>
        <w:t xml:space="preserve">,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 xml:space="preserve">Литературное чтение: Волшебная сила слов: Рабочая тетрадь по развитию речи: 2 класс/ Л.Ф. Климанова, Т.Ю. </w:t>
      </w:r>
      <w:proofErr w:type="spellStart"/>
      <w:r w:rsidRPr="002F34EA">
        <w:t>Коти</w:t>
      </w:r>
      <w:proofErr w:type="spellEnd"/>
      <w:r w:rsidRPr="002F34EA">
        <w:t>, А.В. Абрамов и др</w:t>
      </w:r>
      <w:r>
        <w:t>.,</w:t>
      </w:r>
      <w:r w:rsidRPr="002F34EA">
        <w:t xml:space="preserve">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 xml:space="preserve">Литературное чтение: Волшебная сила слов: Рабочая тетрадь по развитию речи: 3 класс/ Л.Ф. Климанова, Т.Ю. </w:t>
      </w:r>
      <w:proofErr w:type="spellStart"/>
      <w:r w:rsidRPr="002F34EA">
        <w:t>Коти</w:t>
      </w:r>
      <w:proofErr w:type="spellEnd"/>
      <w:r>
        <w:t>,</w:t>
      </w:r>
      <w:r w:rsidRPr="002F34EA">
        <w:t xml:space="preserve">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 xml:space="preserve">Литературное чтение: Волшебная сила слов: Рабочая тетрадь по развитию речи: 4 класс/ Л.Ф. Климанова, Т.Ю. </w:t>
      </w:r>
      <w:proofErr w:type="spellStart"/>
      <w:r w:rsidRPr="002F34EA">
        <w:t>Коти</w:t>
      </w:r>
      <w:proofErr w:type="spellEnd"/>
      <w:r>
        <w:t xml:space="preserve">,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 xml:space="preserve">Литературное чтение: Творческая тетрадь: 1 класс/ Л.Ф. Климанова, Т.Ю. </w:t>
      </w:r>
      <w:proofErr w:type="spellStart"/>
      <w:r w:rsidRPr="002F34EA">
        <w:t>Коти</w:t>
      </w:r>
      <w:proofErr w:type="spellEnd"/>
      <w:r>
        <w:t>,</w:t>
      </w:r>
      <w:r w:rsidRPr="002F34EA">
        <w:t xml:space="preserve">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:rsidR="007B473B" w:rsidRDefault="007B473B" w:rsidP="007B473B">
      <w:pPr>
        <w:pStyle w:val="a5"/>
        <w:spacing w:before="0" w:beforeAutospacing="0" w:after="0" w:afterAutospacing="0"/>
        <w:jc w:val="both"/>
        <w:rPr>
          <w:rStyle w:val="c0"/>
        </w:rPr>
      </w:pPr>
      <w:r w:rsidRPr="002F34EA">
        <w:t xml:space="preserve">Литературное чтение: Творческая тетрадь: 2 класс/ Л.Ф. Климанова, Т.Ю. </w:t>
      </w:r>
      <w:proofErr w:type="spellStart"/>
      <w:r w:rsidRPr="002F34EA">
        <w:t>Коти</w:t>
      </w:r>
      <w:proofErr w:type="spellEnd"/>
      <w:r>
        <w:t>,</w:t>
      </w:r>
      <w:r w:rsidRPr="002F34EA">
        <w:t xml:space="preserve">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  <w:r w:rsidRPr="002F34EA">
        <w:t xml:space="preserve">Литературное чтение: Творческая тетрадь: 3 класс/ Л.Ф. Климанова, Т.Ю. </w:t>
      </w:r>
      <w:proofErr w:type="spellStart"/>
      <w:r w:rsidRPr="002F34EA">
        <w:t>Коти</w:t>
      </w:r>
      <w:proofErr w:type="spellEnd"/>
      <w:r>
        <w:t>,</w:t>
      </w:r>
      <w:r w:rsidRPr="002F34EA">
        <w:t xml:space="preserve">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2F34EA" w:rsidRDefault="007B473B" w:rsidP="007B4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73B" w:rsidRPr="002F34EA" w:rsidRDefault="007B473B" w:rsidP="007B473B">
      <w:pPr>
        <w:pStyle w:val="a5"/>
        <w:spacing w:before="0" w:beforeAutospacing="0" w:after="0" w:afterAutospacing="0"/>
        <w:jc w:val="both"/>
      </w:pPr>
      <w:r w:rsidRPr="002F34EA">
        <w:lastRenderedPageBreak/>
        <w:t xml:space="preserve">Литературное чтение: Творческая тетрадь: 4 класс/ Л.Ф. Климанова, Т.Ю. </w:t>
      </w:r>
      <w:proofErr w:type="spellStart"/>
      <w:r w:rsidRPr="002F34EA">
        <w:t>Коти</w:t>
      </w:r>
      <w:proofErr w:type="spellEnd"/>
      <w:r>
        <w:t>,</w:t>
      </w:r>
      <w:r w:rsidRPr="002F34EA">
        <w:t xml:space="preserve"> </w:t>
      </w:r>
      <w:proofErr w:type="spellStart"/>
      <w:proofErr w:type="gramStart"/>
      <w:r>
        <w:t>М..</w:t>
      </w:r>
      <w:r>
        <w:rPr>
          <w:rStyle w:val="c0"/>
        </w:rPr>
        <w:t>«</w:t>
      </w:r>
      <w:proofErr w:type="gramEnd"/>
      <w:r>
        <w:rPr>
          <w:rStyle w:val="c0"/>
        </w:rPr>
        <w:t>Просвещение</w:t>
      </w:r>
      <w:proofErr w:type="spellEnd"/>
      <w:r>
        <w:rPr>
          <w:rStyle w:val="c0"/>
        </w:rPr>
        <w:t>», 2020 (для учителя)</w:t>
      </w:r>
    </w:p>
    <w:p w:rsidR="007B473B" w:rsidRPr="00602A5B" w:rsidRDefault="007B473B" w:rsidP="007B473B">
      <w:pPr>
        <w:pStyle w:val="a5"/>
        <w:spacing w:before="0" w:beforeAutospacing="0" w:after="0" w:afterAutospacing="0"/>
        <w:jc w:val="both"/>
        <w:rPr>
          <w:rStyle w:val="a7"/>
          <w:b w:val="0"/>
          <w:bCs w:val="0"/>
        </w:rPr>
      </w:pPr>
    </w:p>
    <w:p w:rsidR="007B473B" w:rsidRPr="00540B61" w:rsidRDefault="007B473B" w:rsidP="007B47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целями</w:t>
      </w:r>
      <w:r w:rsidRPr="00607D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</w:t>
      </w:r>
      <w:r w:rsidRP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литературному</w:t>
      </w:r>
      <w:proofErr w:type="gramEnd"/>
      <w:r w:rsidRP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чтению</w:t>
      </w:r>
      <w:r w:rsid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  <w:r w:rsidRPr="0054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473B" w:rsidRPr="00607DA8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7B473B" w:rsidRPr="00607DA8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7B473B" w:rsidRPr="00607DA8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7B473B" w:rsidRDefault="007B473B" w:rsidP="007B4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учебными и научно-познавательными текстами.</w:t>
      </w:r>
    </w:p>
    <w:p w:rsidR="00540B61" w:rsidRPr="00540B61" w:rsidRDefault="00540B61" w:rsidP="00540B61">
      <w:pPr>
        <w:pStyle w:val="c6"/>
        <w:rPr>
          <w:b/>
          <w:i/>
        </w:rPr>
      </w:pPr>
      <w:r w:rsidRPr="00540B61">
        <w:rPr>
          <w:rStyle w:val="c12"/>
          <w:b/>
          <w:i/>
        </w:rPr>
        <w:t>Основные задачи</w:t>
      </w:r>
      <w:r>
        <w:rPr>
          <w:rStyle w:val="c12"/>
          <w:b/>
          <w:i/>
        </w:rPr>
        <w:t xml:space="preserve"> курса «Литературное чтение»</w:t>
      </w:r>
      <w:r w:rsidRPr="00540B61">
        <w:rPr>
          <w:rStyle w:val="c12"/>
          <w:b/>
          <w:i/>
        </w:rPr>
        <w:t xml:space="preserve">: 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развивать у детей способность сопереживать героям, эмоционально откликаться на прочитанное; 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> учить чувствовать и понимать образный язык, развивать образное мышление;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> формировать умение воссоздавать художественные образы литературного произведения, развивать творческое мышление;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> развивать поэтический слух;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формировать потребность в постоянном чтении книги, развивать интерес к литературному творчеству, творчеству писателей; 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обогащать чувственный опыт ребёнка; 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формировать эстетическое отношение ребёнка к жизни; </w:t>
      </w:r>
    </w:p>
    <w:p w:rsid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расширять кругозор детей через чтение книг различных жанров; </w:t>
      </w:r>
    </w:p>
    <w:p w:rsidR="00540B61" w:rsidRPr="00540B61" w:rsidRDefault="00540B61" w:rsidP="00540B61">
      <w:pPr>
        <w:pStyle w:val="c6"/>
      </w:pPr>
      <w:r>
        <w:rPr>
          <w:rStyle w:val="c29"/>
        </w:rPr>
        <w:t>∙</w:t>
      </w:r>
      <w:r>
        <w:rPr>
          <w:rStyle w:val="c3"/>
        </w:rPr>
        <w:t xml:space="preserve"> обеспечить развитие речи школьников и активно формировать навык чтения и речевые умения. </w:t>
      </w:r>
    </w:p>
    <w:p w:rsidR="00540B61" w:rsidRPr="00540B61" w:rsidRDefault="00540B61" w:rsidP="00540B61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40B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Описание места учебного предмета в учебном плане</w:t>
      </w:r>
    </w:p>
    <w:p w:rsidR="00540B61" w:rsidRDefault="00540B61" w:rsidP="00540B61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31AF9">
        <w:rPr>
          <w:rStyle w:val="c3"/>
          <w:rFonts w:ascii="Times New Roman" w:hAnsi="Times New Roman" w:cs="Times New Roman"/>
          <w:sz w:val="24"/>
          <w:szCs w:val="24"/>
        </w:rPr>
        <w:t xml:space="preserve">В первом классе на обучение грамоте (чтение) отводится 92 часа (23 учебные недели, 4 часа в неделю) </w:t>
      </w:r>
      <w:proofErr w:type="gramStart"/>
      <w:r w:rsidRPr="00331AF9">
        <w:rPr>
          <w:rStyle w:val="c3"/>
          <w:rFonts w:ascii="Times New Roman" w:hAnsi="Times New Roman" w:cs="Times New Roman"/>
          <w:sz w:val="24"/>
          <w:szCs w:val="24"/>
        </w:rPr>
        <w:t>и  на</w:t>
      </w:r>
      <w:proofErr w:type="gramEnd"/>
      <w:r w:rsidRPr="00331AF9">
        <w:rPr>
          <w:rStyle w:val="c3"/>
          <w:rFonts w:ascii="Times New Roman" w:hAnsi="Times New Roman" w:cs="Times New Roman"/>
          <w:sz w:val="24"/>
          <w:szCs w:val="24"/>
        </w:rPr>
        <w:t xml:space="preserve"> изучение литературного чтения отводится 40 ч (4 ч в неделю, 10 учебных недель). Во 2—3 классах — по 136 ч (4 ч в неделю, 34 учебные недели в каждом классе), в 4 классе – 102 часа (3 часа в неделю, 34 недели).</w:t>
      </w:r>
    </w:p>
    <w:p w:rsidR="007B473B" w:rsidRPr="0074270E" w:rsidRDefault="007B473B" w:rsidP="007B47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746E" w:rsidRPr="00397048" w:rsidRDefault="0002746E" w:rsidP="00397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Рабочая программа содержит следующие разделы в 1 </w:t>
      </w:r>
      <w:proofErr w:type="gramStart"/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классе </w:t>
      </w:r>
      <w:r w:rsidR="00CA4940"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proofErr w:type="gramEnd"/>
    </w:p>
    <w:p w:rsidR="00CA4940" w:rsidRPr="0002746E" w:rsidRDefault="0002746E" w:rsidP="00027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6E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02746E">
        <w:rPr>
          <w:rFonts w:ascii="Times New Roman" w:hAnsi="Times New Roman"/>
          <w:sz w:val="24"/>
          <w:szCs w:val="24"/>
        </w:rPr>
        <w:t xml:space="preserve"> период.</w:t>
      </w:r>
    </w:p>
    <w:p w:rsidR="0002746E" w:rsidRPr="0002746E" w:rsidRDefault="0002746E" w:rsidP="00027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Букварный период</w:t>
      </w:r>
      <w:r w:rsidRPr="0002746E">
        <w:rPr>
          <w:rFonts w:ascii="Times New Roman" w:hAnsi="Times New Roman"/>
          <w:bCs/>
          <w:sz w:val="24"/>
          <w:szCs w:val="24"/>
        </w:rPr>
        <w:t>.</w:t>
      </w:r>
    </w:p>
    <w:p w:rsidR="0002746E" w:rsidRPr="0002746E" w:rsidRDefault="0002746E" w:rsidP="00027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2746E">
        <w:rPr>
          <w:rFonts w:ascii="Times New Roman" w:hAnsi="Times New Roman"/>
          <w:bCs/>
          <w:sz w:val="24"/>
          <w:szCs w:val="24"/>
        </w:rPr>
        <w:t>Послебукварный</w:t>
      </w:r>
      <w:proofErr w:type="spellEnd"/>
      <w:r w:rsidRPr="0002746E">
        <w:rPr>
          <w:rFonts w:ascii="Times New Roman" w:hAnsi="Times New Roman"/>
          <w:bCs/>
          <w:sz w:val="24"/>
          <w:szCs w:val="24"/>
        </w:rPr>
        <w:t xml:space="preserve"> период</w:t>
      </w:r>
      <w:r w:rsidRPr="0002746E">
        <w:rPr>
          <w:rFonts w:ascii="Times New Roman" w:hAnsi="Times New Roman"/>
          <w:bCs/>
          <w:sz w:val="24"/>
          <w:szCs w:val="24"/>
        </w:rPr>
        <w:t>.</w:t>
      </w:r>
    </w:p>
    <w:p w:rsidR="0002746E" w:rsidRPr="0002746E" w:rsidRDefault="0002746E" w:rsidP="0002746E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«Книги – мои друзья»</w:t>
      </w:r>
    </w:p>
    <w:p w:rsidR="0002746E" w:rsidRPr="0002746E" w:rsidRDefault="0002746E" w:rsidP="0002746E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«Радуга-дуга»</w:t>
      </w:r>
    </w:p>
    <w:p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«Здравствуй, сказка!»</w:t>
      </w:r>
    </w:p>
    <w:p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332DE">
        <w:rPr>
          <w:rFonts w:ascii="Times New Roman" w:hAnsi="Times New Roman"/>
          <w:bCs/>
          <w:sz w:val="24"/>
          <w:szCs w:val="24"/>
        </w:rPr>
        <w:t>«Люблю все живое»</w:t>
      </w:r>
    </w:p>
    <w:p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332DE">
        <w:rPr>
          <w:rFonts w:ascii="Times New Roman" w:hAnsi="Times New Roman"/>
          <w:bCs/>
          <w:sz w:val="24"/>
          <w:szCs w:val="24"/>
        </w:rPr>
        <w:t>«Хорошие соседи, счастливые друзья»</w:t>
      </w:r>
    </w:p>
    <w:p w:rsid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5332DE">
        <w:rPr>
          <w:rFonts w:ascii="Times New Roman" w:hAnsi="Times New Roman"/>
          <w:bCs/>
          <w:sz w:val="24"/>
          <w:szCs w:val="24"/>
        </w:rPr>
        <w:t>«Край родной, навек любимый»</w:t>
      </w:r>
    </w:p>
    <w:p w:rsidR="0002746E" w:rsidRPr="0002746E" w:rsidRDefault="0002746E" w:rsidP="0002746E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02746E">
        <w:rPr>
          <w:rFonts w:ascii="Times New Roman" w:hAnsi="Times New Roman"/>
          <w:bCs/>
          <w:sz w:val="24"/>
          <w:szCs w:val="24"/>
        </w:rPr>
        <w:t>«Сто фантазий»</w:t>
      </w:r>
    </w:p>
    <w:p w:rsidR="0002746E" w:rsidRPr="00397048" w:rsidRDefault="0002746E" w:rsidP="003970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Рабочая программа содержит следующие разделы в</w:t>
      </w:r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2</w:t>
      </w:r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397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классе :</w:t>
      </w:r>
      <w:proofErr w:type="gramEnd"/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851EA">
        <w:rPr>
          <w:rFonts w:ascii="Times New Roman" w:hAnsi="Times New Roman"/>
          <w:sz w:val="24"/>
          <w:szCs w:val="24"/>
        </w:rPr>
        <w:t>Вводный урок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«Любите книгу»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«Краски осени»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«Мир народной сказки»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«Весёлый хоровод»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«Мы -друзья»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«Здравствуй, матушка-зима!»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«Чудеса случаются»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«Весна, весна! И всё ей радо!»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«Мои самые близкие и дорогие»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«Люблю всё живое»</w:t>
      </w:r>
    </w:p>
    <w:p w:rsidR="003851EA" w:rsidRPr="003851EA" w:rsidRDefault="003851EA" w:rsidP="003851EA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A436DF">
        <w:rPr>
          <w:rFonts w:ascii="Times New Roman" w:hAnsi="Times New Roman"/>
          <w:sz w:val="24"/>
          <w:szCs w:val="24"/>
        </w:rPr>
        <w:t>«Жизнь дана на добрые дела»</w:t>
      </w:r>
    </w:p>
    <w:p w:rsidR="003851EA" w:rsidRPr="00397048" w:rsidRDefault="003851EA" w:rsidP="0038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</w:t>
      </w: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Рабочая программа содержит следующие разделы в</w:t>
      </w: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3 </w:t>
      </w:r>
      <w:proofErr w:type="gramStart"/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классе :</w:t>
      </w:r>
      <w:proofErr w:type="gramEnd"/>
    </w:p>
    <w:p w:rsidR="003851EA" w:rsidRPr="003851EA" w:rsidRDefault="003851EA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851EA">
        <w:rPr>
          <w:rFonts w:ascii="Times New Roman" w:hAnsi="Times New Roman"/>
          <w:sz w:val="24"/>
          <w:szCs w:val="24"/>
        </w:rPr>
        <w:t>Вводный урок</w:t>
      </w:r>
    </w:p>
    <w:p w:rsidR="003851EA" w:rsidRPr="003851EA" w:rsidRDefault="003851EA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096F">
        <w:rPr>
          <w:rFonts w:ascii="Times New Roman" w:hAnsi="Times New Roman"/>
          <w:sz w:val="24"/>
          <w:szCs w:val="24"/>
        </w:rPr>
        <w:t>Книги – мои друзья</w:t>
      </w:r>
      <w:r w:rsidRPr="00A436DF">
        <w:rPr>
          <w:rFonts w:ascii="Times New Roman" w:hAnsi="Times New Roman"/>
          <w:sz w:val="24"/>
          <w:szCs w:val="24"/>
        </w:rPr>
        <w:t>»</w:t>
      </w:r>
    </w:p>
    <w:p w:rsidR="003851EA" w:rsidRPr="003851EA" w:rsidRDefault="003851EA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E096F">
        <w:rPr>
          <w:rFonts w:ascii="Times New Roman" w:hAnsi="Times New Roman"/>
          <w:sz w:val="24"/>
          <w:szCs w:val="24"/>
        </w:rPr>
        <w:t>Жизнь дана на добрые дела</w:t>
      </w:r>
      <w:r w:rsidRPr="00A436DF">
        <w:rPr>
          <w:rFonts w:ascii="Times New Roman" w:hAnsi="Times New Roman"/>
          <w:sz w:val="24"/>
          <w:szCs w:val="24"/>
        </w:rPr>
        <w:t>»</w:t>
      </w:r>
    </w:p>
    <w:p w:rsidR="003851EA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«Волшебные</w:t>
      </w:r>
      <w:r w:rsidR="003851EA" w:rsidRPr="00A436DF">
        <w:rPr>
          <w:rFonts w:ascii="Times New Roman" w:hAnsi="Times New Roman"/>
          <w:sz w:val="24"/>
          <w:szCs w:val="24"/>
        </w:rPr>
        <w:t xml:space="preserve"> сказки»</w:t>
      </w:r>
    </w:p>
    <w:p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«Люблю всё живое»</w:t>
      </w:r>
    </w:p>
    <w:p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A3201">
        <w:rPr>
          <w:rFonts w:ascii="Times New Roman" w:hAnsi="Times New Roman"/>
          <w:sz w:val="24"/>
          <w:szCs w:val="24"/>
        </w:rPr>
        <w:t>Картины русской природы</w:t>
      </w:r>
      <w:r>
        <w:rPr>
          <w:rFonts w:ascii="Times New Roman" w:hAnsi="Times New Roman"/>
          <w:sz w:val="24"/>
          <w:szCs w:val="24"/>
        </w:rPr>
        <w:t>»</w:t>
      </w:r>
    </w:p>
    <w:p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A3201">
        <w:rPr>
          <w:rFonts w:ascii="Times New Roman" w:hAnsi="Times New Roman"/>
          <w:sz w:val="24"/>
          <w:szCs w:val="24"/>
        </w:rPr>
        <w:t>Великие русские писатели</w:t>
      </w:r>
      <w:r>
        <w:rPr>
          <w:rFonts w:ascii="Times New Roman" w:hAnsi="Times New Roman"/>
          <w:sz w:val="24"/>
          <w:szCs w:val="24"/>
        </w:rPr>
        <w:t>»</w:t>
      </w:r>
    </w:p>
    <w:p w:rsidR="001E096F" w:rsidRPr="001E096F" w:rsidRDefault="001E096F" w:rsidP="003851EA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«Литературная сказка»</w:t>
      </w:r>
      <w:bookmarkStart w:id="0" w:name="_GoBack"/>
      <w:bookmarkEnd w:id="0"/>
    </w:p>
    <w:p w:rsidR="001E096F" w:rsidRPr="001E096F" w:rsidRDefault="001E096F" w:rsidP="001E096F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«Картины родной природы»</w:t>
      </w:r>
    </w:p>
    <w:p w:rsidR="001E096F" w:rsidRPr="00397048" w:rsidRDefault="001E096F" w:rsidP="001E0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Рабочая программа содержит следующие разделы в</w:t>
      </w: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4</w:t>
      </w:r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39704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классе :</w:t>
      </w:r>
      <w:proofErr w:type="gramEnd"/>
    </w:p>
    <w:p w:rsidR="003851EA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E096F">
        <w:rPr>
          <w:rFonts w:ascii="Times New Roman" w:hAnsi="Times New Roman"/>
          <w:sz w:val="24"/>
          <w:szCs w:val="24"/>
        </w:rPr>
        <w:t>Знакомство с учебником. Вводный урок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«Книга в мировой культуре»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«Истоки литературного творчества»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Родине, о подвигах, о славе»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7AA4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ить по совести, любя друг друга»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7AA4">
        <w:rPr>
          <w:rFonts w:ascii="Times New Roman" w:hAnsi="Times New Roman"/>
          <w:sz w:val="24"/>
          <w:szCs w:val="24"/>
        </w:rPr>
        <w:t>Литературная сказка</w:t>
      </w:r>
      <w:r>
        <w:rPr>
          <w:rFonts w:ascii="Times New Roman" w:hAnsi="Times New Roman"/>
          <w:sz w:val="24"/>
          <w:szCs w:val="24"/>
        </w:rPr>
        <w:t>»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«Великие русские писатели»</w:t>
      </w:r>
    </w:p>
    <w:p w:rsidR="001E096F" w:rsidRPr="001E096F" w:rsidRDefault="001E096F" w:rsidP="001E096F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7AA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итература как искусство слова»</w:t>
      </w:r>
    </w:p>
    <w:p w:rsidR="0002746E" w:rsidRPr="0002746E" w:rsidRDefault="0002746E" w:rsidP="00027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940" w:rsidRDefault="00CA4940" w:rsidP="00CA4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входной, тематический, промежуточный и итоговый.</w:t>
      </w:r>
    </w:p>
    <w:p w:rsidR="00CA4940" w:rsidRDefault="00CA4940" w:rsidP="00CA4940"/>
    <w:p w:rsidR="00CA4940" w:rsidRPr="0074270E" w:rsidRDefault="00CA4940" w:rsidP="00CA4940">
      <w:pPr>
        <w:rPr>
          <w:rFonts w:ascii="Times New Roman" w:hAnsi="Times New Roman" w:cs="Times New Roman"/>
          <w:sz w:val="24"/>
          <w:szCs w:val="24"/>
        </w:rPr>
      </w:pPr>
    </w:p>
    <w:p w:rsidR="00785A3D" w:rsidRDefault="00785A3D"/>
    <w:sectPr w:rsidR="00785A3D" w:rsidSect="0042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F85"/>
    <w:multiLevelType w:val="hybridMultilevel"/>
    <w:tmpl w:val="D4D68F2A"/>
    <w:lvl w:ilvl="0" w:tplc="BBAEBD2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A602F6"/>
    <w:multiLevelType w:val="hybridMultilevel"/>
    <w:tmpl w:val="6F0EF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55CFA"/>
    <w:multiLevelType w:val="hybridMultilevel"/>
    <w:tmpl w:val="4CDC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022F"/>
    <w:multiLevelType w:val="hybridMultilevel"/>
    <w:tmpl w:val="92263184"/>
    <w:lvl w:ilvl="0" w:tplc="BBAEBD2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3370673"/>
    <w:multiLevelType w:val="multilevel"/>
    <w:tmpl w:val="CE40E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C49D5"/>
    <w:multiLevelType w:val="hybridMultilevel"/>
    <w:tmpl w:val="4AF4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584C"/>
    <w:multiLevelType w:val="hybridMultilevel"/>
    <w:tmpl w:val="01AA14AA"/>
    <w:lvl w:ilvl="0" w:tplc="43F46DA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4D6835"/>
    <w:multiLevelType w:val="hybridMultilevel"/>
    <w:tmpl w:val="237C9862"/>
    <w:lvl w:ilvl="0" w:tplc="60B67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B1B74"/>
    <w:multiLevelType w:val="hybridMultilevel"/>
    <w:tmpl w:val="D3F4C7F0"/>
    <w:lvl w:ilvl="0" w:tplc="60B67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2B"/>
    <w:rsid w:val="0002746E"/>
    <w:rsid w:val="001E096F"/>
    <w:rsid w:val="003851EA"/>
    <w:rsid w:val="00397048"/>
    <w:rsid w:val="00540B61"/>
    <w:rsid w:val="005F465E"/>
    <w:rsid w:val="00785A3D"/>
    <w:rsid w:val="007B473B"/>
    <w:rsid w:val="00A0002B"/>
    <w:rsid w:val="00C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8D890"/>
  <w15:chartTrackingRefBased/>
  <w15:docId w15:val="{1A762234-4BD9-4113-83AB-52EDAF4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A49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CA494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A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CA494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rsid w:val="00CA4940"/>
    <w:pPr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A49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A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7B473B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B47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B473B"/>
  </w:style>
  <w:style w:type="character" w:customStyle="1" w:styleId="c0">
    <w:name w:val="c0"/>
    <w:basedOn w:val="a0"/>
    <w:rsid w:val="007B473B"/>
  </w:style>
  <w:style w:type="character" w:customStyle="1" w:styleId="c3">
    <w:name w:val="c3"/>
    <w:basedOn w:val="a0"/>
    <w:rsid w:val="007B473B"/>
  </w:style>
  <w:style w:type="character" w:styleId="aa">
    <w:name w:val="Hyperlink"/>
    <w:basedOn w:val="a0"/>
    <w:uiPriority w:val="99"/>
    <w:unhideWhenUsed/>
    <w:rsid w:val="007B473B"/>
    <w:rPr>
      <w:color w:val="0563C1" w:themeColor="hyperlink"/>
      <w:u w:val="single"/>
    </w:rPr>
  </w:style>
  <w:style w:type="paragraph" w:customStyle="1" w:styleId="c6">
    <w:name w:val="c6"/>
    <w:basedOn w:val="a"/>
    <w:rsid w:val="0054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40B61"/>
  </w:style>
  <w:style w:type="character" w:customStyle="1" w:styleId="c29">
    <w:name w:val="c29"/>
    <w:basedOn w:val="a0"/>
    <w:rsid w:val="0054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5231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2021-09-05T18:44:00Z</dcterms:created>
  <dcterms:modified xsi:type="dcterms:W3CDTF">2021-09-05T19:48:00Z</dcterms:modified>
</cp:coreProperties>
</file>