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D9108E">
        <w:rPr>
          <w:b/>
          <w:color w:val="000000"/>
          <w:u w:val="single"/>
        </w:rPr>
        <w:t>АННОТАЦИЯ К РАБОЧЕЙ ПРОГРАММЕ ПО ОКРУЖАЮЩЕМУ МИРУ</w:t>
      </w:r>
    </w:p>
    <w:p w:rsidR="00D9108E" w:rsidRPr="00D9108E" w:rsidRDefault="00FB36F4" w:rsidP="00D9108E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108E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«Окружающий мир» </w:t>
      </w:r>
      <w:r w:rsidR="00D9108E" w:rsidRPr="00D9108E">
        <w:rPr>
          <w:rFonts w:ascii="Times New Roman" w:hAnsi="Times New Roman" w:cs="Times New Roman"/>
          <w:color w:val="000000"/>
          <w:sz w:val="28"/>
          <w:szCs w:val="28"/>
        </w:rPr>
        <w:t>составлена в соответствие с</w:t>
      </w:r>
      <w:r w:rsidR="00D9108E" w:rsidRPr="00D910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требованиями Федерального государственного образовательного стандарта начального общего образования; </w:t>
      </w:r>
    </w:p>
    <w:p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color w:val="000000"/>
          <w:sz w:val="28"/>
          <w:szCs w:val="28"/>
        </w:rPr>
        <w:t>Рабочая программа разработана в рамках УМК «Перспектива», на основе авторской программы А.А. Плешакова, М.Ю. Новицкой.</w:t>
      </w:r>
    </w:p>
    <w:p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color w:val="000000"/>
          <w:sz w:val="28"/>
          <w:szCs w:val="28"/>
        </w:rPr>
        <w:t>Изучение окружающего мира начального общего образования базового уровня направлено на достижение следующих целей:</w:t>
      </w:r>
    </w:p>
    <w:p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color w:val="000000"/>
          <w:sz w:val="28"/>
          <w:szCs w:val="28"/>
        </w:rPr>
        <w:t>-формирование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</w:t>
      </w:r>
    </w:p>
    <w:p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color w:val="000000"/>
          <w:sz w:val="28"/>
          <w:szCs w:val="28"/>
        </w:rPr>
        <w:t>-духовно-нравственное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</w:p>
    <w:p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color w:val="000000"/>
          <w:sz w:val="28"/>
          <w:szCs w:val="28"/>
        </w:rPr>
        <w:t>Из целей изучения окружающего мира вытекают следующие задачи:</w:t>
      </w:r>
    </w:p>
    <w:p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color w:val="000000"/>
          <w:sz w:val="28"/>
          <w:szCs w:val="28"/>
        </w:rPr>
        <w:t>-уважительного отношения к семье, к городу или деревне, а также, к России, её природе и культуре, истории;</w:t>
      </w:r>
    </w:p>
    <w:p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color w:val="000000"/>
          <w:sz w:val="28"/>
          <w:szCs w:val="28"/>
        </w:rPr>
        <w:t>-понимание ценности, целостности и многообразия окружающего мира, понимание своего места в нем;</w:t>
      </w:r>
    </w:p>
    <w:p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color w:val="000000"/>
          <w:sz w:val="28"/>
          <w:szCs w:val="28"/>
        </w:rPr>
        <w:t>-модели безопасного поведения в условиях повседневной жизни и в различных опасных и чрезвычайных ситуациях;</w:t>
      </w:r>
    </w:p>
    <w:p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color w:val="000000"/>
          <w:sz w:val="28"/>
          <w:szCs w:val="28"/>
        </w:rPr>
        <w:t>-психологической культуры и компетенции для обеспечения эффективного и безопасного взаимодействия в социуме.</w:t>
      </w:r>
    </w:p>
    <w:p w:rsidR="00FB36F4" w:rsidRPr="00D9108E" w:rsidRDefault="00FB36F4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color w:val="000000"/>
          <w:sz w:val="28"/>
          <w:szCs w:val="28"/>
        </w:rPr>
        <w:t>В соответствии с у</w:t>
      </w:r>
      <w:r w:rsidR="00D9108E" w:rsidRPr="00D9108E">
        <w:rPr>
          <w:color w:val="000000"/>
          <w:sz w:val="28"/>
          <w:szCs w:val="28"/>
        </w:rPr>
        <w:t>чебным планом школы на 202</w:t>
      </w:r>
      <w:r w:rsidR="008247A7">
        <w:rPr>
          <w:color w:val="000000"/>
          <w:sz w:val="28"/>
          <w:szCs w:val="28"/>
        </w:rPr>
        <w:t>2</w:t>
      </w:r>
      <w:r w:rsidR="00D9108E" w:rsidRPr="00D9108E">
        <w:rPr>
          <w:color w:val="000000"/>
          <w:sz w:val="28"/>
          <w:szCs w:val="28"/>
        </w:rPr>
        <w:t>-202</w:t>
      </w:r>
      <w:r w:rsidR="008247A7">
        <w:rPr>
          <w:color w:val="000000"/>
          <w:sz w:val="28"/>
          <w:szCs w:val="28"/>
        </w:rPr>
        <w:t>3</w:t>
      </w:r>
      <w:r w:rsidRPr="00D9108E">
        <w:rPr>
          <w:color w:val="000000"/>
          <w:sz w:val="28"/>
          <w:szCs w:val="28"/>
        </w:rPr>
        <w:t xml:space="preserve"> </w:t>
      </w:r>
      <w:proofErr w:type="spellStart"/>
      <w:r w:rsidRPr="00D9108E">
        <w:rPr>
          <w:color w:val="000000"/>
          <w:sz w:val="28"/>
          <w:szCs w:val="28"/>
        </w:rPr>
        <w:t>уч</w:t>
      </w:r>
      <w:proofErr w:type="spellEnd"/>
      <w:r w:rsidRPr="00D9108E">
        <w:rPr>
          <w:color w:val="000000"/>
          <w:sz w:val="28"/>
          <w:szCs w:val="28"/>
        </w:rPr>
        <w:t>. год на изучение данной программы выделено: 66 ч в 1 классе.</w:t>
      </w:r>
    </w:p>
    <w:p w:rsidR="00D9108E" w:rsidRPr="00D9108E" w:rsidRDefault="00D9108E" w:rsidP="00D9108E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108E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содержит следующие разделы:</w:t>
      </w:r>
    </w:p>
    <w:p w:rsidR="00D9108E" w:rsidRPr="00D9108E" w:rsidRDefault="00D9108E" w:rsidP="00D9108E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108E">
        <w:rPr>
          <w:rFonts w:ascii="Times New Roman" w:eastAsia="Calibri" w:hAnsi="Times New Roman" w:cs="Times New Roman"/>
          <w:color w:val="000000"/>
          <w:sz w:val="28"/>
          <w:szCs w:val="28"/>
        </w:rPr>
        <w:t>1 Пояснительная записка</w:t>
      </w:r>
    </w:p>
    <w:p w:rsidR="00D9108E" w:rsidRPr="00D9108E" w:rsidRDefault="00D9108E" w:rsidP="00D9108E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108E">
        <w:rPr>
          <w:rFonts w:ascii="Times New Roman" w:eastAsia="Calibri" w:hAnsi="Times New Roman" w:cs="Times New Roman"/>
          <w:color w:val="000000"/>
          <w:sz w:val="28"/>
          <w:szCs w:val="28"/>
        </w:rPr>
        <w:t>2 Общая характеристика учебного предмета</w:t>
      </w:r>
    </w:p>
    <w:p w:rsidR="00D9108E" w:rsidRPr="00D9108E" w:rsidRDefault="00D9108E" w:rsidP="00D9108E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108E">
        <w:rPr>
          <w:rFonts w:ascii="Times New Roman" w:eastAsia="Calibri" w:hAnsi="Times New Roman" w:cs="Times New Roman"/>
          <w:color w:val="000000"/>
          <w:sz w:val="28"/>
          <w:szCs w:val="28"/>
        </w:rPr>
        <w:t>3 Тематическое планирование</w:t>
      </w:r>
    </w:p>
    <w:p w:rsidR="00D9108E" w:rsidRPr="00D9108E" w:rsidRDefault="00D9108E" w:rsidP="00D910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108E">
        <w:rPr>
          <w:rFonts w:eastAsia="Calibri"/>
          <w:color w:val="000000"/>
          <w:sz w:val="28"/>
          <w:szCs w:val="28"/>
        </w:rPr>
        <w:t>4 Приложения к программе</w:t>
      </w:r>
    </w:p>
    <w:p w:rsidR="00D9108E" w:rsidRPr="00D9108E" w:rsidRDefault="00D9108E" w:rsidP="00D9108E">
      <w:pPr>
        <w:autoSpaceDE w:val="0"/>
        <w:autoSpaceDN w:val="0"/>
        <w:adjustRightInd w:val="0"/>
        <w:spacing w:after="8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108E">
        <w:rPr>
          <w:rFonts w:ascii="Times New Roman" w:eastAsia="Calibri" w:hAnsi="Times New Roman" w:cs="Times New Roman"/>
          <w:color w:val="000000"/>
          <w:sz w:val="28"/>
          <w:szCs w:val="28"/>
        </w:rPr>
        <w:t>Формы контрол</w:t>
      </w:r>
      <w:bookmarkStart w:id="0" w:name="_GoBack"/>
      <w:bookmarkEnd w:id="0"/>
      <w:r w:rsidRPr="00D910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</w:p>
    <w:p w:rsidR="00D9108E" w:rsidRPr="00D9108E" w:rsidRDefault="00D9108E" w:rsidP="00D910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108E">
        <w:rPr>
          <w:rFonts w:ascii="Times New Roman" w:eastAsia="Calibri" w:hAnsi="Times New Roman" w:cs="Times New Roman"/>
          <w:sz w:val="28"/>
          <w:szCs w:val="28"/>
        </w:rPr>
        <w:t>Оценка знаний и умений обучающихся проводится с помощью тематических контрольных работ, которые включают задания по каждому разделу программы. Текущий контроль проводится в форме проверочных и самостоятельных работ, тестов.</w:t>
      </w:r>
    </w:p>
    <w:p w:rsidR="00D9108E" w:rsidRPr="00D9108E" w:rsidRDefault="00D9108E" w:rsidP="00D910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108E" w:rsidRPr="00D9108E" w:rsidRDefault="00D9108E" w:rsidP="00FB36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D9108E" w:rsidRPr="00D9108E" w:rsidSect="00D1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6F4"/>
    <w:rsid w:val="00173417"/>
    <w:rsid w:val="003E62E9"/>
    <w:rsid w:val="00603E5D"/>
    <w:rsid w:val="007203BE"/>
    <w:rsid w:val="008247A7"/>
    <w:rsid w:val="008826AD"/>
    <w:rsid w:val="00D1659B"/>
    <w:rsid w:val="00D9108E"/>
    <w:rsid w:val="00FB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2021-09-16T16:50:00Z</dcterms:created>
  <dcterms:modified xsi:type="dcterms:W3CDTF">2022-08-31T05:48:00Z</dcterms:modified>
</cp:coreProperties>
</file>