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8" w:rsidRPr="00F13CFD" w:rsidRDefault="004349B8" w:rsidP="00F13CFD">
      <w:pPr>
        <w:pStyle w:val="a3"/>
        <w:tabs>
          <w:tab w:val="left" w:pos="1134"/>
        </w:tabs>
        <w:spacing w:line="240" w:lineRule="auto"/>
        <w:ind w:firstLine="0"/>
        <w:jc w:val="center"/>
        <w:rPr>
          <w:b/>
          <w:bCs/>
          <w:sz w:val="30"/>
          <w:szCs w:val="30"/>
        </w:rPr>
      </w:pPr>
      <w:bookmarkStart w:id="0" w:name="_top"/>
      <w:bookmarkEnd w:id="0"/>
      <w:r w:rsidRPr="0095714D">
        <w:rPr>
          <w:b/>
          <w:bCs/>
          <w:sz w:val="30"/>
          <w:szCs w:val="30"/>
        </w:rPr>
        <w:t>Методическ</w:t>
      </w:r>
      <w:r w:rsidR="00AC3082" w:rsidRPr="0095714D">
        <w:rPr>
          <w:b/>
          <w:bCs/>
          <w:sz w:val="30"/>
          <w:szCs w:val="30"/>
        </w:rPr>
        <w:t>о</w:t>
      </w:r>
      <w:r w:rsidRPr="0095714D">
        <w:rPr>
          <w:b/>
          <w:bCs/>
          <w:sz w:val="30"/>
          <w:szCs w:val="30"/>
        </w:rPr>
        <w:t xml:space="preserve">е </w:t>
      </w:r>
      <w:r w:rsidR="00AC3082" w:rsidRPr="0095714D">
        <w:rPr>
          <w:b/>
          <w:bCs/>
          <w:sz w:val="30"/>
          <w:szCs w:val="30"/>
        </w:rPr>
        <w:t>письмо</w:t>
      </w:r>
    </w:p>
    <w:p w:rsidR="004349B8" w:rsidRPr="00F13CFD" w:rsidRDefault="004349B8" w:rsidP="00F13CFD">
      <w:pPr>
        <w:pStyle w:val="a3"/>
        <w:tabs>
          <w:tab w:val="left" w:pos="1134"/>
        </w:tabs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95714D">
        <w:rPr>
          <w:b/>
          <w:bCs/>
          <w:sz w:val="30"/>
          <w:szCs w:val="30"/>
        </w:rPr>
        <w:t>о преподавани</w:t>
      </w:r>
      <w:r w:rsidR="00AC3082" w:rsidRPr="0095714D">
        <w:rPr>
          <w:b/>
          <w:bCs/>
          <w:sz w:val="30"/>
          <w:szCs w:val="30"/>
        </w:rPr>
        <w:t>и</w:t>
      </w:r>
      <w:r w:rsidRPr="0095714D">
        <w:rPr>
          <w:b/>
          <w:bCs/>
          <w:sz w:val="30"/>
          <w:szCs w:val="30"/>
        </w:rPr>
        <w:t xml:space="preserve"> предмет</w:t>
      </w:r>
      <w:r w:rsidR="00AC3082" w:rsidRPr="0095714D">
        <w:rPr>
          <w:b/>
          <w:bCs/>
          <w:sz w:val="30"/>
          <w:szCs w:val="30"/>
        </w:rPr>
        <w:t>ной области</w:t>
      </w:r>
      <w:r w:rsidRPr="0095714D">
        <w:rPr>
          <w:b/>
          <w:bCs/>
          <w:sz w:val="30"/>
          <w:szCs w:val="30"/>
        </w:rPr>
        <w:t xml:space="preserve"> «Иностранны</w:t>
      </w:r>
      <w:r w:rsidR="00AC3082" w:rsidRPr="0095714D">
        <w:rPr>
          <w:b/>
          <w:bCs/>
          <w:sz w:val="30"/>
          <w:szCs w:val="30"/>
        </w:rPr>
        <w:t>е</w:t>
      </w:r>
      <w:r w:rsidRPr="0095714D">
        <w:rPr>
          <w:b/>
          <w:bCs/>
          <w:sz w:val="30"/>
          <w:szCs w:val="30"/>
        </w:rPr>
        <w:t xml:space="preserve"> язык</w:t>
      </w:r>
      <w:r w:rsidR="00AC3082" w:rsidRPr="0095714D">
        <w:rPr>
          <w:b/>
          <w:bCs/>
          <w:sz w:val="30"/>
          <w:szCs w:val="30"/>
        </w:rPr>
        <w:t>и</w:t>
      </w:r>
      <w:r w:rsidR="00F13CFD">
        <w:rPr>
          <w:b/>
          <w:bCs/>
          <w:sz w:val="30"/>
          <w:szCs w:val="30"/>
        </w:rPr>
        <w:t>»</w:t>
      </w:r>
      <w:r w:rsidR="00F13CFD">
        <w:rPr>
          <w:b/>
          <w:bCs/>
          <w:sz w:val="30"/>
          <w:szCs w:val="30"/>
        </w:rPr>
        <w:br/>
      </w:r>
      <w:r w:rsidR="00F13CFD" w:rsidRPr="00F13CFD">
        <w:rPr>
          <w:b/>
          <w:bCs/>
          <w:iCs/>
          <w:sz w:val="30"/>
          <w:szCs w:val="30"/>
        </w:rPr>
        <w:t>в общеобразовательных организациях Ярославской области</w:t>
      </w:r>
      <w:r w:rsidR="00F13CFD">
        <w:rPr>
          <w:b/>
          <w:bCs/>
          <w:sz w:val="30"/>
          <w:szCs w:val="30"/>
        </w:rPr>
        <w:br/>
      </w:r>
      <w:r w:rsidR="0095714D">
        <w:rPr>
          <w:b/>
          <w:bCs/>
          <w:sz w:val="30"/>
          <w:szCs w:val="30"/>
        </w:rPr>
        <w:t>в 2017</w:t>
      </w:r>
      <w:r w:rsidR="0095714D" w:rsidRPr="00F13CFD">
        <w:rPr>
          <w:b/>
          <w:bCs/>
          <w:sz w:val="30"/>
          <w:szCs w:val="30"/>
        </w:rPr>
        <w:t>–</w:t>
      </w:r>
      <w:r w:rsidRPr="0095714D">
        <w:rPr>
          <w:b/>
          <w:bCs/>
          <w:sz w:val="30"/>
          <w:szCs w:val="30"/>
        </w:rPr>
        <w:t xml:space="preserve">2018 учебном </w:t>
      </w:r>
      <w:r w:rsidR="00E969F4" w:rsidRPr="0095714D">
        <w:rPr>
          <w:b/>
          <w:bCs/>
          <w:sz w:val="30"/>
          <w:szCs w:val="30"/>
        </w:rPr>
        <w:t>году</w:t>
      </w:r>
    </w:p>
    <w:p w:rsidR="0095714D" w:rsidRPr="00F13CFD" w:rsidRDefault="0095714D" w:rsidP="0095714D">
      <w:pPr>
        <w:pStyle w:val="a3"/>
        <w:tabs>
          <w:tab w:val="left" w:pos="1134"/>
        </w:tabs>
        <w:spacing w:line="240" w:lineRule="auto"/>
        <w:ind w:right="-40" w:firstLine="709"/>
        <w:jc w:val="center"/>
        <w:rPr>
          <w:b/>
          <w:bCs/>
          <w:sz w:val="30"/>
          <w:szCs w:val="30"/>
        </w:rPr>
      </w:pPr>
    </w:p>
    <w:p w:rsidR="00F13CFD" w:rsidRDefault="005F7529" w:rsidP="00037B92">
      <w:pPr>
        <w:pStyle w:val="a3"/>
        <w:tabs>
          <w:tab w:val="left" w:pos="1134"/>
        </w:tabs>
        <w:spacing w:line="240" w:lineRule="auto"/>
        <w:ind w:left="5670" w:firstLine="0"/>
        <w:jc w:val="lef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Составители: </w:t>
      </w:r>
      <w:bookmarkStart w:id="1" w:name="_GoBack"/>
      <w:bookmarkEnd w:id="1"/>
      <w:proofErr w:type="spellStart"/>
      <w:r w:rsidR="004349B8" w:rsidRPr="0095714D">
        <w:rPr>
          <w:bCs/>
          <w:i/>
          <w:sz w:val="30"/>
          <w:szCs w:val="30"/>
        </w:rPr>
        <w:t>Безенина</w:t>
      </w:r>
      <w:proofErr w:type="spellEnd"/>
      <w:r w:rsidR="0012465E" w:rsidRPr="0012465E">
        <w:rPr>
          <w:bCs/>
          <w:i/>
          <w:sz w:val="30"/>
          <w:szCs w:val="30"/>
        </w:rPr>
        <w:t xml:space="preserve"> </w:t>
      </w:r>
      <w:r w:rsidR="0012465E" w:rsidRPr="0095714D">
        <w:rPr>
          <w:bCs/>
          <w:i/>
          <w:sz w:val="30"/>
          <w:szCs w:val="30"/>
        </w:rPr>
        <w:t>И.</w:t>
      </w:r>
      <w:r w:rsidR="0012465E">
        <w:rPr>
          <w:bCs/>
          <w:i/>
          <w:sz w:val="30"/>
          <w:szCs w:val="30"/>
        </w:rPr>
        <w:t> </w:t>
      </w:r>
      <w:r w:rsidR="0012465E" w:rsidRPr="0095714D">
        <w:rPr>
          <w:bCs/>
          <w:i/>
          <w:sz w:val="30"/>
          <w:szCs w:val="30"/>
        </w:rPr>
        <w:t>Ф.</w:t>
      </w:r>
      <w:r w:rsidR="004349B8" w:rsidRPr="0095714D">
        <w:rPr>
          <w:bCs/>
          <w:i/>
          <w:sz w:val="30"/>
          <w:szCs w:val="30"/>
        </w:rPr>
        <w:t xml:space="preserve">, </w:t>
      </w:r>
    </w:p>
    <w:p w:rsidR="004349B8" w:rsidRPr="0095714D" w:rsidRDefault="004349B8" w:rsidP="00037B92">
      <w:pPr>
        <w:pStyle w:val="a3"/>
        <w:tabs>
          <w:tab w:val="left" w:pos="1134"/>
        </w:tabs>
        <w:spacing w:line="240" w:lineRule="auto"/>
        <w:ind w:left="5670" w:firstLine="0"/>
        <w:jc w:val="left"/>
        <w:rPr>
          <w:bCs/>
          <w:i/>
          <w:sz w:val="30"/>
          <w:szCs w:val="30"/>
        </w:rPr>
      </w:pPr>
      <w:r w:rsidRPr="0095714D">
        <w:rPr>
          <w:bCs/>
          <w:i/>
          <w:sz w:val="30"/>
          <w:szCs w:val="30"/>
        </w:rPr>
        <w:t>ст. преподаватель КГД</w:t>
      </w:r>
      <w:r w:rsidR="00F13CFD">
        <w:rPr>
          <w:bCs/>
          <w:i/>
          <w:sz w:val="30"/>
          <w:szCs w:val="30"/>
        </w:rPr>
        <w:t>;</w:t>
      </w:r>
    </w:p>
    <w:p w:rsidR="004349B8" w:rsidRPr="0095714D" w:rsidRDefault="00F13CFD" w:rsidP="00037B92">
      <w:pPr>
        <w:pStyle w:val="a3"/>
        <w:tabs>
          <w:tab w:val="left" w:pos="1134"/>
        </w:tabs>
        <w:spacing w:line="240" w:lineRule="auto"/>
        <w:ind w:left="5670" w:firstLine="0"/>
        <w:jc w:val="lef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Соколова</w:t>
      </w:r>
      <w:r w:rsidR="0012465E" w:rsidRPr="0012465E">
        <w:rPr>
          <w:bCs/>
          <w:i/>
          <w:sz w:val="30"/>
          <w:szCs w:val="30"/>
        </w:rPr>
        <w:t xml:space="preserve"> </w:t>
      </w:r>
      <w:r w:rsidR="0012465E">
        <w:rPr>
          <w:bCs/>
          <w:i/>
          <w:sz w:val="30"/>
          <w:szCs w:val="30"/>
        </w:rPr>
        <w:t>О. А.</w:t>
      </w:r>
      <w:r>
        <w:rPr>
          <w:bCs/>
          <w:i/>
          <w:sz w:val="30"/>
          <w:szCs w:val="30"/>
        </w:rPr>
        <w:t>,</w:t>
      </w:r>
      <w:r w:rsidR="00037B92">
        <w:rPr>
          <w:bCs/>
          <w:i/>
          <w:sz w:val="30"/>
          <w:szCs w:val="30"/>
        </w:rPr>
        <w:t xml:space="preserve"> </w:t>
      </w:r>
      <w:r w:rsidR="004349B8" w:rsidRPr="0095714D">
        <w:rPr>
          <w:bCs/>
          <w:i/>
          <w:sz w:val="30"/>
          <w:szCs w:val="30"/>
        </w:rPr>
        <w:t>доцент КГД</w:t>
      </w:r>
      <w:r>
        <w:rPr>
          <w:bCs/>
          <w:i/>
          <w:sz w:val="30"/>
          <w:szCs w:val="30"/>
        </w:rPr>
        <w:t>;</w:t>
      </w:r>
    </w:p>
    <w:p w:rsidR="00F13CFD" w:rsidRDefault="004349B8" w:rsidP="00037B92">
      <w:pPr>
        <w:pStyle w:val="a3"/>
        <w:tabs>
          <w:tab w:val="left" w:pos="1134"/>
        </w:tabs>
        <w:spacing w:line="240" w:lineRule="auto"/>
        <w:ind w:left="5670" w:firstLine="0"/>
        <w:jc w:val="left"/>
        <w:rPr>
          <w:bCs/>
          <w:i/>
          <w:sz w:val="30"/>
          <w:szCs w:val="30"/>
        </w:rPr>
      </w:pPr>
      <w:proofErr w:type="spellStart"/>
      <w:r w:rsidRPr="0095714D">
        <w:rPr>
          <w:bCs/>
          <w:i/>
          <w:sz w:val="30"/>
          <w:szCs w:val="30"/>
        </w:rPr>
        <w:t>Урывчикова</w:t>
      </w:r>
      <w:proofErr w:type="spellEnd"/>
      <w:r w:rsidR="0012465E" w:rsidRPr="0012465E">
        <w:rPr>
          <w:bCs/>
          <w:i/>
          <w:sz w:val="30"/>
          <w:szCs w:val="30"/>
        </w:rPr>
        <w:t xml:space="preserve"> </w:t>
      </w:r>
      <w:r w:rsidR="0012465E" w:rsidRPr="0095714D">
        <w:rPr>
          <w:bCs/>
          <w:i/>
          <w:sz w:val="30"/>
          <w:szCs w:val="30"/>
        </w:rPr>
        <w:t>Н.</w:t>
      </w:r>
      <w:r w:rsidR="0012465E">
        <w:rPr>
          <w:bCs/>
          <w:i/>
          <w:sz w:val="30"/>
          <w:szCs w:val="30"/>
        </w:rPr>
        <w:t> </w:t>
      </w:r>
      <w:r w:rsidR="0012465E" w:rsidRPr="0095714D">
        <w:rPr>
          <w:bCs/>
          <w:i/>
          <w:sz w:val="30"/>
          <w:szCs w:val="30"/>
        </w:rPr>
        <w:t>В.</w:t>
      </w:r>
      <w:r w:rsidR="00F13CFD">
        <w:rPr>
          <w:bCs/>
          <w:i/>
          <w:sz w:val="30"/>
          <w:szCs w:val="30"/>
        </w:rPr>
        <w:t>,</w:t>
      </w:r>
    </w:p>
    <w:p w:rsidR="004349B8" w:rsidRPr="00F13CFD" w:rsidRDefault="004349B8" w:rsidP="00037B92">
      <w:pPr>
        <w:pStyle w:val="a3"/>
        <w:tabs>
          <w:tab w:val="left" w:pos="1134"/>
        </w:tabs>
        <w:spacing w:line="240" w:lineRule="auto"/>
        <w:ind w:left="5670" w:firstLine="0"/>
        <w:jc w:val="left"/>
        <w:rPr>
          <w:bCs/>
          <w:i/>
          <w:sz w:val="30"/>
          <w:szCs w:val="30"/>
        </w:rPr>
      </w:pPr>
      <w:r w:rsidRPr="0095714D">
        <w:rPr>
          <w:bCs/>
          <w:i/>
          <w:sz w:val="30"/>
          <w:szCs w:val="30"/>
        </w:rPr>
        <w:t>ст. преподаватель КГД</w:t>
      </w:r>
    </w:p>
    <w:p w:rsidR="0095714D" w:rsidRDefault="0095714D" w:rsidP="0095714D">
      <w:pPr>
        <w:pStyle w:val="a3"/>
        <w:tabs>
          <w:tab w:val="left" w:pos="1134"/>
        </w:tabs>
        <w:spacing w:line="240" w:lineRule="auto"/>
        <w:ind w:right="-40" w:firstLine="709"/>
        <w:jc w:val="center"/>
        <w:rPr>
          <w:b/>
          <w:bCs/>
          <w:sz w:val="30"/>
          <w:szCs w:val="30"/>
        </w:rPr>
      </w:pPr>
    </w:p>
    <w:p w:rsidR="004C109A" w:rsidRPr="00F13CFD" w:rsidRDefault="004C109A" w:rsidP="0095714D">
      <w:pPr>
        <w:pStyle w:val="a3"/>
        <w:tabs>
          <w:tab w:val="left" w:pos="1134"/>
        </w:tabs>
        <w:spacing w:line="240" w:lineRule="auto"/>
        <w:ind w:right="-40" w:firstLine="709"/>
        <w:jc w:val="center"/>
        <w:rPr>
          <w:b/>
          <w:bCs/>
          <w:sz w:val="30"/>
          <w:szCs w:val="30"/>
        </w:rPr>
      </w:pPr>
    </w:p>
    <w:p w:rsidR="0084538D" w:rsidRDefault="00B063E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38D">
        <w:rPr>
          <w:rFonts w:ascii="Times New Roman" w:hAnsi="Times New Roman" w:cs="Times New Roman"/>
        </w:rPr>
        <w:t xml:space="preserve">В соответствии с </w:t>
      </w:r>
      <w:r w:rsidR="000656CC" w:rsidRPr="0084538D">
        <w:rPr>
          <w:rFonts w:ascii="Times New Roman" w:hAnsi="Times New Roman" w:cs="Times New Roman"/>
        </w:rPr>
        <w:t>Приказом Министерства образования и науки Росси</w:t>
      </w:r>
      <w:r w:rsidR="000656CC" w:rsidRPr="0084538D">
        <w:rPr>
          <w:rFonts w:ascii="Times New Roman" w:hAnsi="Times New Roman" w:cs="Times New Roman"/>
        </w:rPr>
        <w:t>й</w:t>
      </w:r>
      <w:r w:rsidR="000656CC" w:rsidRPr="0084538D">
        <w:rPr>
          <w:rFonts w:ascii="Times New Roman" w:hAnsi="Times New Roman" w:cs="Times New Roman"/>
        </w:rPr>
        <w:t>ской Федерации от 31</w:t>
      </w:r>
      <w:r w:rsidR="0069098B" w:rsidRPr="0084538D">
        <w:rPr>
          <w:rFonts w:ascii="Times New Roman" w:hAnsi="Times New Roman" w:cs="Times New Roman"/>
        </w:rPr>
        <w:t xml:space="preserve"> декабря 2</w:t>
      </w:r>
      <w:r w:rsidR="000656CC" w:rsidRPr="0084538D">
        <w:rPr>
          <w:rFonts w:ascii="Times New Roman" w:hAnsi="Times New Roman" w:cs="Times New Roman"/>
        </w:rPr>
        <w:t>015</w:t>
      </w:r>
      <w:r w:rsidR="0069098B" w:rsidRPr="0084538D">
        <w:rPr>
          <w:rFonts w:ascii="Times New Roman" w:hAnsi="Times New Roman" w:cs="Times New Roman"/>
        </w:rPr>
        <w:t xml:space="preserve">года </w:t>
      </w:r>
      <w:r w:rsidR="0095714D">
        <w:rPr>
          <w:rFonts w:ascii="Times New Roman" w:hAnsi="Times New Roman" w:cs="Times New Roman"/>
        </w:rPr>
        <w:t>№</w:t>
      </w:r>
      <w:r w:rsidR="0095714D">
        <w:rPr>
          <w:rFonts w:ascii="Times New Roman" w:hAnsi="Times New Roman" w:cs="Times New Roman"/>
          <w:lang w:val="en-US"/>
        </w:rPr>
        <w:t> </w:t>
      </w:r>
      <w:r w:rsidR="000656CC" w:rsidRPr="0084538D">
        <w:rPr>
          <w:rFonts w:ascii="Times New Roman" w:hAnsi="Times New Roman" w:cs="Times New Roman"/>
        </w:rPr>
        <w:t>1577 «О внесении изменений в ф</w:t>
      </w:r>
      <w:r w:rsidR="000656CC" w:rsidRPr="0084538D">
        <w:rPr>
          <w:rFonts w:ascii="Times New Roman" w:hAnsi="Times New Roman" w:cs="Times New Roman"/>
        </w:rPr>
        <w:t>е</w:t>
      </w:r>
      <w:r w:rsidR="000656CC" w:rsidRPr="0084538D">
        <w:rPr>
          <w:rFonts w:ascii="Times New Roman" w:hAnsi="Times New Roman" w:cs="Times New Roman"/>
        </w:rPr>
        <w:t>деральный государственный образовательный стандарт основного общего о</w:t>
      </w:r>
      <w:r w:rsidR="000656CC" w:rsidRPr="0084538D">
        <w:rPr>
          <w:rFonts w:ascii="Times New Roman" w:hAnsi="Times New Roman" w:cs="Times New Roman"/>
        </w:rPr>
        <w:t>б</w:t>
      </w:r>
      <w:r w:rsidR="000656CC" w:rsidRPr="0084538D">
        <w:rPr>
          <w:rFonts w:ascii="Times New Roman" w:hAnsi="Times New Roman" w:cs="Times New Roman"/>
        </w:rPr>
        <w:t xml:space="preserve">разования» </w:t>
      </w:r>
      <w:r w:rsidR="0069098B" w:rsidRPr="0084538D">
        <w:rPr>
          <w:rFonts w:ascii="Times New Roman" w:hAnsi="Times New Roman" w:cs="Times New Roman"/>
        </w:rPr>
        <w:t>предметы «Иностранный язык» и «Второй иностранный язык» были вынесены в отдельную предметную область (ФГОС ООО, п. 11.3).</w:t>
      </w:r>
    </w:p>
    <w:p w:rsidR="0084538D" w:rsidRPr="0084538D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Вместо предметной области «Филология», с</w:t>
      </w:r>
      <w:r w:rsidR="0084538D" w:rsidRPr="0084538D">
        <w:rPr>
          <w:rFonts w:ascii="Times New Roman" w:hAnsi="Times New Roman" w:cs="Times New Roman"/>
        </w:rPr>
        <w:t xml:space="preserve">огласно ФГОС </w:t>
      </w:r>
      <w:r w:rsidR="0095714D">
        <w:rPr>
          <w:rFonts w:ascii="Times New Roman" w:hAnsi="Times New Roman" w:cs="Times New Roman"/>
        </w:rPr>
        <w:t>ООО (п.</w:t>
      </w:r>
      <w:r w:rsidR="0095714D">
        <w:rPr>
          <w:rFonts w:ascii="Times New Roman" w:hAnsi="Times New Roman" w:cs="Times New Roman"/>
          <w:lang w:val="en-US"/>
        </w:rPr>
        <w:t> </w:t>
      </w:r>
      <w:r w:rsidR="0084538D">
        <w:rPr>
          <w:rFonts w:ascii="Times New Roman" w:hAnsi="Times New Roman" w:cs="Times New Roman"/>
        </w:rPr>
        <w:t>18.3.1)</w:t>
      </w:r>
      <w:r>
        <w:rPr>
          <w:rFonts w:ascii="Times New Roman" w:hAnsi="Times New Roman" w:cs="Times New Roman"/>
        </w:rPr>
        <w:t>,</w:t>
      </w:r>
      <w:r w:rsidR="0084538D">
        <w:rPr>
          <w:rFonts w:ascii="Times New Roman" w:hAnsi="Times New Roman" w:cs="Times New Roman"/>
        </w:rPr>
        <w:t xml:space="preserve"> в</w:t>
      </w:r>
      <w:r w:rsidR="0084538D" w:rsidRPr="0084538D">
        <w:rPr>
          <w:rFonts w:ascii="Times New Roman" w:hAnsi="Times New Roman" w:cs="Times New Roman"/>
        </w:rPr>
        <w:t xml:space="preserve"> учебный план входят следующие </w:t>
      </w:r>
      <w:r w:rsidR="0084538D" w:rsidRPr="0084538D">
        <w:rPr>
          <w:rFonts w:ascii="Times New Roman" w:hAnsi="Times New Roman" w:cs="Times New Roman"/>
          <w:b/>
        </w:rPr>
        <w:t>обязательные</w:t>
      </w:r>
      <w:r w:rsidR="0084538D" w:rsidRPr="0084538D">
        <w:rPr>
          <w:rFonts w:ascii="Times New Roman" w:hAnsi="Times New Roman" w:cs="Times New Roman"/>
        </w:rPr>
        <w:t xml:space="preserve"> предметные обл</w:t>
      </w:r>
      <w:r w:rsidR="0084538D" w:rsidRPr="0084538D">
        <w:rPr>
          <w:rFonts w:ascii="Times New Roman" w:hAnsi="Times New Roman" w:cs="Times New Roman"/>
        </w:rPr>
        <w:t>а</w:t>
      </w:r>
      <w:r w:rsidR="0084538D" w:rsidRPr="0084538D">
        <w:rPr>
          <w:rFonts w:ascii="Times New Roman" w:hAnsi="Times New Roman" w:cs="Times New Roman"/>
        </w:rPr>
        <w:t>сти и учебные предметы:</w:t>
      </w:r>
    </w:p>
    <w:p w:rsidR="0084538D" w:rsidRPr="0084538D" w:rsidRDefault="0084538D" w:rsidP="0095714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4538D">
        <w:rPr>
          <w:rFonts w:ascii="Times New Roman" w:hAnsi="Times New Roman" w:cs="Times New Roman"/>
        </w:rPr>
        <w:t>русский язык и литература (русский язык, литература);</w:t>
      </w:r>
    </w:p>
    <w:p w:rsidR="0084538D" w:rsidRPr="0084538D" w:rsidRDefault="0084538D" w:rsidP="0095714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4538D">
        <w:rPr>
          <w:rFonts w:ascii="Times New Roman" w:hAnsi="Times New Roman" w:cs="Times New Roman"/>
        </w:rPr>
        <w:t>родной язык и родная литература (родной язык, родная литература);</w:t>
      </w:r>
    </w:p>
    <w:p w:rsidR="004349B8" w:rsidRPr="004778B3" w:rsidRDefault="0084538D" w:rsidP="0095714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4538D">
        <w:rPr>
          <w:rFonts w:ascii="Times New Roman" w:hAnsi="Times New Roman" w:cs="Times New Roman"/>
        </w:rPr>
        <w:t>иностранные языки (иностранный</w:t>
      </w:r>
      <w:r w:rsidR="004778B3">
        <w:rPr>
          <w:rFonts w:ascii="Times New Roman" w:hAnsi="Times New Roman" w:cs="Times New Roman"/>
        </w:rPr>
        <w:t xml:space="preserve"> язык, второй иностранный язык)</w:t>
      </w:r>
      <w:r w:rsidRPr="004778B3">
        <w:rPr>
          <w:rFonts w:ascii="Times New Roman" w:hAnsi="Times New Roman" w:cs="Times New Roman"/>
        </w:rPr>
        <w:t>.</w:t>
      </w:r>
    </w:p>
    <w:p w:rsidR="00D37C41" w:rsidRDefault="00D37C41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7C41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вышесказанным</w:t>
      </w:r>
      <w:r w:rsidRPr="00D37C41">
        <w:rPr>
          <w:rFonts w:ascii="Times New Roman" w:hAnsi="Times New Roman" w:cs="Times New Roman"/>
        </w:rPr>
        <w:t xml:space="preserve"> считаем целесообразным в настоящем письме поставить акцент на преподавани</w:t>
      </w:r>
      <w:r>
        <w:rPr>
          <w:rFonts w:ascii="Times New Roman" w:hAnsi="Times New Roman" w:cs="Times New Roman"/>
        </w:rPr>
        <w:t>и</w:t>
      </w:r>
      <w:r w:rsidRPr="00D37C41">
        <w:rPr>
          <w:rFonts w:ascii="Times New Roman" w:hAnsi="Times New Roman" w:cs="Times New Roman"/>
        </w:rPr>
        <w:t xml:space="preserve"> </w:t>
      </w:r>
      <w:r w:rsidR="0095714D">
        <w:rPr>
          <w:rFonts w:ascii="Times New Roman" w:hAnsi="Times New Roman" w:cs="Times New Roman"/>
        </w:rPr>
        <w:t>в 2017</w:t>
      </w:r>
      <w:r w:rsidR="0095714D" w:rsidRPr="0095714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2018 учебном году </w:t>
      </w:r>
      <w:r w:rsidRPr="00D37C41">
        <w:rPr>
          <w:rFonts w:ascii="Times New Roman" w:hAnsi="Times New Roman" w:cs="Times New Roman"/>
        </w:rPr>
        <w:t>двух предметов</w:t>
      </w:r>
      <w:r>
        <w:rPr>
          <w:rFonts w:ascii="Times New Roman" w:hAnsi="Times New Roman" w:cs="Times New Roman"/>
        </w:rPr>
        <w:t>: «Иностранный язык» и «Второй иностранный язык»</w:t>
      </w:r>
      <w:r w:rsidRPr="00D37C41">
        <w:rPr>
          <w:rFonts w:ascii="Times New Roman" w:hAnsi="Times New Roman" w:cs="Times New Roman"/>
        </w:rPr>
        <w:t>.</w:t>
      </w:r>
    </w:p>
    <w:p w:rsidR="004B2AE9" w:rsidRPr="00274E45" w:rsidRDefault="00333C6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274E45">
        <w:rPr>
          <w:rFonts w:ascii="Times New Roman" w:hAnsi="Times New Roman" w:cs="Times New Roman"/>
          <w:spacing w:val="-1"/>
        </w:rPr>
        <w:t>В современном обществе раст</w:t>
      </w:r>
      <w:r w:rsidR="00CC27C8" w:rsidRPr="00274E45">
        <w:rPr>
          <w:rFonts w:ascii="Times New Roman" w:hAnsi="Times New Roman" w:cs="Times New Roman"/>
          <w:spacing w:val="-1"/>
        </w:rPr>
        <w:t>ё</w:t>
      </w:r>
      <w:r w:rsidRPr="00274E45">
        <w:rPr>
          <w:rFonts w:ascii="Times New Roman" w:hAnsi="Times New Roman" w:cs="Times New Roman"/>
          <w:spacing w:val="-1"/>
        </w:rPr>
        <w:t>т значение владения иностранными язык</w:t>
      </w:r>
      <w:r w:rsidRPr="00274E45">
        <w:rPr>
          <w:rFonts w:ascii="Times New Roman" w:hAnsi="Times New Roman" w:cs="Times New Roman"/>
          <w:spacing w:val="-1"/>
        </w:rPr>
        <w:t>а</w:t>
      </w:r>
      <w:r w:rsidRPr="00274E45">
        <w:rPr>
          <w:rFonts w:ascii="Times New Roman" w:hAnsi="Times New Roman" w:cs="Times New Roman"/>
          <w:spacing w:val="-1"/>
        </w:rPr>
        <w:t>ми</w:t>
      </w:r>
      <w:r w:rsidR="000C158B" w:rsidRPr="00274E45">
        <w:rPr>
          <w:rFonts w:ascii="Times New Roman" w:hAnsi="Times New Roman" w:cs="Times New Roman"/>
          <w:spacing w:val="-1"/>
        </w:rPr>
        <w:t xml:space="preserve"> для профессионального роста личности и успешной социализации в </w:t>
      </w:r>
      <w:proofErr w:type="spellStart"/>
      <w:r w:rsidR="000C158B" w:rsidRPr="00274E45">
        <w:rPr>
          <w:rFonts w:ascii="Times New Roman" w:hAnsi="Times New Roman" w:cs="Times New Roman"/>
          <w:spacing w:val="-1"/>
        </w:rPr>
        <w:t>пол</w:t>
      </w:r>
      <w:r w:rsidR="000C158B" w:rsidRPr="00274E45">
        <w:rPr>
          <w:rFonts w:ascii="Times New Roman" w:hAnsi="Times New Roman" w:cs="Times New Roman"/>
          <w:spacing w:val="-1"/>
        </w:rPr>
        <w:t>и</w:t>
      </w:r>
      <w:r w:rsidR="000C158B" w:rsidRPr="00274E45">
        <w:rPr>
          <w:rFonts w:ascii="Times New Roman" w:hAnsi="Times New Roman" w:cs="Times New Roman"/>
          <w:spacing w:val="-1"/>
        </w:rPr>
        <w:t>язычном</w:t>
      </w:r>
      <w:proofErr w:type="spellEnd"/>
      <w:r w:rsidR="000C158B" w:rsidRPr="00274E45">
        <w:rPr>
          <w:rFonts w:ascii="Times New Roman" w:hAnsi="Times New Roman" w:cs="Times New Roman"/>
          <w:spacing w:val="-1"/>
        </w:rPr>
        <w:t xml:space="preserve"> мире</w:t>
      </w:r>
      <w:r w:rsidRPr="00274E45">
        <w:rPr>
          <w:rFonts w:ascii="Times New Roman" w:hAnsi="Times New Roman" w:cs="Times New Roman"/>
          <w:spacing w:val="-1"/>
        </w:rPr>
        <w:t xml:space="preserve">, вместе с этим </w:t>
      </w:r>
      <w:r w:rsidR="003B77C0" w:rsidRPr="00274E45">
        <w:rPr>
          <w:rFonts w:ascii="Times New Roman" w:hAnsi="Times New Roman" w:cs="Times New Roman"/>
          <w:spacing w:val="-1"/>
        </w:rPr>
        <w:t>расшир</w:t>
      </w:r>
      <w:r w:rsidRPr="00274E45">
        <w:rPr>
          <w:rFonts w:ascii="Times New Roman" w:hAnsi="Times New Roman" w:cs="Times New Roman"/>
          <w:spacing w:val="-1"/>
        </w:rPr>
        <w:t>яется и понимание цели изучения предм</w:t>
      </w:r>
      <w:r w:rsidRPr="00274E45">
        <w:rPr>
          <w:rFonts w:ascii="Times New Roman" w:hAnsi="Times New Roman" w:cs="Times New Roman"/>
          <w:spacing w:val="-1"/>
        </w:rPr>
        <w:t>е</w:t>
      </w:r>
      <w:r w:rsidRPr="00274E45">
        <w:rPr>
          <w:rFonts w:ascii="Times New Roman" w:hAnsi="Times New Roman" w:cs="Times New Roman"/>
          <w:spacing w:val="-1"/>
        </w:rPr>
        <w:t>тов «</w:t>
      </w:r>
      <w:r w:rsidR="004B2AE9" w:rsidRPr="00274E45">
        <w:rPr>
          <w:rFonts w:ascii="Times New Roman" w:hAnsi="Times New Roman" w:cs="Times New Roman"/>
          <w:spacing w:val="-1"/>
        </w:rPr>
        <w:t>Иностранный язык</w:t>
      </w:r>
      <w:r w:rsidRPr="00274E45">
        <w:rPr>
          <w:rFonts w:ascii="Times New Roman" w:hAnsi="Times New Roman" w:cs="Times New Roman"/>
          <w:spacing w:val="-1"/>
        </w:rPr>
        <w:t>»</w:t>
      </w:r>
      <w:r w:rsidR="004B2AE9" w:rsidRPr="00274E45">
        <w:rPr>
          <w:rFonts w:ascii="Times New Roman" w:hAnsi="Times New Roman" w:cs="Times New Roman"/>
          <w:spacing w:val="-1"/>
        </w:rPr>
        <w:t xml:space="preserve"> и «Второй иностранный язык» в основной школе.</w:t>
      </w:r>
      <w:r w:rsidR="00CC27C8" w:rsidRPr="00274E4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3B77C0" w:rsidRPr="00274E45">
        <w:rPr>
          <w:rFonts w:ascii="Times New Roman" w:hAnsi="Times New Roman" w:cs="Times New Roman"/>
          <w:spacing w:val="-1"/>
        </w:rPr>
        <w:t>Ц</w:t>
      </w:r>
      <w:r w:rsidR="003B77C0" w:rsidRPr="00274E45">
        <w:rPr>
          <w:rFonts w:ascii="Times New Roman" w:hAnsi="Times New Roman" w:cs="Times New Roman"/>
          <w:spacing w:val="-1"/>
        </w:rPr>
        <w:t>е</w:t>
      </w:r>
      <w:r w:rsidR="003B77C0" w:rsidRPr="00274E45">
        <w:rPr>
          <w:rFonts w:ascii="Times New Roman" w:hAnsi="Times New Roman" w:cs="Times New Roman"/>
          <w:spacing w:val="-1"/>
        </w:rPr>
        <w:t xml:space="preserve">ли </w:t>
      </w:r>
      <w:r w:rsidR="00CC27C8" w:rsidRPr="00274E45">
        <w:rPr>
          <w:rFonts w:ascii="Times New Roman" w:hAnsi="Times New Roman" w:cs="Times New Roman"/>
          <w:spacing w:val="-1"/>
        </w:rPr>
        <w:t>иноязычного образования стали более сложными по структуре (</w:t>
      </w:r>
      <w:proofErr w:type="spellStart"/>
      <w:r w:rsidR="00CC27C8" w:rsidRPr="00274E45">
        <w:rPr>
          <w:rFonts w:ascii="Times New Roman" w:hAnsi="Times New Roman" w:cs="Times New Roman"/>
          <w:i/>
          <w:iCs/>
          <w:spacing w:val="-1"/>
        </w:rPr>
        <w:t>метапре</w:t>
      </w:r>
      <w:r w:rsidR="00CC27C8" w:rsidRPr="00274E45">
        <w:rPr>
          <w:rFonts w:ascii="Times New Roman" w:hAnsi="Times New Roman" w:cs="Times New Roman"/>
          <w:i/>
          <w:iCs/>
          <w:spacing w:val="-1"/>
        </w:rPr>
        <w:t>д</w:t>
      </w:r>
      <w:r w:rsidR="00CC27C8" w:rsidRPr="00274E45">
        <w:rPr>
          <w:rFonts w:ascii="Times New Roman" w:hAnsi="Times New Roman" w:cs="Times New Roman"/>
          <w:i/>
          <w:iCs/>
          <w:spacing w:val="-1"/>
        </w:rPr>
        <w:t>метные</w:t>
      </w:r>
      <w:proofErr w:type="spellEnd"/>
      <w:r w:rsidR="00CC27C8" w:rsidRPr="00274E45">
        <w:rPr>
          <w:rFonts w:ascii="Times New Roman" w:hAnsi="Times New Roman" w:cs="Times New Roman"/>
          <w:i/>
          <w:iCs/>
          <w:spacing w:val="-1"/>
        </w:rPr>
        <w:t xml:space="preserve">, личностные и предметные) </w:t>
      </w:r>
      <w:r w:rsidR="00CC27C8" w:rsidRPr="00274E45">
        <w:rPr>
          <w:rFonts w:ascii="Times New Roman" w:hAnsi="Times New Roman" w:cs="Times New Roman"/>
          <w:spacing w:val="-1"/>
        </w:rPr>
        <w:t>и более широкими по диапазону (ин</w:t>
      </w:r>
      <w:r w:rsidR="00CC27C8" w:rsidRPr="00274E45">
        <w:rPr>
          <w:rFonts w:ascii="Times New Roman" w:hAnsi="Times New Roman" w:cs="Times New Roman"/>
          <w:spacing w:val="-1"/>
        </w:rPr>
        <w:t>о</w:t>
      </w:r>
      <w:r w:rsidR="00CC27C8" w:rsidRPr="00274E45">
        <w:rPr>
          <w:rFonts w:ascii="Times New Roman" w:hAnsi="Times New Roman" w:cs="Times New Roman"/>
          <w:spacing w:val="-1"/>
        </w:rPr>
        <w:t>странный язык как средство межличностного и межкультурного общения</w:t>
      </w:r>
      <w:r w:rsidR="003B77C0" w:rsidRPr="00274E45">
        <w:rPr>
          <w:rFonts w:ascii="Times New Roman" w:hAnsi="Times New Roman" w:cs="Times New Roman"/>
          <w:spacing w:val="-1"/>
        </w:rPr>
        <w:t>),</w:t>
      </w:r>
      <w:r w:rsidR="00CC27C8" w:rsidRPr="00274E45">
        <w:rPr>
          <w:rFonts w:ascii="Times New Roman" w:hAnsi="Times New Roman" w:cs="Times New Roman"/>
          <w:spacing w:val="-1"/>
        </w:rPr>
        <w:t xml:space="preserve"> б</w:t>
      </w:r>
      <w:r w:rsidR="00CC27C8" w:rsidRPr="00274E45">
        <w:rPr>
          <w:rFonts w:ascii="Times New Roman" w:hAnsi="Times New Roman" w:cs="Times New Roman"/>
          <w:spacing w:val="-1"/>
        </w:rPr>
        <w:t>о</w:t>
      </w:r>
      <w:r w:rsidR="00CC27C8" w:rsidRPr="00274E45">
        <w:rPr>
          <w:rFonts w:ascii="Times New Roman" w:hAnsi="Times New Roman" w:cs="Times New Roman"/>
          <w:spacing w:val="-1"/>
        </w:rPr>
        <w:t>лее прагматичными по направленности и конкретными: общение в разных фо</w:t>
      </w:r>
      <w:r w:rsidR="00CC27C8" w:rsidRPr="00274E45">
        <w:rPr>
          <w:rFonts w:ascii="Times New Roman" w:hAnsi="Times New Roman" w:cs="Times New Roman"/>
          <w:spacing w:val="-1"/>
        </w:rPr>
        <w:t>р</w:t>
      </w:r>
      <w:r w:rsidR="00CC27C8" w:rsidRPr="00274E45">
        <w:rPr>
          <w:rFonts w:ascii="Times New Roman" w:hAnsi="Times New Roman" w:cs="Times New Roman"/>
          <w:spacing w:val="-1"/>
        </w:rPr>
        <w:t>мах (устной/</w:t>
      </w:r>
      <w:r w:rsidR="003B77C0" w:rsidRPr="00274E45">
        <w:rPr>
          <w:rFonts w:ascii="Times New Roman" w:hAnsi="Times New Roman" w:cs="Times New Roman"/>
          <w:spacing w:val="-1"/>
        </w:rPr>
        <w:t xml:space="preserve"> </w:t>
      </w:r>
      <w:r w:rsidR="00CC27C8" w:rsidRPr="00274E45">
        <w:rPr>
          <w:rFonts w:ascii="Times New Roman" w:hAnsi="Times New Roman" w:cs="Times New Roman"/>
          <w:spacing w:val="-1"/>
        </w:rPr>
        <w:t>письменной, непосредственное/ опосредованное, в том числе через Инт</w:t>
      </w:r>
      <w:r w:rsidR="004778B3" w:rsidRPr="00274E45">
        <w:rPr>
          <w:rFonts w:ascii="Times New Roman" w:hAnsi="Times New Roman" w:cs="Times New Roman"/>
          <w:spacing w:val="-1"/>
        </w:rPr>
        <w:t>ер</w:t>
      </w:r>
      <w:r w:rsidR="00CC27C8" w:rsidRPr="00274E45">
        <w:rPr>
          <w:rFonts w:ascii="Times New Roman" w:hAnsi="Times New Roman" w:cs="Times New Roman"/>
          <w:spacing w:val="-1"/>
        </w:rPr>
        <w:t>нет), способность общаться на определенном уровне</w:t>
      </w:r>
      <w:r w:rsidR="003B77C0" w:rsidRPr="00274E45">
        <w:rPr>
          <w:rFonts w:ascii="Times New Roman" w:hAnsi="Times New Roman" w:cs="Times New Roman"/>
          <w:spacing w:val="-1"/>
        </w:rPr>
        <w:t xml:space="preserve"> владения языком</w:t>
      </w:r>
      <w:r w:rsidR="00CC27C8" w:rsidRPr="00274E45">
        <w:rPr>
          <w:rFonts w:ascii="Times New Roman" w:hAnsi="Times New Roman" w:cs="Times New Roman"/>
          <w:spacing w:val="-1"/>
        </w:rPr>
        <w:t>, возможность использовать иностранный язык как инструмент познания, сам</w:t>
      </w:r>
      <w:r w:rsidR="00CC27C8" w:rsidRPr="00274E45">
        <w:rPr>
          <w:rFonts w:ascii="Times New Roman" w:hAnsi="Times New Roman" w:cs="Times New Roman"/>
          <w:spacing w:val="-1"/>
        </w:rPr>
        <w:t>о</w:t>
      </w:r>
      <w:r w:rsidR="00CC27C8" w:rsidRPr="00274E45">
        <w:rPr>
          <w:rFonts w:ascii="Times New Roman" w:hAnsi="Times New Roman" w:cs="Times New Roman"/>
          <w:spacing w:val="-1"/>
        </w:rPr>
        <w:t>образования в</w:t>
      </w:r>
      <w:proofErr w:type="gramEnd"/>
      <w:r w:rsidR="00CC27C8" w:rsidRPr="00274E45">
        <w:rPr>
          <w:rFonts w:ascii="Times New Roman" w:hAnsi="Times New Roman" w:cs="Times New Roman"/>
          <w:spacing w:val="-1"/>
        </w:rPr>
        <w:t xml:space="preserve"> различных </w:t>
      </w:r>
      <w:proofErr w:type="gramStart"/>
      <w:r w:rsidR="00CC27C8" w:rsidRPr="00274E45">
        <w:rPr>
          <w:rFonts w:ascii="Times New Roman" w:hAnsi="Times New Roman" w:cs="Times New Roman"/>
          <w:spacing w:val="-1"/>
        </w:rPr>
        <w:t>областях</w:t>
      </w:r>
      <w:proofErr w:type="gramEnd"/>
      <w:r w:rsidR="00CC27C8" w:rsidRPr="00274E45">
        <w:rPr>
          <w:rFonts w:ascii="Times New Roman" w:hAnsi="Times New Roman" w:cs="Times New Roman"/>
          <w:spacing w:val="-1"/>
        </w:rPr>
        <w:t xml:space="preserve"> знания и саморазвития на протяжении всей жизни, что и зафиксировано в ФГОС </w:t>
      </w:r>
      <w:r w:rsidR="003B77C0" w:rsidRPr="00274E45">
        <w:rPr>
          <w:rFonts w:ascii="Times New Roman" w:hAnsi="Times New Roman" w:cs="Times New Roman"/>
          <w:spacing w:val="-1"/>
        </w:rPr>
        <w:t>о</w:t>
      </w:r>
      <w:r w:rsidR="00274E45" w:rsidRPr="00274E45">
        <w:rPr>
          <w:rFonts w:ascii="Times New Roman" w:hAnsi="Times New Roman" w:cs="Times New Roman"/>
          <w:spacing w:val="-1"/>
        </w:rPr>
        <w:t>сновного общего образования (п. </w:t>
      </w:r>
      <w:r w:rsidR="003B77C0" w:rsidRPr="00274E45">
        <w:rPr>
          <w:rFonts w:ascii="Times New Roman" w:hAnsi="Times New Roman" w:cs="Times New Roman"/>
          <w:spacing w:val="-1"/>
        </w:rPr>
        <w:t xml:space="preserve">11.3). </w:t>
      </w:r>
      <w:r w:rsidR="004B2AE9" w:rsidRPr="00274E45">
        <w:rPr>
          <w:rFonts w:ascii="Times New Roman" w:hAnsi="Times New Roman" w:cs="Times New Roman"/>
          <w:spacing w:val="-1"/>
        </w:rPr>
        <w:t>Изучение предметной области «Иностранные языки» должно обеспечить:</w:t>
      </w:r>
    </w:p>
    <w:p w:rsidR="004B2AE9" w:rsidRPr="00204975" w:rsidRDefault="004B2AE9" w:rsidP="0095714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58B">
        <w:rPr>
          <w:rFonts w:ascii="Times New Roman" w:hAnsi="Times New Roman" w:cs="Times New Roman"/>
          <w:sz w:val="28"/>
          <w:szCs w:val="28"/>
        </w:rPr>
        <w:t>формирование дружелюбного и толерантного</w:t>
      </w:r>
      <w:r w:rsidRPr="00204975">
        <w:rPr>
          <w:rFonts w:ascii="Times New Roman" w:hAnsi="Times New Roman" w:cs="Times New Roman"/>
          <w:sz w:val="28"/>
          <w:szCs w:val="28"/>
        </w:rPr>
        <w:t xml:space="preserve"> отношения к ценностям иных культур;</w:t>
      </w:r>
    </w:p>
    <w:p w:rsidR="004B2AE9" w:rsidRPr="00204975" w:rsidRDefault="004B2AE9" w:rsidP="0095714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формирование и совершенствование иноязычной коммуникат</w:t>
      </w:r>
      <w:r>
        <w:rPr>
          <w:rFonts w:ascii="Times New Roman" w:hAnsi="Times New Roman" w:cs="Times New Roman"/>
          <w:sz w:val="28"/>
          <w:szCs w:val="28"/>
        </w:rPr>
        <w:t xml:space="preserve">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204975">
        <w:rPr>
          <w:rFonts w:ascii="Times New Roman" w:hAnsi="Times New Roman" w:cs="Times New Roman"/>
          <w:sz w:val="28"/>
          <w:szCs w:val="28"/>
        </w:rPr>
        <w:t>;</w:t>
      </w:r>
    </w:p>
    <w:p w:rsidR="004B2AE9" w:rsidRPr="00204975" w:rsidRDefault="004B2AE9" w:rsidP="0095714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204975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204975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</w:t>
      </w:r>
      <w:r w:rsidRPr="00204975">
        <w:rPr>
          <w:rFonts w:ascii="Times New Roman" w:hAnsi="Times New Roman" w:cs="Times New Roman"/>
          <w:sz w:val="28"/>
          <w:szCs w:val="28"/>
        </w:rPr>
        <w:t>м</w:t>
      </w:r>
      <w:r w:rsidRPr="00204975">
        <w:rPr>
          <w:rFonts w:ascii="Times New Roman" w:hAnsi="Times New Roman" w:cs="Times New Roman"/>
          <w:sz w:val="28"/>
          <w:szCs w:val="28"/>
        </w:rPr>
        <w:t>петенции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7C0">
        <w:rPr>
          <w:rFonts w:ascii="Times New Roman" w:hAnsi="Times New Roman" w:cs="Times New Roman"/>
          <w:i/>
          <w:sz w:val="28"/>
          <w:szCs w:val="28"/>
        </w:rPr>
        <w:t>уровень А</w:t>
      </w:r>
      <w:proofErr w:type="gramStart"/>
      <w:r w:rsidRPr="003B77C0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5013CC" w:rsidRPr="003B77C0">
        <w:rPr>
          <w:rFonts w:ascii="Times New Roman" w:hAnsi="Times New Roman" w:cs="Times New Roman"/>
          <w:i/>
          <w:sz w:val="28"/>
          <w:szCs w:val="28"/>
        </w:rPr>
        <w:t xml:space="preserve"> в соответствии с Общеевропейскими компетенциями владения иностранным я</w:t>
      </w:r>
      <w:r w:rsidR="000C158B" w:rsidRPr="003B77C0">
        <w:rPr>
          <w:rFonts w:ascii="Times New Roman" w:hAnsi="Times New Roman" w:cs="Times New Roman"/>
          <w:i/>
          <w:sz w:val="28"/>
          <w:szCs w:val="28"/>
        </w:rPr>
        <w:t>зыком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4975">
        <w:rPr>
          <w:rFonts w:ascii="Times New Roman" w:hAnsi="Times New Roman" w:cs="Times New Roman"/>
          <w:sz w:val="28"/>
          <w:szCs w:val="28"/>
        </w:rPr>
        <w:t>;</w:t>
      </w:r>
    </w:p>
    <w:p w:rsidR="00333C6E" w:rsidRPr="004B2AE9" w:rsidRDefault="004B2AE9" w:rsidP="0095714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B2AE9">
        <w:rPr>
          <w:rFonts w:ascii="Times New Roman" w:hAnsi="Times New Roman" w:cs="Times New Roman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</w:t>
      </w:r>
      <w:r w:rsidRPr="004B2AE9">
        <w:rPr>
          <w:rFonts w:ascii="Times New Roman" w:hAnsi="Times New Roman" w:cs="Times New Roman"/>
        </w:rPr>
        <w:t>у</w:t>
      </w:r>
      <w:r w:rsidRPr="004B2AE9">
        <w:rPr>
          <w:rFonts w:ascii="Times New Roman" w:hAnsi="Times New Roman" w:cs="Times New Roman"/>
        </w:rPr>
        <w:t>гих предметных областях.</w:t>
      </w:r>
    </w:p>
    <w:p w:rsidR="00CC27C8" w:rsidRDefault="00CC27C8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CC27C8">
        <w:rPr>
          <w:rFonts w:ascii="Times New Roman" w:hAnsi="Times New Roman" w:cs="Times New Roman"/>
        </w:rPr>
        <w:t xml:space="preserve"> условиях нарастающей </w:t>
      </w:r>
      <w:proofErr w:type="spellStart"/>
      <w:r w:rsidRPr="00CC27C8">
        <w:rPr>
          <w:rFonts w:ascii="Times New Roman" w:hAnsi="Times New Roman" w:cs="Times New Roman"/>
        </w:rPr>
        <w:t>полиязычности</w:t>
      </w:r>
      <w:proofErr w:type="spellEnd"/>
      <w:r w:rsidRPr="00CC27C8">
        <w:rPr>
          <w:rFonts w:ascii="Times New Roman" w:hAnsi="Times New Roman" w:cs="Times New Roman"/>
        </w:rPr>
        <w:t xml:space="preserve"> общества владение одним ин</w:t>
      </w:r>
      <w:r w:rsidRPr="00CC27C8">
        <w:rPr>
          <w:rFonts w:ascii="Times New Roman" w:hAnsi="Times New Roman" w:cs="Times New Roman"/>
        </w:rPr>
        <w:t>о</w:t>
      </w:r>
      <w:r w:rsidRPr="00CC27C8">
        <w:rPr>
          <w:rFonts w:ascii="Times New Roman" w:hAnsi="Times New Roman" w:cs="Times New Roman"/>
        </w:rPr>
        <w:t>странным языком уже не считается достаточным.</w:t>
      </w:r>
      <w:proofErr w:type="gramEnd"/>
      <w:r w:rsidR="00906079">
        <w:rPr>
          <w:rFonts w:ascii="Times New Roman" w:hAnsi="Times New Roman" w:cs="Times New Roman"/>
        </w:rPr>
        <w:t xml:space="preserve"> </w:t>
      </w:r>
      <w:r w:rsidR="00906079" w:rsidRPr="00906079">
        <w:rPr>
          <w:rFonts w:ascii="Times New Roman" w:hAnsi="Times New Roman" w:cs="Times New Roman"/>
        </w:rPr>
        <w:t>В сентябре 2015 года Мин</w:t>
      </w:r>
      <w:r w:rsidR="00906079" w:rsidRPr="00906079">
        <w:rPr>
          <w:rFonts w:ascii="Times New Roman" w:hAnsi="Times New Roman" w:cs="Times New Roman"/>
        </w:rPr>
        <w:t>и</w:t>
      </w:r>
      <w:r w:rsidR="00906079" w:rsidRPr="00906079">
        <w:rPr>
          <w:rFonts w:ascii="Times New Roman" w:hAnsi="Times New Roman" w:cs="Times New Roman"/>
        </w:rPr>
        <w:t xml:space="preserve">стерством образования и науки Российской Федерации </w:t>
      </w:r>
      <w:r w:rsidR="00474455">
        <w:rPr>
          <w:rFonts w:ascii="Times New Roman" w:hAnsi="Times New Roman" w:cs="Times New Roman"/>
        </w:rPr>
        <w:t>организациям, ос</w:t>
      </w:r>
      <w:r w:rsidR="00474455">
        <w:rPr>
          <w:rFonts w:ascii="Times New Roman" w:hAnsi="Times New Roman" w:cs="Times New Roman"/>
        </w:rPr>
        <w:t>у</w:t>
      </w:r>
      <w:r w:rsidR="00474455">
        <w:rPr>
          <w:rFonts w:ascii="Times New Roman" w:hAnsi="Times New Roman" w:cs="Times New Roman"/>
        </w:rPr>
        <w:t xml:space="preserve">ществляющим образовательную деятельность, </w:t>
      </w:r>
      <w:r w:rsidR="00906079" w:rsidRPr="00906079">
        <w:rPr>
          <w:rFonts w:ascii="Times New Roman" w:hAnsi="Times New Roman" w:cs="Times New Roman"/>
        </w:rPr>
        <w:t>был рекомендован выбор уче</w:t>
      </w:r>
      <w:r w:rsidR="00906079" w:rsidRPr="00906079">
        <w:rPr>
          <w:rFonts w:ascii="Times New Roman" w:hAnsi="Times New Roman" w:cs="Times New Roman"/>
        </w:rPr>
        <w:t>б</w:t>
      </w:r>
      <w:r w:rsidR="00906079" w:rsidRPr="00906079">
        <w:rPr>
          <w:rFonts w:ascii="Times New Roman" w:hAnsi="Times New Roman" w:cs="Times New Roman"/>
        </w:rPr>
        <w:t>ных планов, предусматривающих изучение второго иностранного языка.</w:t>
      </w:r>
      <w:r w:rsidR="00474455">
        <w:rPr>
          <w:rFonts w:ascii="Times New Roman" w:hAnsi="Times New Roman" w:cs="Times New Roman"/>
        </w:rPr>
        <w:t xml:space="preserve"> </w:t>
      </w:r>
      <w:r w:rsidR="00393C1A">
        <w:rPr>
          <w:rFonts w:ascii="Times New Roman" w:hAnsi="Times New Roman" w:cs="Times New Roman"/>
        </w:rPr>
        <w:t>В</w:t>
      </w:r>
      <w:r w:rsidR="007F3AA9" w:rsidRPr="00393C1A">
        <w:rPr>
          <w:rFonts w:ascii="Times New Roman" w:hAnsi="Times New Roman" w:cs="Times New Roman"/>
        </w:rPr>
        <w:t>т</w:t>
      </w:r>
      <w:r w:rsidR="007F3AA9" w:rsidRPr="00393C1A">
        <w:rPr>
          <w:rFonts w:ascii="Times New Roman" w:hAnsi="Times New Roman" w:cs="Times New Roman"/>
        </w:rPr>
        <w:t>о</w:t>
      </w:r>
      <w:r w:rsidR="007F3AA9" w:rsidRPr="00393C1A">
        <w:rPr>
          <w:rFonts w:ascii="Times New Roman" w:hAnsi="Times New Roman" w:cs="Times New Roman"/>
        </w:rPr>
        <w:t xml:space="preserve">рой иностранный язык входит в учебный план основного общего образования как </w:t>
      </w:r>
      <w:r w:rsidR="007F3AA9" w:rsidRPr="00720886">
        <w:rPr>
          <w:rFonts w:ascii="Times New Roman" w:hAnsi="Times New Roman" w:cs="Times New Roman"/>
          <w:b/>
        </w:rPr>
        <w:t>обязательный</w:t>
      </w:r>
      <w:r w:rsidR="007F3AA9" w:rsidRPr="00393C1A">
        <w:rPr>
          <w:rFonts w:ascii="Times New Roman" w:hAnsi="Times New Roman" w:cs="Times New Roman"/>
        </w:rPr>
        <w:t xml:space="preserve"> учебный предмет</w:t>
      </w:r>
      <w:r w:rsidR="00393C1A">
        <w:rPr>
          <w:rFonts w:ascii="Times New Roman" w:hAnsi="Times New Roman" w:cs="Times New Roman"/>
        </w:rPr>
        <w:t xml:space="preserve">. </w:t>
      </w:r>
      <w:proofErr w:type="gramStart"/>
      <w:r w:rsidR="00474455">
        <w:rPr>
          <w:rFonts w:ascii="Times New Roman" w:hAnsi="Times New Roman" w:cs="Times New Roman"/>
        </w:rPr>
        <w:t xml:space="preserve">В соответствии с </w:t>
      </w:r>
      <w:r w:rsidR="00393C1A" w:rsidRPr="00393C1A">
        <w:rPr>
          <w:rFonts w:ascii="Times New Roman" w:hAnsi="Times New Roman" w:cs="Times New Roman"/>
          <w:bCs/>
        </w:rPr>
        <w:t>Письмом Департамента образования Ярославской област</w:t>
      </w:r>
      <w:r w:rsidR="00393C1A">
        <w:rPr>
          <w:rFonts w:ascii="Times New Roman" w:hAnsi="Times New Roman" w:cs="Times New Roman"/>
          <w:bCs/>
        </w:rPr>
        <w:t>и № ИХ.24-3707/16 от 02.08.2016</w:t>
      </w:r>
      <w:r w:rsidR="00393C1A" w:rsidRPr="00393C1A">
        <w:rPr>
          <w:rFonts w:ascii="Times New Roman" w:hAnsi="Times New Roman" w:cs="Times New Roman"/>
          <w:bCs/>
        </w:rPr>
        <w:t xml:space="preserve"> «Об образ</w:t>
      </w:r>
      <w:r w:rsidR="00393C1A" w:rsidRPr="00393C1A">
        <w:rPr>
          <w:rFonts w:ascii="Times New Roman" w:hAnsi="Times New Roman" w:cs="Times New Roman"/>
          <w:bCs/>
        </w:rPr>
        <w:t>о</w:t>
      </w:r>
      <w:r w:rsidR="00274E45">
        <w:rPr>
          <w:rFonts w:ascii="Times New Roman" w:hAnsi="Times New Roman" w:cs="Times New Roman"/>
          <w:bCs/>
        </w:rPr>
        <w:t>вательной деятельности в 2016–</w:t>
      </w:r>
      <w:r w:rsidR="00393C1A" w:rsidRPr="00393C1A">
        <w:rPr>
          <w:rFonts w:ascii="Times New Roman" w:hAnsi="Times New Roman" w:cs="Times New Roman"/>
          <w:bCs/>
        </w:rPr>
        <w:t>2017 учебном году»</w:t>
      </w:r>
      <w:r w:rsidR="00393C1A">
        <w:rPr>
          <w:rFonts w:ascii="Times New Roman" w:hAnsi="Times New Roman" w:cs="Times New Roman"/>
          <w:bCs/>
        </w:rPr>
        <w:t xml:space="preserve"> </w:t>
      </w:r>
      <w:r w:rsidR="00642E2E">
        <w:rPr>
          <w:rFonts w:ascii="Times New Roman" w:hAnsi="Times New Roman" w:cs="Times New Roman"/>
          <w:bCs/>
        </w:rPr>
        <w:t>(</w:t>
      </w:r>
      <w:hyperlink w:anchor="_Об_образовательной_деятельности" w:history="1">
        <w:r w:rsidR="00642E2E" w:rsidRPr="00642E2E">
          <w:rPr>
            <w:rStyle w:val="a7"/>
            <w:rFonts w:ascii="Times New Roman" w:hAnsi="Times New Roman" w:cs="Times New Roman"/>
            <w:bCs/>
            <w:i/>
          </w:rPr>
          <w:t>Приложение 1</w:t>
        </w:r>
      </w:hyperlink>
      <w:r w:rsidR="00642E2E">
        <w:rPr>
          <w:rFonts w:ascii="Times New Roman" w:hAnsi="Times New Roman" w:cs="Times New Roman"/>
          <w:bCs/>
        </w:rPr>
        <w:t xml:space="preserve">) </w:t>
      </w:r>
      <w:r w:rsidR="00393C1A" w:rsidRPr="00393C1A">
        <w:rPr>
          <w:rFonts w:ascii="Times New Roman" w:hAnsi="Times New Roman" w:cs="Times New Roman"/>
        </w:rPr>
        <w:t xml:space="preserve">данное положение ФГОС основного общего образования в переходный период </w:t>
      </w:r>
      <w:r w:rsidR="00274E45">
        <w:rPr>
          <w:rFonts w:ascii="Times New Roman" w:hAnsi="Times New Roman" w:cs="Times New Roman"/>
        </w:rPr>
        <w:t>(2015–</w:t>
      </w:r>
      <w:r w:rsidR="00393C1A">
        <w:rPr>
          <w:rFonts w:ascii="Times New Roman" w:hAnsi="Times New Roman" w:cs="Times New Roman"/>
        </w:rPr>
        <w:t>2020 г</w:t>
      </w:r>
      <w:r w:rsidR="0017339F">
        <w:rPr>
          <w:rFonts w:ascii="Times New Roman" w:hAnsi="Times New Roman" w:cs="Times New Roman"/>
        </w:rPr>
        <w:t>г.</w:t>
      </w:r>
      <w:r w:rsidR="00393C1A">
        <w:rPr>
          <w:rFonts w:ascii="Times New Roman" w:hAnsi="Times New Roman" w:cs="Times New Roman"/>
        </w:rPr>
        <w:t xml:space="preserve">) </w:t>
      </w:r>
      <w:r w:rsidR="00393C1A" w:rsidRPr="00393C1A">
        <w:rPr>
          <w:rFonts w:ascii="Times New Roman" w:hAnsi="Times New Roman" w:cs="Times New Roman"/>
        </w:rPr>
        <w:t>относится только к тем классам, которые с 1 сентября 2015 года ос</w:t>
      </w:r>
      <w:r w:rsidR="00393C1A" w:rsidRPr="00393C1A">
        <w:rPr>
          <w:rFonts w:ascii="Times New Roman" w:hAnsi="Times New Roman" w:cs="Times New Roman"/>
        </w:rPr>
        <w:t>у</w:t>
      </w:r>
      <w:r w:rsidR="00393C1A" w:rsidRPr="00393C1A">
        <w:rPr>
          <w:rFonts w:ascii="Times New Roman" w:hAnsi="Times New Roman" w:cs="Times New Roman"/>
        </w:rPr>
        <w:t xml:space="preserve">ществляют образовательную деятельность в соответствии с требованиями </w:t>
      </w:r>
      <w:r w:rsidR="0017339F">
        <w:rPr>
          <w:rFonts w:ascii="Times New Roman" w:hAnsi="Times New Roman" w:cs="Times New Roman"/>
        </w:rPr>
        <w:t xml:space="preserve">ФГОС по </w:t>
      </w:r>
      <w:r w:rsidR="00393C1A" w:rsidRPr="0017339F">
        <w:rPr>
          <w:rFonts w:ascii="Times New Roman" w:hAnsi="Times New Roman" w:cs="Times New Roman"/>
        </w:rPr>
        <w:t>новы</w:t>
      </w:r>
      <w:r w:rsidR="0017339F">
        <w:rPr>
          <w:rFonts w:ascii="Times New Roman" w:hAnsi="Times New Roman" w:cs="Times New Roman"/>
        </w:rPr>
        <w:t>м</w:t>
      </w:r>
      <w:r w:rsidR="00393C1A" w:rsidRPr="0017339F">
        <w:rPr>
          <w:rFonts w:ascii="Times New Roman" w:hAnsi="Times New Roman" w:cs="Times New Roman"/>
        </w:rPr>
        <w:t xml:space="preserve"> примерны</w:t>
      </w:r>
      <w:r w:rsidR="0017339F">
        <w:rPr>
          <w:rFonts w:ascii="Times New Roman" w:hAnsi="Times New Roman" w:cs="Times New Roman"/>
        </w:rPr>
        <w:t>м</w:t>
      </w:r>
      <w:r w:rsidR="00393C1A" w:rsidRPr="0017339F">
        <w:rPr>
          <w:rFonts w:ascii="Times New Roman" w:hAnsi="Times New Roman" w:cs="Times New Roman"/>
        </w:rPr>
        <w:t xml:space="preserve"> основны</w:t>
      </w:r>
      <w:r w:rsidR="0017339F">
        <w:rPr>
          <w:rFonts w:ascii="Times New Roman" w:hAnsi="Times New Roman" w:cs="Times New Roman"/>
        </w:rPr>
        <w:t>м</w:t>
      </w:r>
      <w:r w:rsidR="00393C1A" w:rsidRPr="0017339F">
        <w:rPr>
          <w:rFonts w:ascii="Times New Roman" w:hAnsi="Times New Roman" w:cs="Times New Roman"/>
        </w:rPr>
        <w:t xml:space="preserve"> образовательны</w:t>
      </w:r>
      <w:r w:rsidR="0017339F">
        <w:rPr>
          <w:rFonts w:ascii="Times New Roman" w:hAnsi="Times New Roman" w:cs="Times New Roman"/>
        </w:rPr>
        <w:t>м</w:t>
      </w:r>
      <w:r w:rsidR="00393C1A" w:rsidRPr="0017339F">
        <w:rPr>
          <w:rFonts w:ascii="Times New Roman" w:hAnsi="Times New Roman" w:cs="Times New Roman"/>
        </w:rPr>
        <w:t xml:space="preserve"> программ</w:t>
      </w:r>
      <w:r w:rsidR="0017339F">
        <w:rPr>
          <w:rFonts w:ascii="Times New Roman" w:hAnsi="Times New Roman" w:cs="Times New Roman"/>
        </w:rPr>
        <w:t>ам</w:t>
      </w:r>
      <w:r w:rsidR="00393C1A" w:rsidRPr="0017339F">
        <w:rPr>
          <w:rFonts w:ascii="Times New Roman" w:hAnsi="Times New Roman" w:cs="Times New Roman"/>
        </w:rPr>
        <w:t xml:space="preserve"> основн</w:t>
      </w:r>
      <w:r w:rsidR="00393C1A" w:rsidRPr="0017339F">
        <w:rPr>
          <w:rFonts w:ascii="Times New Roman" w:hAnsi="Times New Roman" w:cs="Times New Roman"/>
        </w:rPr>
        <w:t>о</w:t>
      </w:r>
      <w:r w:rsidR="00393C1A" w:rsidRPr="0017339F">
        <w:rPr>
          <w:rFonts w:ascii="Times New Roman" w:hAnsi="Times New Roman" w:cs="Times New Roman"/>
        </w:rPr>
        <w:t>го общего</w:t>
      </w:r>
      <w:proofErr w:type="gramEnd"/>
      <w:r w:rsidR="00393C1A" w:rsidRPr="0017339F">
        <w:rPr>
          <w:rFonts w:ascii="Times New Roman" w:hAnsi="Times New Roman" w:cs="Times New Roman"/>
        </w:rPr>
        <w:t xml:space="preserve"> образования</w:t>
      </w:r>
      <w:r w:rsidR="00393C1A" w:rsidRPr="00393C1A">
        <w:rPr>
          <w:rFonts w:ascii="Times New Roman" w:hAnsi="Times New Roman" w:cs="Times New Roman"/>
        </w:rPr>
        <w:t>, размещённы</w:t>
      </w:r>
      <w:r w:rsidR="0017339F">
        <w:rPr>
          <w:rFonts w:ascii="Times New Roman" w:hAnsi="Times New Roman" w:cs="Times New Roman"/>
        </w:rPr>
        <w:t>м</w:t>
      </w:r>
      <w:r w:rsidR="00393C1A" w:rsidRPr="00393C1A">
        <w:rPr>
          <w:rFonts w:ascii="Times New Roman" w:hAnsi="Times New Roman" w:cs="Times New Roman"/>
        </w:rPr>
        <w:t xml:space="preserve"> на сайте </w:t>
      </w:r>
      <w:hyperlink r:id="rId8" w:history="1">
        <w:r w:rsidR="00393C1A" w:rsidRPr="00393C1A">
          <w:rPr>
            <w:rStyle w:val="a7"/>
            <w:rFonts w:ascii="Times New Roman" w:hAnsi="Times New Roman" w:cs="Times New Roman"/>
            <w:lang w:val="en-US"/>
          </w:rPr>
          <w:t>www</w:t>
        </w:r>
      </w:hyperlink>
      <w:hyperlink r:id="rId9" w:history="1">
        <w:r w:rsidR="00393C1A" w:rsidRPr="00393C1A">
          <w:rPr>
            <w:rStyle w:val="a7"/>
            <w:rFonts w:ascii="Times New Roman" w:hAnsi="Times New Roman" w:cs="Times New Roman"/>
          </w:rPr>
          <w:t>.</w:t>
        </w:r>
      </w:hyperlink>
      <w:hyperlink r:id="rId10" w:history="1">
        <w:proofErr w:type="spellStart"/>
        <w:r w:rsidR="00393C1A" w:rsidRPr="00393C1A">
          <w:rPr>
            <w:rStyle w:val="a7"/>
            <w:rFonts w:ascii="Times New Roman" w:hAnsi="Times New Roman" w:cs="Times New Roman"/>
            <w:lang w:val="en-US"/>
          </w:rPr>
          <w:t>fgosreestr</w:t>
        </w:r>
        <w:proofErr w:type="spellEnd"/>
      </w:hyperlink>
      <w:hyperlink r:id="rId11" w:history="1">
        <w:r w:rsidR="00393C1A" w:rsidRPr="00393C1A">
          <w:rPr>
            <w:rStyle w:val="a7"/>
            <w:rFonts w:ascii="Times New Roman" w:hAnsi="Times New Roman" w:cs="Times New Roman"/>
          </w:rPr>
          <w:t>.</w:t>
        </w:r>
      </w:hyperlink>
      <w:hyperlink r:id="rId12" w:history="1">
        <w:proofErr w:type="spellStart"/>
        <w:r w:rsidR="00393C1A" w:rsidRPr="00393C1A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93C1A" w:rsidRPr="00393C1A">
        <w:rPr>
          <w:rFonts w:ascii="Times New Roman" w:hAnsi="Times New Roman" w:cs="Times New Roman"/>
        </w:rPr>
        <w:t xml:space="preserve"> (письмо </w:t>
      </w:r>
      <w:r w:rsidR="00393C1A">
        <w:rPr>
          <w:rFonts w:ascii="Times New Roman" w:hAnsi="Times New Roman" w:cs="Times New Roman"/>
        </w:rPr>
        <w:t>Д</w:t>
      </w:r>
      <w:r w:rsidR="00393C1A" w:rsidRPr="00393C1A">
        <w:rPr>
          <w:rFonts w:ascii="Times New Roman" w:hAnsi="Times New Roman" w:cs="Times New Roman"/>
        </w:rPr>
        <w:t>е</w:t>
      </w:r>
      <w:r w:rsidR="00393C1A" w:rsidRPr="00393C1A">
        <w:rPr>
          <w:rFonts w:ascii="Times New Roman" w:hAnsi="Times New Roman" w:cs="Times New Roman"/>
        </w:rPr>
        <w:t>партамента образования Ярославской области от 11.06.2015 № 1031/10-01),</w:t>
      </w:r>
      <w:r w:rsidR="00274E45">
        <w:rPr>
          <w:rFonts w:ascii="Times New Roman" w:hAnsi="Times New Roman" w:cs="Times New Roman"/>
        </w:rPr>
        <w:t xml:space="preserve"> то есть к 5 и 6 классам в 2016–</w:t>
      </w:r>
      <w:r w:rsidR="00393C1A" w:rsidRPr="00393C1A">
        <w:rPr>
          <w:rFonts w:ascii="Times New Roman" w:hAnsi="Times New Roman" w:cs="Times New Roman"/>
        </w:rPr>
        <w:t>2017 учебном году</w:t>
      </w:r>
      <w:r w:rsidR="00393C1A">
        <w:rPr>
          <w:rFonts w:ascii="Times New Roman" w:hAnsi="Times New Roman" w:cs="Times New Roman"/>
        </w:rPr>
        <w:t xml:space="preserve"> и, соответственно, </w:t>
      </w:r>
      <w:r w:rsidR="00274E45">
        <w:rPr>
          <w:rFonts w:ascii="Times New Roman" w:hAnsi="Times New Roman" w:cs="Times New Roman"/>
        </w:rPr>
        <w:t>к 5–7 классам в 2017–</w:t>
      </w:r>
      <w:r w:rsidR="00393C1A" w:rsidRPr="00FB1528">
        <w:rPr>
          <w:rFonts w:ascii="Times New Roman" w:hAnsi="Times New Roman" w:cs="Times New Roman"/>
        </w:rPr>
        <w:t xml:space="preserve">2018 учебном году. </w:t>
      </w:r>
    </w:p>
    <w:p w:rsidR="00393C1A" w:rsidRPr="00FB1528" w:rsidRDefault="00FB1528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>М</w:t>
      </w:r>
      <w:r w:rsidR="00204A95" w:rsidRPr="00FB1528">
        <w:rPr>
          <w:rFonts w:ascii="Times New Roman" w:hAnsi="Times New Roman" w:cs="Times New Roman"/>
          <w:b/>
        </w:rPr>
        <w:t>одели в</w:t>
      </w:r>
      <w:r w:rsidR="00393C1A" w:rsidRPr="00FB1528">
        <w:rPr>
          <w:rFonts w:ascii="Times New Roman" w:hAnsi="Times New Roman" w:cs="Times New Roman"/>
          <w:b/>
        </w:rPr>
        <w:t>ведение второго иностранного языка как обязательного пред</w:t>
      </w:r>
      <w:r w:rsidR="00204A95" w:rsidRPr="00FB1528">
        <w:rPr>
          <w:rFonts w:ascii="Times New Roman" w:hAnsi="Times New Roman" w:cs="Times New Roman"/>
          <w:b/>
        </w:rPr>
        <w:t>мета</w:t>
      </w:r>
      <w:r w:rsidR="0012589F" w:rsidRPr="00FB1528">
        <w:rPr>
          <w:rFonts w:ascii="Times New Roman" w:hAnsi="Times New Roman" w:cs="Times New Roman"/>
          <w:b/>
        </w:rPr>
        <w:t xml:space="preserve"> на уровне основного общего образования</w:t>
      </w:r>
    </w:p>
    <w:p w:rsidR="00CA1D22" w:rsidRPr="004778B3" w:rsidRDefault="00720886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«Второй иностранный язык» входит в инвариантную часть учебного пл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на. </w:t>
      </w:r>
      <w:r w:rsidR="00CA1D22">
        <w:rPr>
          <w:rFonts w:ascii="Times New Roman" w:hAnsi="Times New Roman" w:cs="Times New Roman"/>
        </w:rPr>
        <w:t>Но поскольку о</w:t>
      </w:r>
      <w:r w:rsidR="00CA1D22" w:rsidRPr="004778B3">
        <w:rPr>
          <w:rFonts w:ascii="Times New Roman" w:hAnsi="Times New Roman" w:cs="Times New Roman"/>
        </w:rPr>
        <w:t>бщий объём аудиторной нагрузки по второму иностранному языку на уровне основного общего образования не регламентирован федерал</w:t>
      </w:r>
      <w:r w:rsidR="00CA1D22" w:rsidRPr="004778B3">
        <w:rPr>
          <w:rFonts w:ascii="Times New Roman" w:hAnsi="Times New Roman" w:cs="Times New Roman"/>
        </w:rPr>
        <w:t>ь</w:t>
      </w:r>
      <w:r w:rsidR="00CA1D22" w:rsidRPr="004778B3">
        <w:rPr>
          <w:rFonts w:ascii="Times New Roman" w:hAnsi="Times New Roman" w:cs="Times New Roman"/>
        </w:rPr>
        <w:t>ными нормативными документами</w:t>
      </w:r>
      <w:r w:rsidR="00CA1D22">
        <w:rPr>
          <w:rFonts w:ascii="Times New Roman" w:hAnsi="Times New Roman" w:cs="Times New Roman"/>
        </w:rPr>
        <w:t xml:space="preserve">, </w:t>
      </w:r>
      <w:r w:rsidR="00CA1D22" w:rsidRPr="004778B3">
        <w:rPr>
          <w:rFonts w:ascii="Times New Roman" w:hAnsi="Times New Roman" w:cs="Times New Roman"/>
        </w:rPr>
        <w:t>общеобразовательные организа</w:t>
      </w:r>
      <w:r w:rsidR="00CA1D22">
        <w:rPr>
          <w:rFonts w:ascii="Times New Roman" w:hAnsi="Times New Roman" w:cs="Times New Roman"/>
        </w:rPr>
        <w:t xml:space="preserve">ции области </w:t>
      </w:r>
      <w:r w:rsidR="00CA1D22" w:rsidRPr="004778B3">
        <w:rPr>
          <w:rFonts w:ascii="Times New Roman" w:hAnsi="Times New Roman" w:cs="Times New Roman"/>
        </w:rPr>
        <w:t xml:space="preserve">вправе </w:t>
      </w:r>
      <w:r w:rsidR="00CA1D22" w:rsidRPr="00CA1D22">
        <w:rPr>
          <w:rFonts w:ascii="Times New Roman" w:hAnsi="Times New Roman" w:cs="Times New Roman"/>
          <w:i/>
        </w:rPr>
        <w:t>самостоятельно</w:t>
      </w:r>
      <w:r w:rsidR="00CA1D22" w:rsidRPr="004778B3">
        <w:rPr>
          <w:rFonts w:ascii="Times New Roman" w:hAnsi="Times New Roman" w:cs="Times New Roman"/>
        </w:rPr>
        <w:t xml:space="preserve"> установить в </w:t>
      </w:r>
      <w:r w:rsidR="00CA1D22">
        <w:rPr>
          <w:rFonts w:ascii="Times New Roman" w:hAnsi="Times New Roman" w:cs="Times New Roman"/>
        </w:rPr>
        <w:t>основной образовательной программе</w:t>
      </w:r>
      <w:r w:rsidR="00CA1D22" w:rsidRPr="004778B3">
        <w:rPr>
          <w:rFonts w:ascii="Times New Roman" w:hAnsi="Times New Roman" w:cs="Times New Roman"/>
        </w:rPr>
        <w:t xml:space="preserve"> о</w:t>
      </w:r>
      <w:r w:rsidR="00CA1D22" w:rsidRPr="004778B3">
        <w:rPr>
          <w:rFonts w:ascii="Times New Roman" w:hAnsi="Times New Roman" w:cs="Times New Roman"/>
        </w:rPr>
        <w:t>с</w:t>
      </w:r>
      <w:r w:rsidR="00CA1D22" w:rsidRPr="004778B3">
        <w:rPr>
          <w:rFonts w:ascii="Times New Roman" w:hAnsi="Times New Roman" w:cs="Times New Roman"/>
        </w:rPr>
        <w:t>новного общего образования:</w:t>
      </w:r>
    </w:p>
    <w:p w:rsidR="00CA1D22" w:rsidRPr="004778B3" w:rsidRDefault="00CA1D22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- классы, с которых обучающиеся начинают осваивать второй иностра</w:t>
      </w:r>
      <w:r w:rsidRPr="004778B3">
        <w:rPr>
          <w:rFonts w:ascii="Times New Roman" w:hAnsi="Times New Roman" w:cs="Times New Roman"/>
        </w:rPr>
        <w:t>н</w:t>
      </w:r>
      <w:r w:rsidRPr="004778B3">
        <w:rPr>
          <w:rFonts w:ascii="Times New Roman" w:hAnsi="Times New Roman" w:cs="Times New Roman"/>
        </w:rPr>
        <w:t xml:space="preserve">ный язык; </w:t>
      </w:r>
    </w:p>
    <w:p w:rsidR="00720886" w:rsidRDefault="00CA1D22" w:rsidP="0095714D">
      <w:pPr>
        <w:tabs>
          <w:tab w:val="left" w:pos="113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- количество часов, отводимых на изучение второго иностранного языка.</w:t>
      </w:r>
    </w:p>
    <w:p w:rsidR="00CA1D22" w:rsidRPr="00720886" w:rsidRDefault="00CA1D22" w:rsidP="0095714D">
      <w:pPr>
        <w:tabs>
          <w:tab w:val="left" w:pos="113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 разные модели введения второго иностранного языка на уровне основного общего образования.</w:t>
      </w:r>
    </w:p>
    <w:p w:rsidR="00204A95" w:rsidRPr="00204A95" w:rsidRDefault="00204A95" w:rsidP="0095714D">
      <w:pPr>
        <w:tabs>
          <w:tab w:val="left" w:pos="1134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74E45">
        <w:rPr>
          <w:rFonts w:ascii="Times New Roman" w:hAnsi="Times New Roman" w:cs="Times New Roman"/>
          <w:i/>
        </w:rPr>
        <w:t>Модель 1</w:t>
      </w:r>
      <w:r w:rsidRPr="00204A95">
        <w:rPr>
          <w:rFonts w:ascii="Times New Roman" w:hAnsi="Times New Roman" w:cs="Times New Roman"/>
        </w:rPr>
        <w:t xml:space="preserve">. Вариант №2 примерного учебного плана. </w:t>
      </w:r>
      <w:r>
        <w:rPr>
          <w:rFonts w:ascii="Times New Roman" w:hAnsi="Times New Roman" w:cs="Times New Roman"/>
        </w:rPr>
        <w:t>Часы на преподав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 второго иностранного языка берутся из части, формируемой участниками образовательных отношений</w:t>
      </w:r>
      <w:r w:rsidR="00274E45">
        <w:rPr>
          <w:rFonts w:ascii="Times New Roman" w:hAnsi="Times New Roman" w:cs="Times New Roman"/>
        </w:rPr>
        <w:t xml:space="preserve"> (1–</w:t>
      </w:r>
      <w:r w:rsidR="006C61BF">
        <w:rPr>
          <w:rFonts w:ascii="Times New Roman" w:hAnsi="Times New Roman" w:cs="Times New Roman"/>
        </w:rPr>
        <w:t xml:space="preserve">2 часа в неделю). </w:t>
      </w:r>
      <w:r w:rsidR="006C61BF">
        <w:rPr>
          <w:rFonts w:ascii="Times New Roman" w:hAnsi="Times New Roman"/>
        </w:rPr>
        <w:t>Образовательная организация</w:t>
      </w:r>
      <w:r w:rsidRPr="00204A95">
        <w:rPr>
          <w:rFonts w:ascii="Times New Roman" w:hAnsi="Times New Roman"/>
        </w:rPr>
        <w:t xml:space="preserve"> сама </w:t>
      </w:r>
      <w:r w:rsidR="00FB1528">
        <w:rPr>
          <w:rFonts w:ascii="Times New Roman" w:hAnsi="Times New Roman"/>
        </w:rPr>
        <w:t>принимает решение</w:t>
      </w:r>
      <w:r w:rsidRPr="00204A95">
        <w:rPr>
          <w:rFonts w:ascii="Times New Roman" w:hAnsi="Times New Roman"/>
        </w:rPr>
        <w:t xml:space="preserve">, </w:t>
      </w:r>
      <w:r w:rsidR="006C61BF">
        <w:rPr>
          <w:rFonts w:ascii="Times New Roman" w:hAnsi="Times New Roman"/>
        </w:rPr>
        <w:t>с</w:t>
      </w:r>
      <w:r w:rsidRPr="00204A95">
        <w:rPr>
          <w:rFonts w:ascii="Times New Roman" w:hAnsi="Times New Roman"/>
        </w:rPr>
        <w:t xml:space="preserve"> како</w:t>
      </w:r>
      <w:r w:rsidR="006C61BF">
        <w:rPr>
          <w:rFonts w:ascii="Times New Roman" w:hAnsi="Times New Roman"/>
        </w:rPr>
        <w:t>го</w:t>
      </w:r>
      <w:r w:rsidRPr="00204A95">
        <w:rPr>
          <w:rFonts w:ascii="Times New Roman" w:hAnsi="Times New Roman"/>
        </w:rPr>
        <w:t xml:space="preserve"> класс</w:t>
      </w:r>
      <w:r w:rsidR="006C61BF">
        <w:rPr>
          <w:rFonts w:ascii="Times New Roman" w:hAnsi="Times New Roman"/>
        </w:rPr>
        <w:t>а</w:t>
      </w:r>
      <w:r w:rsidR="006D2FCC">
        <w:rPr>
          <w:rFonts w:ascii="Times New Roman" w:hAnsi="Times New Roman"/>
        </w:rPr>
        <w:t>,</w:t>
      </w:r>
      <w:r w:rsidR="006C61BF">
        <w:rPr>
          <w:rFonts w:ascii="Times New Roman" w:hAnsi="Times New Roman"/>
        </w:rPr>
        <w:t xml:space="preserve"> и в каком объёме</w:t>
      </w:r>
      <w:r w:rsidRPr="00204A95">
        <w:rPr>
          <w:rFonts w:ascii="Times New Roman" w:hAnsi="Times New Roman"/>
        </w:rPr>
        <w:t xml:space="preserve"> будет введ</w:t>
      </w:r>
      <w:r w:rsidR="006D2FCC">
        <w:rPr>
          <w:rFonts w:ascii="Times New Roman" w:hAnsi="Times New Roman"/>
        </w:rPr>
        <w:t>е</w:t>
      </w:r>
      <w:r w:rsidRPr="00204A95">
        <w:rPr>
          <w:rFonts w:ascii="Times New Roman" w:hAnsi="Times New Roman"/>
        </w:rPr>
        <w:t>н</w:t>
      </w:r>
      <w:r w:rsidR="006C61BF">
        <w:rPr>
          <w:rFonts w:ascii="Times New Roman" w:hAnsi="Times New Roman"/>
        </w:rPr>
        <w:t>о из</w:t>
      </w:r>
      <w:r w:rsidR="006C61BF">
        <w:rPr>
          <w:rFonts w:ascii="Times New Roman" w:hAnsi="Times New Roman"/>
        </w:rPr>
        <w:t>у</w:t>
      </w:r>
      <w:r w:rsidR="006C61BF">
        <w:rPr>
          <w:rFonts w:ascii="Times New Roman" w:hAnsi="Times New Roman"/>
        </w:rPr>
        <w:t>чение предмета «В</w:t>
      </w:r>
      <w:r w:rsidRPr="00204A95">
        <w:rPr>
          <w:rFonts w:ascii="Times New Roman" w:hAnsi="Times New Roman"/>
        </w:rPr>
        <w:t>торой иностранный язык</w:t>
      </w:r>
      <w:r w:rsidR="00FB1528">
        <w:rPr>
          <w:rFonts w:ascii="Times New Roman" w:hAnsi="Times New Roman"/>
        </w:rPr>
        <w:t>».</w:t>
      </w:r>
    </w:p>
    <w:p w:rsidR="006C61BF" w:rsidRPr="006C61BF" w:rsidRDefault="00204A9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1BF">
        <w:rPr>
          <w:rFonts w:ascii="Times New Roman" w:hAnsi="Times New Roman" w:cs="Times New Roman"/>
        </w:rPr>
        <w:lastRenderedPageBreak/>
        <w:t>При выборе второго варианта примерного учебного плана для увеличения эффективности изучения второго иностранного языка можн</w:t>
      </w:r>
      <w:r w:rsidR="006C61BF" w:rsidRPr="006C61BF">
        <w:rPr>
          <w:rFonts w:ascii="Times New Roman" w:hAnsi="Times New Roman" w:cs="Times New Roman"/>
        </w:rPr>
        <w:t xml:space="preserve">о порекомендовать </w:t>
      </w:r>
      <w:r w:rsidR="006D2FCC">
        <w:rPr>
          <w:rFonts w:ascii="Times New Roman" w:hAnsi="Times New Roman" w:cs="Times New Roman"/>
        </w:rPr>
        <w:t xml:space="preserve">ведение дополнительно к основному курсу второго иностранного языка </w:t>
      </w:r>
      <w:r w:rsidR="006D2FCC" w:rsidRPr="006C61BF">
        <w:rPr>
          <w:rFonts w:ascii="Times New Roman" w:hAnsi="Times New Roman" w:cs="Times New Roman"/>
        </w:rPr>
        <w:t xml:space="preserve">также </w:t>
      </w:r>
      <w:r w:rsidRPr="006C61BF">
        <w:rPr>
          <w:rFonts w:ascii="Times New Roman" w:hAnsi="Times New Roman" w:cs="Times New Roman"/>
        </w:rPr>
        <w:t>курс</w:t>
      </w:r>
      <w:r w:rsidR="006D2FCC">
        <w:rPr>
          <w:rFonts w:ascii="Times New Roman" w:hAnsi="Times New Roman" w:cs="Times New Roman"/>
        </w:rPr>
        <w:t xml:space="preserve">а </w:t>
      </w:r>
      <w:r w:rsidRPr="006C61BF">
        <w:rPr>
          <w:rFonts w:ascii="Times New Roman" w:hAnsi="Times New Roman" w:cs="Times New Roman"/>
        </w:rPr>
        <w:t>внеурочной деятельности,</w:t>
      </w:r>
      <w:r w:rsidR="006D2FCC">
        <w:rPr>
          <w:rFonts w:ascii="Times New Roman" w:hAnsi="Times New Roman" w:cs="Times New Roman"/>
        </w:rPr>
        <w:t xml:space="preserve"> который должен быть</w:t>
      </w:r>
      <w:r w:rsidRPr="006C61BF">
        <w:rPr>
          <w:rFonts w:ascii="Times New Roman" w:hAnsi="Times New Roman" w:cs="Times New Roman"/>
        </w:rPr>
        <w:t xml:space="preserve"> организован </w:t>
      </w:r>
      <w:r w:rsidRPr="006C61BF">
        <w:rPr>
          <w:rFonts w:ascii="Times New Roman" w:hAnsi="Times New Roman" w:cs="Times New Roman"/>
          <w:b/>
        </w:rPr>
        <w:t>в любой, отличной от уроков, форме</w:t>
      </w:r>
      <w:r w:rsidRPr="006C61BF">
        <w:rPr>
          <w:rFonts w:ascii="Times New Roman" w:hAnsi="Times New Roman" w:cs="Times New Roman"/>
        </w:rPr>
        <w:t>.</w:t>
      </w:r>
      <w:r w:rsidR="006C61BF" w:rsidRPr="006C61BF">
        <w:rPr>
          <w:rFonts w:ascii="Times New Roman" w:hAnsi="Times New Roman" w:cs="Times New Roman"/>
        </w:rPr>
        <w:t xml:space="preserve"> </w:t>
      </w:r>
    </w:p>
    <w:p w:rsidR="00204A95" w:rsidRPr="006D2FCC" w:rsidRDefault="00204A9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4E45">
        <w:rPr>
          <w:rFonts w:ascii="Times New Roman" w:hAnsi="Times New Roman" w:cs="Times New Roman"/>
          <w:i/>
        </w:rPr>
        <w:t>Модель 2</w:t>
      </w:r>
      <w:r w:rsidRPr="006D2FCC">
        <w:rPr>
          <w:rFonts w:ascii="Times New Roman" w:hAnsi="Times New Roman" w:cs="Times New Roman"/>
        </w:rPr>
        <w:t xml:space="preserve">. Вариант №3 примерного учебного плана. </w:t>
      </w:r>
      <w:r w:rsidR="0012589F">
        <w:rPr>
          <w:rFonts w:ascii="Times New Roman" w:hAnsi="Times New Roman" w:cs="Times New Roman"/>
        </w:rPr>
        <w:t>Часы на преподав</w:t>
      </w:r>
      <w:r w:rsidR="0012589F">
        <w:rPr>
          <w:rFonts w:ascii="Times New Roman" w:hAnsi="Times New Roman" w:cs="Times New Roman"/>
        </w:rPr>
        <w:t>а</w:t>
      </w:r>
      <w:r w:rsidR="0012589F">
        <w:rPr>
          <w:rFonts w:ascii="Times New Roman" w:hAnsi="Times New Roman" w:cs="Times New Roman"/>
        </w:rPr>
        <w:t>ние предмета «</w:t>
      </w:r>
      <w:r w:rsidRPr="006D2FCC">
        <w:rPr>
          <w:rFonts w:ascii="Times New Roman" w:hAnsi="Times New Roman" w:cs="Times New Roman"/>
        </w:rPr>
        <w:t>Второй иностранный язык</w:t>
      </w:r>
      <w:r w:rsidR="0012589F">
        <w:rPr>
          <w:rFonts w:ascii="Times New Roman" w:hAnsi="Times New Roman" w:cs="Times New Roman"/>
        </w:rPr>
        <w:t xml:space="preserve">» находятся </w:t>
      </w:r>
      <w:r w:rsidRPr="006D2FCC">
        <w:rPr>
          <w:rFonts w:ascii="Times New Roman" w:hAnsi="Times New Roman" w:cs="Times New Roman"/>
        </w:rPr>
        <w:t>в обязательной части примерного учебного пла</w:t>
      </w:r>
      <w:r w:rsidR="0012589F">
        <w:rPr>
          <w:rFonts w:ascii="Times New Roman" w:hAnsi="Times New Roman" w:cs="Times New Roman"/>
        </w:rPr>
        <w:t>на</w:t>
      </w:r>
      <w:r w:rsidRPr="006D2FCC">
        <w:rPr>
          <w:rFonts w:ascii="Times New Roman" w:hAnsi="Times New Roman" w:cs="Times New Roman"/>
        </w:rPr>
        <w:t>, с 5 по 9 класс на его изучение отводится по 2 часа в неделю. Этот вариант базисного учебного плана не исключает и ведение ку</w:t>
      </w:r>
      <w:r w:rsidRPr="006D2FCC">
        <w:rPr>
          <w:rFonts w:ascii="Times New Roman" w:hAnsi="Times New Roman" w:cs="Times New Roman"/>
        </w:rPr>
        <w:t>р</w:t>
      </w:r>
      <w:r w:rsidRPr="006D2FCC">
        <w:rPr>
          <w:rFonts w:ascii="Times New Roman" w:hAnsi="Times New Roman" w:cs="Times New Roman"/>
        </w:rPr>
        <w:t xml:space="preserve">сов внеурочной деятельности по второму иностранному языку дополнительно к </w:t>
      </w:r>
      <w:r w:rsidR="006D2FCC">
        <w:rPr>
          <w:rFonts w:ascii="Times New Roman" w:hAnsi="Times New Roman" w:cs="Times New Roman"/>
        </w:rPr>
        <w:t xml:space="preserve">основным </w:t>
      </w:r>
      <w:r w:rsidRPr="006D2FCC">
        <w:rPr>
          <w:rFonts w:ascii="Times New Roman" w:hAnsi="Times New Roman" w:cs="Times New Roman"/>
        </w:rPr>
        <w:t>урокам.</w:t>
      </w:r>
    </w:p>
    <w:p w:rsidR="00204A95" w:rsidRDefault="00204A9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4E45">
        <w:rPr>
          <w:rFonts w:ascii="Times New Roman" w:hAnsi="Times New Roman" w:cs="Times New Roman"/>
          <w:i/>
        </w:rPr>
        <w:t>Модель 3</w:t>
      </w:r>
      <w:r w:rsidRPr="006D2FCC">
        <w:rPr>
          <w:rFonts w:ascii="Times New Roman" w:hAnsi="Times New Roman" w:cs="Times New Roman"/>
        </w:rPr>
        <w:t xml:space="preserve">. </w:t>
      </w:r>
      <w:proofErr w:type="gramStart"/>
      <w:r w:rsidRPr="006D2FCC">
        <w:rPr>
          <w:rFonts w:ascii="Times New Roman" w:hAnsi="Times New Roman" w:cs="Times New Roman"/>
        </w:rPr>
        <w:t>При выборе вариант</w:t>
      </w:r>
      <w:r w:rsidR="006D2FCC">
        <w:rPr>
          <w:rFonts w:ascii="Times New Roman" w:hAnsi="Times New Roman" w:cs="Times New Roman"/>
        </w:rPr>
        <w:t>а</w:t>
      </w:r>
      <w:r w:rsidRPr="006D2FCC">
        <w:rPr>
          <w:rFonts w:ascii="Times New Roman" w:hAnsi="Times New Roman" w:cs="Times New Roman"/>
        </w:rPr>
        <w:t xml:space="preserve"> примерного учебного плана №1 (для о</w:t>
      </w:r>
      <w:r w:rsidRPr="006D2FCC">
        <w:rPr>
          <w:rFonts w:ascii="Times New Roman" w:hAnsi="Times New Roman" w:cs="Times New Roman"/>
        </w:rPr>
        <w:t>б</w:t>
      </w:r>
      <w:r w:rsidRPr="006D2FCC">
        <w:rPr>
          <w:rFonts w:ascii="Times New Roman" w:hAnsi="Times New Roman" w:cs="Times New Roman"/>
        </w:rPr>
        <w:t>щеобразовательных организаций, в которых обучение ведется на русском языке с учетом минимального числа часов / пятидневка</w:t>
      </w:r>
      <w:r w:rsidR="006D2FCC">
        <w:rPr>
          <w:rFonts w:ascii="Times New Roman" w:hAnsi="Times New Roman" w:cs="Times New Roman"/>
        </w:rPr>
        <w:t>)</w:t>
      </w:r>
      <w:r w:rsidRPr="006D2FCC">
        <w:rPr>
          <w:rFonts w:ascii="Times New Roman" w:hAnsi="Times New Roman" w:cs="Times New Roman"/>
        </w:rPr>
        <w:t xml:space="preserve"> </w:t>
      </w:r>
      <w:r w:rsidR="006D2FCC">
        <w:rPr>
          <w:rFonts w:ascii="Times New Roman" w:hAnsi="Times New Roman" w:cs="Times New Roman"/>
        </w:rPr>
        <w:t xml:space="preserve">изучение </w:t>
      </w:r>
      <w:r w:rsidRPr="006D2FCC">
        <w:rPr>
          <w:rFonts w:ascii="Times New Roman" w:hAnsi="Times New Roman" w:cs="Times New Roman"/>
        </w:rPr>
        <w:t>второ</w:t>
      </w:r>
      <w:r w:rsidR="006D2FCC">
        <w:rPr>
          <w:rFonts w:ascii="Times New Roman" w:hAnsi="Times New Roman" w:cs="Times New Roman"/>
        </w:rPr>
        <w:t>го</w:t>
      </w:r>
      <w:r w:rsidRPr="006D2FCC">
        <w:rPr>
          <w:rFonts w:ascii="Times New Roman" w:hAnsi="Times New Roman" w:cs="Times New Roman"/>
        </w:rPr>
        <w:t xml:space="preserve"> иностра</w:t>
      </w:r>
      <w:r w:rsidRPr="006D2FCC">
        <w:rPr>
          <w:rFonts w:ascii="Times New Roman" w:hAnsi="Times New Roman" w:cs="Times New Roman"/>
        </w:rPr>
        <w:t>н</w:t>
      </w:r>
      <w:r w:rsidRPr="006D2FCC">
        <w:rPr>
          <w:rFonts w:ascii="Times New Roman" w:hAnsi="Times New Roman" w:cs="Times New Roman"/>
        </w:rPr>
        <w:t>н</w:t>
      </w:r>
      <w:r w:rsidR="006D2FCC">
        <w:rPr>
          <w:rFonts w:ascii="Times New Roman" w:hAnsi="Times New Roman" w:cs="Times New Roman"/>
        </w:rPr>
        <w:t>ого</w:t>
      </w:r>
      <w:r w:rsidRPr="006D2FCC">
        <w:rPr>
          <w:rFonts w:ascii="Times New Roman" w:hAnsi="Times New Roman" w:cs="Times New Roman"/>
        </w:rPr>
        <w:t xml:space="preserve"> язык</w:t>
      </w:r>
      <w:r w:rsidR="006D2FCC">
        <w:rPr>
          <w:rFonts w:ascii="Times New Roman" w:hAnsi="Times New Roman" w:cs="Times New Roman"/>
        </w:rPr>
        <w:t>а</w:t>
      </w:r>
      <w:r w:rsidRPr="006D2FCC">
        <w:rPr>
          <w:rFonts w:ascii="Times New Roman" w:hAnsi="Times New Roman" w:cs="Times New Roman"/>
        </w:rPr>
        <w:t xml:space="preserve"> возможн</w:t>
      </w:r>
      <w:r w:rsidR="006D2FCC">
        <w:rPr>
          <w:rFonts w:ascii="Times New Roman" w:hAnsi="Times New Roman" w:cs="Times New Roman"/>
        </w:rPr>
        <w:t xml:space="preserve">о </w:t>
      </w:r>
      <w:r w:rsidR="00274E45">
        <w:rPr>
          <w:rFonts w:ascii="Times New Roman" w:hAnsi="Times New Roman" w:cs="Times New Roman"/>
        </w:rPr>
        <w:t>по 1–</w:t>
      </w:r>
      <w:r w:rsidRPr="006D2FCC">
        <w:rPr>
          <w:rFonts w:ascii="Times New Roman" w:hAnsi="Times New Roman" w:cs="Times New Roman"/>
        </w:rPr>
        <w:t>2 часа в</w:t>
      </w:r>
      <w:r w:rsidR="00274E45">
        <w:rPr>
          <w:rFonts w:ascii="Times New Roman" w:hAnsi="Times New Roman" w:cs="Times New Roman"/>
        </w:rPr>
        <w:t xml:space="preserve"> неделю (в 6 классе —</w:t>
      </w:r>
      <w:r w:rsidRPr="006D2FCC">
        <w:rPr>
          <w:rFonts w:ascii="Times New Roman" w:hAnsi="Times New Roman" w:cs="Times New Roman"/>
        </w:rPr>
        <w:t xml:space="preserve"> 1 час) плюс курс вн</w:t>
      </w:r>
      <w:r w:rsidRPr="006D2FCC">
        <w:rPr>
          <w:rFonts w:ascii="Times New Roman" w:hAnsi="Times New Roman" w:cs="Times New Roman"/>
        </w:rPr>
        <w:t>е</w:t>
      </w:r>
      <w:r w:rsidRPr="006D2FCC">
        <w:rPr>
          <w:rFonts w:ascii="Times New Roman" w:hAnsi="Times New Roman" w:cs="Times New Roman"/>
        </w:rPr>
        <w:t>урочной деятельности (в 6 классе можно вести 2 часа внеурочной деятельности в неделю) или по 2 часа в не</w:t>
      </w:r>
      <w:r w:rsidR="00457F04">
        <w:rPr>
          <w:rFonts w:ascii="Times New Roman" w:hAnsi="Times New Roman" w:cs="Times New Roman"/>
        </w:rPr>
        <w:t>делю, начиная</w:t>
      </w:r>
      <w:proofErr w:type="gramEnd"/>
      <w:r w:rsidR="00457F04">
        <w:rPr>
          <w:rFonts w:ascii="Times New Roman" w:hAnsi="Times New Roman" w:cs="Times New Roman"/>
        </w:rPr>
        <w:t xml:space="preserve"> с 7 класса, а в 5-</w:t>
      </w:r>
      <w:r w:rsidRPr="006D2FCC">
        <w:rPr>
          <w:rFonts w:ascii="Times New Roman" w:hAnsi="Times New Roman" w:cs="Times New Roman"/>
        </w:rPr>
        <w:t>6 классах вести пр</w:t>
      </w:r>
      <w:r w:rsidRPr="006D2FCC">
        <w:rPr>
          <w:rFonts w:ascii="Times New Roman" w:hAnsi="Times New Roman" w:cs="Times New Roman"/>
        </w:rPr>
        <w:t>о</w:t>
      </w:r>
      <w:r w:rsidRPr="006D2FCC">
        <w:rPr>
          <w:rFonts w:ascii="Times New Roman" w:hAnsi="Times New Roman" w:cs="Times New Roman"/>
        </w:rPr>
        <w:t xml:space="preserve">педевтический курс внеурочной деятельности по второму </w:t>
      </w:r>
      <w:r w:rsidR="006D2FCC">
        <w:rPr>
          <w:rFonts w:ascii="Times New Roman" w:hAnsi="Times New Roman" w:cs="Times New Roman"/>
        </w:rPr>
        <w:t>иностранному языку.</w:t>
      </w:r>
    </w:p>
    <w:p w:rsidR="006D2FCC" w:rsidRDefault="0012589F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2FCC">
        <w:rPr>
          <w:rFonts w:ascii="Times New Roman" w:hAnsi="Times New Roman" w:cs="Times New Roman"/>
        </w:rPr>
        <w:t>одробная информация о нормативной базе введения второго иностра</w:t>
      </w:r>
      <w:r w:rsidR="006D2FCC">
        <w:rPr>
          <w:rFonts w:ascii="Times New Roman" w:hAnsi="Times New Roman" w:cs="Times New Roman"/>
        </w:rPr>
        <w:t>н</w:t>
      </w:r>
      <w:r w:rsidR="006D2FCC">
        <w:rPr>
          <w:rFonts w:ascii="Times New Roman" w:hAnsi="Times New Roman" w:cs="Times New Roman"/>
        </w:rPr>
        <w:t xml:space="preserve">ного языка была представлена на </w:t>
      </w:r>
      <w:proofErr w:type="spellStart"/>
      <w:r w:rsidR="006D2FCC">
        <w:rPr>
          <w:rFonts w:ascii="Times New Roman" w:hAnsi="Times New Roman" w:cs="Times New Roman"/>
        </w:rPr>
        <w:t>вебинаре</w:t>
      </w:r>
      <w:proofErr w:type="spellEnd"/>
      <w:r w:rsidR="006D2FCC">
        <w:rPr>
          <w:rFonts w:ascii="Times New Roman" w:hAnsi="Times New Roman" w:cs="Times New Roman"/>
        </w:rPr>
        <w:t xml:space="preserve"> </w:t>
      </w:r>
      <w:r w:rsidRPr="00841E93">
        <w:rPr>
          <w:rFonts w:ascii="Times New Roman" w:hAnsi="Times New Roman" w:cs="Times New Roman"/>
        </w:rPr>
        <w:t>«Вопросы введения второго ин</w:t>
      </w:r>
      <w:r w:rsidRPr="00841E93">
        <w:rPr>
          <w:rFonts w:ascii="Times New Roman" w:hAnsi="Times New Roman" w:cs="Times New Roman"/>
        </w:rPr>
        <w:t>о</w:t>
      </w:r>
      <w:r w:rsidRPr="00841E93">
        <w:rPr>
          <w:rFonts w:ascii="Times New Roman" w:hAnsi="Times New Roman" w:cs="Times New Roman"/>
        </w:rPr>
        <w:t>странного языка как обязательного предмета на уровне основного общего обр</w:t>
      </w:r>
      <w:r w:rsidRPr="00841E93">
        <w:rPr>
          <w:rFonts w:ascii="Times New Roman" w:hAnsi="Times New Roman" w:cs="Times New Roman"/>
        </w:rPr>
        <w:t>а</w:t>
      </w:r>
      <w:r w:rsidRPr="00841E93">
        <w:rPr>
          <w:rFonts w:ascii="Times New Roman" w:hAnsi="Times New Roman" w:cs="Times New Roman"/>
        </w:rPr>
        <w:t>зования»</w:t>
      </w:r>
      <w:r>
        <w:rPr>
          <w:rFonts w:ascii="Times New Roman" w:hAnsi="Times New Roman" w:cs="Times New Roman"/>
        </w:rPr>
        <w:t xml:space="preserve"> (ссылка на запись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>
        <w:rPr>
          <w:rFonts w:ascii="Times New Roman" w:hAnsi="Times New Roman" w:cs="Times New Roman"/>
        </w:rPr>
        <w:t xml:space="preserve"> на сайте ГАУ ДПО ЯО ИРО: </w:t>
      </w:r>
      <w:hyperlink r:id="rId13" w:history="1">
        <w:r w:rsidRPr="00841E93">
          <w:rPr>
            <w:rStyle w:val="a7"/>
            <w:rFonts w:ascii="Times New Roman" w:hAnsi="Times New Roman" w:cs="Times New Roman"/>
          </w:rPr>
          <w:t>http://gidra.iro.yar.ru/owncloud/index.php/s/z6fcUtCiHorW9cr</w:t>
        </w:r>
      </w:hyperlink>
      <w:r>
        <w:rPr>
          <w:rFonts w:ascii="Times New Roman" w:hAnsi="Times New Roman" w:cs="Times New Roman"/>
        </w:rPr>
        <w:t>).</w:t>
      </w:r>
    </w:p>
    <w:p w:rsidR="004F5FB2" w:rsidRDefault="004F5FB2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 по второму иностранному языку имеют ту же стру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туру, что и рабочие программы по предмету «Иностранный язык», и должны содержать:</w:t>
      </w:r>
    </w:p>
    <w:p w:rsidR="004F5FB2" w:rsidRDefault="00967B1F" w:rsidP="0095714D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 освоения предмета «Второй иностранный язык»;</w:t>
      </w:r>
    </w:p>
    <w:p w:rsidR="00967B1F" w:rsidRDefault="00967B1F" w:rsidP="0095714D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предмета «Второй иностранный язык»;</w:t>
      </w:r>
    </w:p>
    <w:p w:rsidR="00967B1F" w:rsidRDefault="00967B1F" w:rsidP="0095714D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планирование.</w:t>
      </w:r>
    </w:p>
    <w:p w:rsidR="00967B1F" w:rsidRDefault="00967B1F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967B1F">
        <w:rPr>
          <w:rFonts w:ascii="Times New Roman" w:hAnsi="Times New Roman" w:cs="Times New Roman"/>
        </w:rPr>
        <w:t>Рекомендации по написанию рабочих программ по иностранным языкам содержались в методических письмах предыдущих лет</w:t>
      </w:r>
      <w:r w:rsidR="00FB1528">
        <w:rPr>
          <w:rFonts w:ascii="Times New Roman" w:hAnsi="Times New Roman" w:cs="Times New Roman"/>
        </w:rPr>
        <w:t xml:space="preserve"> (на сайте ГАУ ДПО ЯО ИРО: </w:t>
      </w:r>
      <w:hyperlink r:id="rId14" w:history="1">
        <w:r w:rsidR="00FB1528" w:rsidRPr="00193EE8">
          <w:rPr>
            <w:rStyle w:val="a7"/>
            <w:rFonts w:ascii="Times New Roman" w:hAnsi="Times New Roman" w:cs="Times New Roman"/>
          </w:rPr>
          <w:t>http://www.iro.yar.ru/index.php?id=1317</w:t>
        </w:r>
      </w:hyperlink>
      <w:r w:rsidR="00FB1528">
        <w:rPr>
          <w:rFonts w:ascii="Times New Roman" w:hAnsi="Times New Roman" w:cs="Times New Roman"/>
        </w:rPr>
        <w:t>).</w:t>
      </w:r>
    </w:p>
    <w:p w:rsidR="00720886" w:rsidRPr="00CA1D22" w:rsidRDefault="00CA1D22" w:rsidP="009571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A1D22">
        <w:rPr>
          <w:rFonts w:ascii="Times New Roman" w:hAnsi="Times New Roman" w:cs="Times New Roman"/>
          <w:b/>
        </w:rPr>
        <w:t>Особенности преподавания предмета «Второй иностранный язык»</w:t>
      </w:r>
    </w:p>
    <w:p w:rsidR="00CA1D22" w:rsidRDefault="00E4475F" w:rsidP="00457F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предмета «Второй иностранный язык» в сравн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с изучением и обучением первому иностранному языку имеет ряд особе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ностей:</w:t>
      </w:r>
    </w:p>
    <w:p w:rsidR="00E4475F" w:rsidRDefault="00E4475F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Обучающиеся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приступающие к 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>изуч</w:t>
      </w:r>
      <w:r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 второ</w:t>
      </w:r>
      <w:r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 иностранн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>, уже име</w:t>
      </w:r>
      <w:r>
        <w:rPr>
          <w:rFonts w:ascii="Times New Roman" w:hAnsi="Times New Roman" w:cs="Times New Roman"/>
          <w:color w:val="000000"/>
          <w:shd w:val="clear" w:color="auto" w:fill="FFFFFF"/>
        </w:rPr>
        <w:t>ют опыт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 освоени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 xml:space="preserve"> нового языка. Это не является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для них </w:t>
      </w:r>
      <w:r w:rsidRPr="00E4475F">
        <w:rPr>
          <w:rFonts w:ascii="Times New Roman" w:hAnsi="Times New Roman" w:cs="Times New Roman"/>
          <w:color w:val="000000"/>
          <w:shd w:val="clear" w:color="auto" w:fill="FFFFFF"/>
        </w:rPr>
        <w:t>новым видом деятельности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Поэтому опора учителя на имеющийся опыт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воляет 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>реализовать принцип экономии в организации учебного процесса по второму иностранному языку. При изучении первого иностранного языка об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 xml:space="preserve">чающиеся уже сформировали определённые стратегии чтения, </w:t>
      </w:r>
      <w:proofErr w:type="spellStart"/>
      <w:r w:rsidR="00101781">
        <w:rPr>
          <w:rFonts w:ascii="Times New Roman" w:hAnsi="Times New Roman" w:cs="Times New Roman"/>
          <w:color w:val="000000"/>
          <w:shd w:val="clear" w:color="auto" w:fill="FFFFFF"/>
        </w:rPr>
        <w:t>аудирования</w:t>
      </w:r>
      <w:proofErr w:type="spellEnd"/>
      <w:r w:rsidR="00101781">
        <w:rPr>
          <w:rFonts w:ascii="Times New Roman" w:hAnsi="Times New Roman" w:cs="Times New Roman"/>
          <w:color w:val="000000"/>
          <w:shd w:val="clear" w:color="auto" w:fill="FFFFFF"/>
        </w:rPr>
        <w:t>, з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 xml:space="preserve">поминания новой лексики, и эти умения могут быть перенесены на изучение 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второго 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иностранного </w:t>
      </w:r>
      <w:r w:rsidR="00101781">
        <w:rPr>
          <w:rFonts w:ascii="Times New Roman" w:hAnsi="Times New Roman" w:cs="Times New Roman"/>
          <w:color w:val="000000"/>
          <w:shd w:val="clear" w:color="auto" w:fill="FFFFFF"/>
        </w:rPr>
        <w:t>языка и облегчить этот процесс, но при условии, что учитель будет стимулировать обучающихся к рефлексии их опыта изучения первого иностранного языка.</w:t>
      </w:r>
    </w:p>
    <w:p w:rsidR="00E4475F" w:rsidRDefault="00E4475F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При изучении второго иностранного языка происходит перенос не только умений обучающихся, но и их знаний. 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 xml:space="preserve"> европейских языках много о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>щих корней слов и похожие принципы функционирования грамматики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, поэт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му постоянное проведение аналогий с первым иностранным языком позволяет ускорить процесс освоения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A2D48" w:rsidRPr="00206B69">
        <w:rPr>
          <w:rFonts w:ascii="Times New Roman" w:hAnsi="Times New Roman" w:cs="Times New Roman"/>
          <w:color w:val="000000"/>
          <w:shd w:val="clear" w:color="auto" w:fill="FFFFFF"/>
        </w:rPr>
        <w:t xml:space="preserve">второго 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 xml:space="preserve">иностранного </w:t>
      </w:r>
      <w:r w:rsidR="008A2D48" w:rsidRPr="00206B69">
        <w:rPr>
          <w:rFonts w:ascii="Times New Roman" w:hAnsi="Times New Roman" w:cs="Times New Roman"/>
          <w:color w:val="000000"/>
          <w:shd w:val="clear" w:color="auto" w:fill="FFFFFF"/>
        </w:rPr>
        <w:t xml:space="preserve">языка 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>и повы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 xml:space="preserve">сить его </w:t>
      </w:r>
      <w:r w:rsidR="008A2D48" w:rsidRPr="00206B69">
        <w:rPr>
          <w:rFonts w:ascii="Times New Roman" w:hAnsi="Times New Roman" w:cs="Times New Roman"/>
          <w:color w:val="000000"/>
          <w:shd w:val="clear" w:color="auto" w:fill="FFFFFF"/>
        </w:rPr>
        <w:t>эффе</w:t>
      </w:r>
      <w:r w:rsidR="008A2D48" w:rsidRPr="00206B69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8A2D48" w:rsidRPr="00206B69">
        <w:rPr>
          <w:rFonts w:ascii="Times New Roman" w:hAnsi="Times New Roman" w:cs="Times New Roman"/>
          <w:color w:val="000000"/>
          <w:shd w:val="clear" w:color="auto" w:fill="FFFFFF"/>
        </w:rPr>
        <w:t>тивность</w:t>
      </w:r>
      <w:r w:rsidRPr="00206B6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 Начиная изучать второй иностранный язык «с нуля», обучающиеся на самом деле уже владеют обширным потенциальным словарным запасом (ле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сические единицы, имеющие сходство с первым иностранным языком,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слова, сходные 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>с родным языком, прямые заимствования из первого иностранного языка, интернационализмы), что позволяет интенсифицировать процесс изуч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ния второго иностранного языка. </w:t>
      </w:r>
      <w:proofErr w:type="gramStart"/>
      <w:r w:rsidR="00266741">
        <w:rPr>
          <w:rFonts w:ascii="Times New Roman" w:hAnsi="Times New Roman" w:cs="Times New Roman"/>
          <w:color w:val="000000"/>
          <w:shd w:val="clear" w:color="auto" w:fill="FFFFFF"/>
        </w:rPr>
        <w:t>Подробный «разбор» уже знакомых обуча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>щимся фонетических, лексических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 грамматических явлений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и искусственное замедление процесса освоения нового языка 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ведёт к снижению мотивации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об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чающихся </w:t>
      </w:r>
      <w:r w:rsidR="00266741">
        <w:rPr>
          <w:rFonts w:ascii="Times New Roman" w:hAnsi="Times New Roman" w:cs="Times New Roman"/>
          <w:color w:val="000000"/>
          <w:shd w:val="clear" w:color="auto" w:fill="FFFFFF"/>
        </w:rPr>
        <w:t xml:space="preserve">к изучению второго иностранного языка. </w:t>
      </w:r>
      <w:proofErr w:type="gramEnd"/>
    </w:p>
    <w:p w:rsidR="00206B69" w:rsidRDefault="00743E3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Использование латинского алфавита в европейских языках облегчает процесс обучения чтению и существенно ускоряет изучение второго иностра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ного языка на начальном этапе. Наличие чётких правил чтения в немецком и французском языках делает излишним изучение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транскрипции</w:t>
      </w:r>
      <w:r w:rsidR="008A2D4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43E3C" w:rsidRDefault="00743E3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Изучение второго иностранного языка должно быть максимально пра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тически ориентированным и коммуникативным. Это означает м</w:t>
      </w:r>
      <w:r>
        <w:rPr>
          <w:rFonts w:ascii="Times New Roman" w:hAnsi="Times New Roman" w:cs="Times New Roman"/>
          <w:color w:val="000000"/>
          <w:shd w:val="clear" w:color="auto" w:fill="FFFFFF"/>
        </w:rPr>
        <w:t>инимизаци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теории на уровне лексики, грамматики, фонетики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. Языковые навыки 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у обуча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 xml:space="preserve">щихся </w:t>
      </w:r>
      <w:r w:rsidR="003F3E9F">
        <w:rPr>
          <w:rFonts w:ascii="Times New Roman" w:hAnsi="Times New Roman" w:cs="Times New Roman"/>
          <w:color w:val="000000"/>
          <w:shd w:val="clear" w:color="auto" w:fill="FFFFFF"/>
        </w:rPr>
        <w:t xml:space="preserve">должны формироваться 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не изолированно в процессе выполнения лекс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ческих, грамматических, фонетических упражнений, а в деятельности, напра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ленной на решение коммуникативных задач. Только таким образом обеспеч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вается реализация принципа параллельного развития всех видов речевой де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тельности. Увеличивает долю истинного учебного времени каждого обучающ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 xml:space="preserve">гося и использование учителем индивидуальных, парных и групповых форм работы на уроке и во внеурочной деятельности. Фронтальное взаимодействие учителя с группой </w:t>
      </w:r>
      <w:proofErr w:type="gramStart"/>
      <w:r w:rsidR="006B7791">
        <w:rPr>
          <w:rFonts w:ascii="Times New Roman" w:hAnsi="Times New Roman" w:cs="Times New Roman"/>
          <w:color w:val="000000"/>
          <w:shd w:val="clear" w:color="auto" w:fill="FFFFFF"/>
        </w:rPr>
        <w:t>обучающихся</w:t>
      </w:r>
      <w:proofErr w:type="gramEnd"/>
      <w:r w:rsidR="006B7791"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самым неблагоприятным при орган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B7791">
        <w:rPr>
          <w:rFonts w:ascii="Times New Roman" w:hAnsi="Times New Roman" w:cs="Times New Roman"/>
          <w:color w:val="000000"/>
          <w:shd w:val="clear" w:color="auto" w:fill="FFFFFF"/>
        </w:rPr>
        <w:t>зации обучения иностранному языку.</w:t>
      </w:r>
    </w:p>
    <w:p w:rsidR="00743E3C" w:rsidRDefault="00743E3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01781">
        <w:rPr>
          <w:rFonts w:ascii="Times New Roman" w:hAnsi="Times New Roman" w:cs="Times New Roman"/>
          <w:color w:val="000000"/>
        </w:rPr>
        <w:t>Методы, активизирующие сознательное изучение второго иностранн</w:t>
      </w:r>
      <w:r w:rsidRPr="00101781">
        <w:rPr>
          <w:rFonts w:ascii="Times New Roman" w:hAnsi="Times New Roman" w:cs="Times New Roman"/>
          <w:color w:val="000000"/>
        </w:rPr>
        <w:t>о</w:t>
      </w:r>
      <w:r w:rsidRPr="00101781">
        <w:rPr>
          <w:rFonts w:ascii="Times New Roman" w:hAnsi="Times New Roman" w:cs="Times New Roman"/>
          <w:color w:val="000000"/>
        </w:rPr>
        <w:t>го языка, способствуют быстрому продвижению в его изучении. Сознательное изучение иностранн</w:t>
      </w:r>
      <w:r w:rsidR="00012044">
        <w:rPr>
          <w:rFonts w:ascii="Times New Roman" w:hAnsi="Times New Roman" w:cs="Times New Roman"/>
          <w:color w:val="000000"/>
        </w:rPr>
        <w:t>ого</w:t>
      </w:r>
      <w:r w:rsidRPr="00101781">
        <w:rPr>
          <w:rFonts w:ascii="Times New Roman" w:hAnsi="Times New Roman" w:cs="Times New Roman"/>
          <w:color w:val="000000"/>
        </w:rPr>
        <w:t xml:space="preserve"> язык</w:t>
      </w:r>
      <w:r w:rsidR="00012044">
        <w:rPr>
          <w:rFonts w:ascii="Times New Roman" w:hAnsi="Times New Roman" w:cs="Times New Roman"/>
          <w:color w:val="000000"/>
        </w:rPr>
        <w:t>а</w:t>
      </w:r>
      <w:r w:rsidRPr="00101781">
        <w:rPr>
          <w:rFonts w:ascii="Times New Roman" w:hAnsi="Times New Roman" w:cs="Times New Roman"/>
          <w:color w:val="000000"/>
        </w:rPr>
        <w:t xml:space="preserve"> означает индивидуальную активность </w:t>
      </w:r>
      <w:proofErr w:type="gramStart"/>
      <w:r w:rsidRPr="00101781">
        <w:rPr>
          <w:rFonts w:ascii="Times New Roman" w:hAnsi="Times New Roman" w:cs="Times New Roman"/>
          <w:color w:val="000000"/>
        </w:rPr>
        <w:t>обуча</w:t>
      </w:r>
      <w:r w:rsidRPr="00101781">
        <w:rPr>
          <w:rFonts w:ascii="Times New Roman" w:hAnsi="Times New Roman" w:cs="Times New Roman"/>
          <w:color w:val="000000"/>
        </w:rPr>
        <w:t>ю</w:t>
      </w:r>
      <w:r w:rsidRPr="00101781">
        <w:rPr>
          <w:rFonts w:ascii="Times New Roman" w:hAnsi="Times New Roman" w:cs="Times New Roman"/>
          <w:color w:val="000000"/>
        </w:rPr>
        <w:t>щихся</w:t>
      </w:r>
      <w:proofErr w:type="gramEnd"/>
      <w:r w:rsidRPr="00101781">
        <w:rPr>
          <w:rFonts w:ascii="Times New Roman" w:hAnsi="Times New Roman" w:cs="Times New Roman"/>
          <w:color w:val="000000"/>
        </w:rPr>
        <w:t xml:space="preserve"> в учебном процессе: умение анализировать, сравнивать, выдвигать гип</w:t>
      </w:r>
      <w:r w:rsidRPr="00101781">
        <w:rPr>
          <w:rFonts w:ascii="Times New Roman" w:hAnsi="Times New Roman" w:cs="Times New Roman"/>
          <w:color w:val="000000"/>
        </w:rPr>
        <w:t>о</w:t>
      </w:r>
      <w:r w:rsidRPr="00101781">
        <w:rPr>
          <w:rFonts w:ascii="Times New Roman" w:hAnsi="Times New Roman" w:cs="Times New Roman"/>
          <w:color w:val="000000"/>
        </w:rPr>
        <w:t xml:space="preserve">тезы, </w:t>
      </w:r>
      <w:r w:rsidR="00012044">
        <w:rPr>
          <w:rFonts w:ascii="Times New Roman" w:hAnsi="Times New Roman" w:cs="Times New Roman"/>
          <w:color w:val="000000"/>
        </w:rPr>
        <w:t>выявля</w:t>
      </w:r>
      <w:r w:rsidRPr="00101781">
        <w:rPr>
          <w:rFonts w:ascii="Times New Roman" w:hAnsi="Times New Roman" w:cs="Times New Roman"/>
          <w:color w:val="000000"/>
        </w:rPr>
        <w:t xml:space="preserve">ть закономерности, </w:t>
      </w:r>
      <w:r w:rsidR="00012044">
        <w:rPr>
          <w:rFonts w:ascii="Times New Roman" w:hAnsi="Times New Roman" w:cs="Times New Roman"/>
          <w:color w:val="000000"/>
        </w:rPr>
        <w:t>обобщать, формулировать правила.</w:t>
      </w:r>
      <w:r w:rsidRPr="00101781">
        <w:rPr>
          <w:rFonts w:ascii="Times New Roman" w:hAnsi="Times New Roman" w:cs="Times New Roman"/>
        </w:rPr>
        <w:t xml:space="preserve"> </w:t>
      </w:r>
      <w:r w:rsidR="00012044">
        <w:rPr>
          <w:rFonts w:ascii="Times New Roman" w:hAnsi="Times New Roman" w:cs="Times New Roman"/>
        </w:rPr>
        <w:t>Реализ</w:t>
      </w:r>
      <w:r w:rsidR="00012044">
        <w:rPr>
          <w:rFonts w:ascii="Times New Roman" w:hAnsi="Times New Roman" w:cs="Times New Roman"/>
        </w:rPr>
        <w:t>о</w:t>
      </w:r>
      <w:r w:rsidR="00012044">
        <w:rPr>
          <w:rFonts w:ascii="Times New Roman" w:hAnsi="Times New Roman" w:cs="Times New Roman"/>
        </w:rPr>
        <w:t>вать принцип сознательности в изучении второго иностранного языка в полной мере позволяет и</w:t>
      </w:r>
      <w:r>
        <w:rPr>
          <w:rFonts w:ascii="Times New Roman" w:hAnsi="Times New Roman" w:cs="Times New Roman"/>
        </w:rPr>
        <w:t>ндуктивный подход в изучении лекси</w:t>
      </w:r>
      <w:r w:rsidR="000B739B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 и граммати</w:t>
      </w:r>
      <w:r w:rsidR="000B739B">
        <w:rPr>
          <w:rFonts w:ascii="Times New Roman" w:hAnsi="Times New Roman" w:cs="Times New Roman"/>
        </w:rPr>
        <w:t>ки</w:t>
      </w:r>
      <w:r w:rsidR="00012044">
        <w:rPr>
          <w:rFonts w:ascii="Times New Roman" w:hAnsi="Times New Roman" w:cs="Times New Roman"/>
        </w:rPr>
        <w:t>.</w:t>
      </w:r>
    </w:p>
    <w:p w:rsidR="008A2D48" w:rsidRDefault="00012044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12044">
        <w:rPr>
          <w:rFonts w:ascii="Times New Roman" w:hAnsi="Times New Roman" w:cs="Times New Roman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shd w:val="clear" w:color="auto" w:fill="FFFFFF"/>
        </w:rPr>
        <w:t>при изучении и преподавании второго иностранного яз</w:t>
      </w:r>
      <w:r>
        <w:rPr>
          <w:rFonts w:ascii="Times New Roman" w:hAnsi="Times New Roman" w:cs="Times New Roman"/>
          <w:shd w:val="clear" w:color="auto" w:fill="FFFFFF"/>
        </w:rPr>
        <w:t>ы</w:t>
      </w:r>
      <w:r>
        <w:rPr>
          <w:rFonts w:ascii="Times New Roman" w:hAnsi="Times New Roman" w:cs="Times New Roman"/>
          <w:shd w:val="clear" w:color="auto" w:fill="FFFFFF"/>
        </w:rPr>
        <w:t xml:space="preserve">ка происходит достижение планируемых результатов </w:t>
      </w:r>
      <w:r w:rsidR="008A2D48" w:rsidRPr="00012044">
        <w:rPr>
          <w:rFonts w:ascii="Times New Roman" w:hAnsi="Times New Roman" w:cs="Times New Roman"/>
          <w:shd w:val="clear" w:color="auto" w:fill="FFFFFF"/>
        </w:rPr>
        <w:t>в более интенсивном р</w:t>
      </w:r>
      <w:r w:rsidR="008A2D48" w:rsidRPr="00012044">
        <w:rPr>
          <w:rFonts w:ascii="Times New Roman" w:hAnsi="Times New Roman" w:cs="Times New Roman"/>
          <w:shd w:val="clear" w:color="auto" w:fill="FFFFFF"/>
        </w:rPr>
        <w:t>е</w:t>
      </w:r>
      <w:r w:rsidR="008A2D48" w:rsidRPr="00012044">
        <w:rPr>
          <w:rFonts w:ascii="Times New Roman" w:hAnsi="Times New Roman" w:cs="Times New Roman"/>
          <w:shd w:val="clear" w:color="auto" w:fill="FFFFFF"/>
        </w:rPr>
        <w:t>жиме</w:t>
      </w:r>
      <w:r>
        <w:rPr>
          <w:rFonts w:ascii="Times New Roman" w:hAnsi="Times New Roman" w:cs="Times New Roman"/>
          <w:shd w:val="clear" w:color="auto" w:fill="FFFFFF"/>
        </w:rPr>
        <w:t xml:space="preserve"> по сравнению с первым иностранным языком, что требует от учителя умения </w:t>
      </w:r>
      <w:r w:rsidR="008A2D48" w:rsidRPr="00012044">
        <w:rPr>
          <w:rFonts w:ascii="Times New Roman" w:hAnsi="Times New Roman" w:cs="Times New Roman"/>
          <w:shd w:val="clear" w:color="auto" w:fill="FFFFFF"/>
        </w:rPr>
        <w:t>вычленя</w:t>
      </w:r>
      <w:r>
        <w:rPr>
          <w:rFonts w:ascii="Times New Roman" w:hAnsi="Times New Roman" w:cs="Times New Roman"/>
          <w:shd w:val="clear" w:color="auto" w:fill="FFFFFF"/>
        </w:rPr>
        <w:t>ть</w:t>
      </w:r>
      <w:r w:rsidR="008A2D48" w:rsidRPr="00012044">
        <w:rPr>
          <w:rFonts w:ascii="Times New Roman" w:hAnsi="Times New Roman" w:cs="Times New Roman"/>
          <w:shd w:val="clear" w:color="auto" w:fill="FFFFFF"/>
        </w:rPr>
        <w:t xml:space="preserve"> самое главное и существенное для овладения </w:t>
      </w:r>
      <w:r>
        <w:rPr>
          <w:rFonts w:ascii="Times New Roman" w:hAnsi="Times New Roman" w:cs="Times New Roman"/>
          <w:shd w:val="clear" w:color="auto" w:fill="FFFFFF"/>
        </w:rPr>
        <w:t xml:space="preserve">иностранным </w:t>
      </w:r>
      <w:r w:rsidR="008A2D48" w:rsidRPr="00012044">
        <w:rPr>
          <w:rFonts w:ascii="Times New Roman" w:hAnsi="Times New Roman" w:cs="Times New Roman"/>
          <w:shd w:val="clear" w:color="auto" w:fill="FFFFFF"/>
        </w:rPr>
        <w:lastRenderedPageBreak/>
        <w:t>языком</w:t>
      </w:r>
      <w:r>
        <w:rPr>
          <w:rFonts w:ascii="Times New Roman" w:hAnsi="Times New Roman" w:cs="Times New Roman"/>
          <w:shd w:val="clear" w:color="auto" w:fill="FFFFFF"/>
        </w:rPr>
        <w:t xml:space="preserve"> и выбирать наиболее эффективные методы</w:t>
      </w:r>
      <w:r w:rsidR="008A2D48" w:rsidRPr="00012044">
        <w:rPr>
          <w:rFonts w:ascii="Times New Roman" w:hAnsi="Times New Roman" w:cs="Times New Roman"/>
          <w:shd w:val="clear" w:color="auto" w:fill="FFFFFF"/>
        </w:rPr>
        <w:t>.</w:t>
      </w:r>
      <w:r w:rsidR="000B739B">
        <w:rPr>
          <w:rFonts w:ascii="Times New Roman" w:hAnsi="Times New Roman" w:cs="Times New Roman"/>
          <w:shd w:val="clear" w:color="auto" w:fill="FFFFFF"/>
        </w:rPr>
        <w:t xml:space="preserve"> При изучении и преподав</w:t>
      </w:r>
      <w:r w:rsidR="000B739B">
        <w:rPr>
          <w:rFonts w:ascii="Times New Roman" w:hAnsi="Times New Roman" w:cs="Times New Roman"/>
          <w:shd w:val="clear" w:color="auto" w:fill="FFFFFF"/>
        </w:rPr>
        <w:t>а</w:t>
      </w:r>
      <w:r w:rsidR="000B739B">
        <w:rPr>
          <w:rFonts w:ascii="Times New Roman" w:hAnsi="Times New Roman" w:cs="Times New Roman"/>
          <w:shd w:val="clear" w:color="auto" w:fill="FFFFFF"/>
        </w:rPr>
        <w:t>нии второго иностранного языка речь идёт не о совершенном овладении изуч</w:t>
      </w:r>
      <w:r w:rsidR="000B739B">
        <w:rPr>
          <w:rFonts w:ascii="Times New Roman" w:hAnsi="Times New Roman" w:cs="Times New Roman"/>
          <w:shd w:val="clear" w:color="auto" w:fill="FFFFFF"/>
        </w:rPr>
        <w:t>а</w:t>
      </w:r>
      <w:r w:rsidR="000B739B">
        <w:rPr>
          <w:rFonts w:ascii="Times New Roman" w:hAnsi="Times New Roman" w:cs="Times New Roman"/>
          <w:shd w:val="clear" w:color="auto" w:fill="FFFFFF"/>
        </w:rPr>
        <w:t>емым языком, а о дальнейшем развитии общих компетенций, о решении, в первую очередь, развивающих, воспитательных и практических задач</w:t>
      </w:r>
      <w:r w:rsidR="00B21D7D">
        <w:rPr>
          <w:rFonts w:ascii="Times New Roman" w:hAnsi="Times New Roman" w:cs="Times New Roman"/>
          <w:shd w:val="clear" w:color="auto" w:fill="FFFFFF"/>
        </w:rPr>
        <w:t xml:space="preserve"> (инте</w:t>
      </w:r>
      <w:r w:rsidR="00B21D7D">
        <w:rPr>
          <w:rFonts w:ascii="Times New Roman" w:hAnsi="Times New Roman" w:cs="Times New Roman"/>
          <w:shd w:val="clear" w:color="auto" w:fill="FFFFFF"/>
        </w:rPr>
        <w:t>л</w:t>
      </w:r>
      <w:r w:rsidR="00B21D7D">
        <w:rPr>
          <w:rFonts w:ascii="Times New Roman" w:hAnsi="Times New Roman" w:cs="Times New Roman"/>
          <w:shd w:val="clear" w:color="auto" w:fill="FFFFFF"/>
        </w:rPr>
        <w:t xml:space="preserve">лектуальное и эмоциональное развитие </w:t>
      </w:r>
      <w:r w:rsidR="00F509AB">
        <w:rPr>
          <w:rFonts w:ascii="Times New Roman" w:hAnsi="Times New Roman" w:cs="Times New Roman"/>
          <w:shd w:val="clear" w:color="auto" w:fill="FFFFFF"/>
        </w:rPr>
        <w:t xml:space="preserve">личности </w:t>
      </w:r>
      <w:r w:rsidR="00B21D7D">
        <w:rPr>
          <w:rFonts w:ascii="Times New Roman" w:hAnsi="Times New Roman" w:cs="Times New Roman"/>
          <w:shd w:val="clear" w:color="auto" w:fill="FFFFFF"/>
        </w:rPr>
        <w:t>обучающихся, развитие их когнитивных способностей</w:t>
      </w:r>
      <w:r w:rsidR="00F509AB">
        <w:rPr>
          <w:rFonts w:ascii="Times New Roman" w:hAnsi="Times New Roman" w:cs="Times New Roman"/>
          <w:shd w:val="clear" w:color="auto" w:fill="FFFFFF"/>
        </w:rPr>
        <w:t>, умений планировать, рефлектировать и коррект</w:t>
      </w:r>
      <w:r w:rsidR="00F509AB">
        <w:rPr>
          <w:rFonts w:ascii="Times New Roman" w:hAnsi="Times New Roman" w:cs="Times New Roman"/>
          <w:shd w:val="clear" w:color="auto" w:fill="FFFFFF"/>
        </w:rPr>
        <w:t>и</w:t>
      </w:r>
      <w:r w:rsidR="00F509AB">
        <w:rPr>
          <w:rFonts w:ascii="Times New Roman" w:hAnsi="Times New Roman" w:cs="Times New Roman"/>
          <w:shd w:val="clear" w:color="auto" w:fill="FFFFFF"/>
        </w:rPr>
        <w:t>ровать собственную учебную деятельность</w:t>
      </w:r>
      <w:r w:rsidR="00B21D7D">
        <w:rPr>
          <w:rFonts w:ascii="Times New Roman" w:hAnsi="Times New Roman" w:cs="Times New Roman"/>
          <w:shd w:val="clear" w:color="auto" w:fill="FFFFFF"/>
        </w:rPr>
        <w:t>)</w:t>
      </w:r>
      <w:r w:rsidR="000B739B">
        <w:rPr>
          <w:rFonts w:ascii="Times New Roman" w:hAnsi="Times New Roman" w:cs="Times New Roman"/>
          <w:shd w:val="clear" w:color="auto" w:fill="FFFFFF"/>
        </w:rPr>
        <w:t>.</w:t>
      </w:r>
    </w:p>
    <w:p w:rsidR="00457F04" w:rsidRDefault="00457F04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57F04" w:rsidRDefault="00B21D7D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Планируем</w:t>
      </w:r>
      <w:r w:rsidR="00457F04">
        <w:rPr>
          <w:rFonts w:ascii="Times New Roman" w:hAnsi="Times New Roman" w:cs="Times New Roman"/>
          <w:b/>
          <w:shd w:val="clear" w:color="auto" w:fill="FFFFFF"/>
        </w:rPr>
        <w:t>ые результаты изучения предмета</w:t>
      </w:r>
    </w:p>
    <w:p w:rsidR="00AD48F9" w:rsidRDefault="00AD48F9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«Второй иностранный язык»</w:t>
      </w:r>
    </w:p>
    <w:p w:rsidR="00B21D7D" w:rsidRDefault="00B21D7D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на уровне основного общего образования</w:t>
      </w:r>
    </w:p>
    <w:p w:rsidR="00457F04" w:rsidRDefault="00457F04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894B50" w:rsidRDefault="00F509A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Результатом изучения иностранного языка являются сформированные коммуникативные умения в четырёх видах речевой деятельности.</w:t>
      </w:r>
      <w:r w:rsidR="00191930">
        <w:rPr>
          <w:rFonts w:ascii="Times New Roman" w:hAnsi="Times New Roman" w:cs="Times New Roman"/>
          <w:shd w:val="clear" w:color="auto" w:fill="FFFFFF"/>
        </w:rPr>
        <w:t xml:space="preserve"> Поэтому, независимо от количества часов, отводимых организацией, осуществляющей образовательную деятельность, на изучение второго иностранного языка, пл</w:t>
      </w:r>
      <w:r w:rsidR="00191930">
        <w:rPr>
          <w:rFonts w:ascii="Times New Roman" w:hAnsi="Times New Roman" w:cs="Times New Roman"/>
          <w:shd w:val="clear" w:color="auto" w:fill="FFFFFF"/>
        </w:rPr>
        <w:t>а</w:t>
      </w:r>
      <w:r w:rsidR="00191930">
        <w:rPr>
          <w:rFonts w:ascii="Times New Roman" w:hAnsi="Times New Roman" w:cs="Times New Roman"/>
          <w:shd w:val="clear" w:color="auto" w:fill="FFFFFF"/>
        </w:rPr>
        <w:t xml:space="preserve">нируемые результаты должны содержать перечень умений </w:t>
      </w:r>
      <w:proofErr w:type="spellStart"/>
      <w:r w:rsidR="00191930">
        <w:rPr>
          <w:rFonts w:ascii="Times New Roman" w:hAnsi="Times New Roman" w:cs="Times New Roman"/>
          <w:shd w:val="clear" w:color="auto" w:fill="FFFFFF"/>
        </w:rPr>
        <w:t>аудирования</w:t>
      </w:r>
      <w:proofErr w:type="spellEnd"/>
      <w:r w:rsidR="00191930">
        <w:rPr>
          <w:rFonts w:ascii="Times New Roman" w:hAnsi="Times New Roman" w:cs="Times New Roman"/>
          <w:shd w:val="clear" w:color="auto" w:fill="FFFFFF"/>
        </w:rPr>
        <w:t>, чт</w:t>
      </w:r>
      <w:r w:rsidR="00191930">
        <w:rPr>
          <w:rFonts w:ascii="Times New Roman" w:hAnsi="Times New Roman" w:cs="Times New Roman"/>
          <w:shd w:val="clear" w:color="auto" w:fill="FFFFFF"/>
        </w:rPr>
        <w:t>е</w:t>
      </w:r>
      <w:r w:rsidR="00191930">
        <w:rPr>
          <w:rFonts w:ascii="Times New Roman" w:hAnsi="Times New Roman" w:cs="Times New Roman"/>
          <w:shd w:val="clear" w:color="auto" w:fill="FFFFFF"/>
        </w:rPr>
        <w:t xml:space="preserve">ния, говорения и письма, а также компенсаторных и социокультурных умений, соответствующих </w:t>
      </w:r>
      <w:proofErr w:type="spellStart"/>
      <w:r w:rsidR="00191930">
        <w:rPr>
          <w:rFonts w:ascii="Times New Roman" w:hAnsi="Times New Roman" w:cs="Times New Roman"/>
          <w:shd w:val="clear" w:color="auto" w:fill="FFFFFF"/>
        </w:rPr>
        <w:t>допороговому</w:t>
      </w:r>
      <w:proofErr w:type="spellEnd"/>
      <w:r w:rsidR="00191930">
        <w:rPr>
          <w:rFonts w:ascii="Times New Roman" w:hAnsi="Times New Roman" w:cs="Times New Roman"/>
          <w:shd w:val="clear" w:color="auto" w:fill="FFFFFF"/>
        </w:rPr>
        <w:t xml:space="preserve"> уровню владения иностранным языком (см. ФГОС ООО, п. 11.3). </w:t>
      </w:r>
      <w:r w:rsidR="009036A1">
        <w:rPr>
          <w:rFonts w:ascii="Times New Roman" w:hAnsi="Times New Roman" w:cs="Times New Roman"/>
          <w:shd w:val="clear" w:color="auto" w:fill="FFFFFF"/>
        </w:rPr>
        <w:t>Как уже упоминалось выше, компенсаторные и соци</w:t>
      </w:r>
      <w:r w:rsidR="009036A1">
        <w:rPr>
          <w:rFonts w:ascii="Times New Roman" w:hAnsi="Times New Roman" w:cs="Times New Roman"/>
          <w:shd w:val="clear" w:color="auto" w:fill="FFFFFF"/>
        </w:rPr>
        <w:t>о</w:t>
      </w:r>
      <w:r w:rsidR="009036A1">
        <w:rPr>
          <w:rFonts w:ascii="Times New Roman" w:hAnsi="Times New Roman" w:cs="Times New Roman"/>
          <w:shd w:val="clear" w:color="auto" w:fill="FFFFFF"/>
        </w:rPr>
        <w:t>культурные умения формируются средствами, как первого, так и второго ин</w:t>
      </w:r>
      <w:r w:rsidR="009036A1">
        <w:rPr>
          <w:rFonts w:ascii="Times New Roman" w:hAnsi="Times New Roman" w:cs="Times New Roman"/>
          <w:shd w:val="clear" w:color="auto" w:fill="FFFFFF"/>
        </w:rPr>
        <w:t>о</w:t>
      </w:r>
      <w:r w:rsidR="009036A1">
        <w:rPr>
          <w:rFonts w:ascii="Times New Roman" w:hAnsi="Times New Roman" w:cs="Times New Roman"/>
          <w:shd w:val="clear" w:color="auto" w:fill="FFFFFF"/>
        </w:rPr>
        <w:t>странного языка и являются универсальными. Коммуникативные умения фо</w:t>
      </w:r>
      <w:r w:rsidR="009036A1">
        <w:rPr>
          <w:rFonts w:ascii="Times New Roman" w:hAnsi="Times New Roman" w:cs="Times New Roman"/>
          <w:shd w:val="clear" w:color="auto" w:fill="FFFFFF"/>
        </w:rPr>
        <w:t>р</w:t>
      </w:r>
      <w:r w:rsidR="009036A1">
        <w:rPr>
          <w:rFonts w:ascii="Times New Roman" w:hAnsi="Times New Roman" w:cs="Times New Roman"/>
          <w:shd w:val="clear" w:color="auto" w:fill="FFFFFF"/>
        </w:rPr>
        <w:t>мируются независимо от предметного содержания речи. А содержание предм</w:t>
      </w:r>
      <w:r w:rsidR="009036A1">
        <w:rPr>
          <w:rFonts w:ascii="Times New Roman" w:hAnsi="Times New Roman" w:cs="Times New Roman"/>
          <w:shd w:val="clear" w:color="auto" w:fill="FFFFFF"/>
        </w:rPr>
        <w:t>е</w:t>
      </w:r>
      <w:r w:rsidR="009036A1">
        <w:rPr>
          <w:rFonts w:ascii="Times New Roman" w:hAnsi="Times New Roman" w:cs="Times New Roman"/>
          <w:shd w:val="clear" w:color="auto" w:fill="FFFFFF"/>
        </w:rPr>
        <w:t>та «Второй иностранный язык» (предметное содержание речи, перечень язык</w:t>
      </w:r>
      <w:r w:rsidR="009036A1">
        <w:rPr>
          <w:rFonts w:ascii="Times New Roman" w:hAnsi="Times New Roman" w:cs="Times New Roman"/>
          <w:shd w:val="clear" w:color="auto" w:fill="FFFFFF"/>
        </w:rPr>
        <w:t>о</w:t>
      </w:r>
      <w:r w:rsidR="009036A1">
        <w:rPr>
          <w:rFonts w:ascii="Times New Roman" w:hAnsi="Times New Roman" w:cs="Times New Roman"/>
          <w:shd w:val="clear" w:color="auto" w:fill="FFFFFF"/>
        </w:rPr>
        <w:t>вых средств) будет определяться УМК, по которому ведётся преподавание</w:t>
      </w:r>
      <w:r w:rsidR="0055585C">
        <w:rPr>
          <w:rFonts w:ascii="Times New Roman" w:hAnsi="Times New Roman" w:cs="Times New Roman"/>
          <w:shd w:val="clear" w:color="auto" w:fill="FFFFFF"/>
        </w:rPr>
        <w:t>,</w:t>
      </w:r>
      <w:r w:rsidR="009036A1">
        <w:rPr>
          <w:rFonts w:ascii="Times New Roman" w:hAnsi="Times New Roman" w:cs="Times New Roman"/>
          <w:shd w:val="clear" w:color="auto" w:fill="FFFFFF"/>
        </w:rPr>
        <w:t xml:space="preserve"> и будет находиться в прямой зависимости от количества часов, выделяемых </w:t>
      </w:r>
      <w:r w:rsidR="0055585C">
        <w:rPr>
          <w:rFonts w:ascii="Times New Roman" w:hAnsi="Times New Roman" w:cs="Times New Roman"/>
          <w:shd w:val="clear" w:color="auto" w:fill="FFFFFF"/>
        </w:rPr>
        <w:t>о</w:t>
      </w:r>
      <w:r w:rsidR="0055585C">
        <w:rPr>
          <w:rFonts w:ascii="Times New Roman" w:hAnsi="Times New Roman" w:cs="Times New Roman"/>
          <w:shd w:val="clear" w:color="auto" w:fill="FFFFFF"/>
        </w:rPr>
        <w:t>р</w:t>
      </w:r>
      <w:r w:rsidR="0055585C">
        <w:rPr>
          <w:rFonts w:ascii="Times New Roman" w:hAnsi="Times New Roman" w:cs="Times New Roman"/>
          <w:shd w:val="clear" w:color="auto" w:fill="FFFFFF"/>
        </w:rPr>
        <w:t>ганизацией, осуществляющей образовательную деятельность, на изучение вт</w:t>
      </w:r>
      <w:r w:rsidR="0055585C">
        <w:rPr>
          <w:rFonts w:ascii="Times New Roman" w:hAnsi="Times New Roman" w:cs="Times New Roman"/>
          <w:shd w:val="clear" w:color="auto" w:fill="FFFFFF"/>
        </w:rPr>
        <w:t>о</w:t>
      </w:r>
      <w:r w:rsidR="0055585C">
        <w:rPr>
          <w:rFonts w:ascii="Times New Roman" w:hAnsi="Times New Roman" w:cs="Times New Roman"/>
          <w:shd w:val="clear" w:color="auto" w:fill="FFFFFF"/>
        </w:rPr>
        <w:t>рого иностранного языка на уровне основного общего образования</w:t>
      </w:r>
      <w:r w:rsidR="009036A1">
        <w:rPr>
          <w:rFonts w:ascii="Times New Roman" w:hAnsi="Times New Roman" w:cs="Times New Roman"/>
          <w:shd w:val="clear" w:color="auto" w:fill="FFFFFF"/>
        </w:rPr>
        <w:t>.</w:t>
      </w:r>
      <w:r w:rsidR="0055585C">
        <w:rPr>
          <w:rFonts w:ascii="Times New Roman" w:hAnsi="Times New Roman" w:cs="Times New Roman"/>
          <w:shd w:val="clear" w:color="auto" w:fill="FFFFFF"/>
        </w:rPr>
        <w:t xml:space="preserve"> Нужно уч</w:t>
      </w:r>
      <w:r w:rsidR="0055585C">
        <w:rPr>
          <w:rFonts w:ascii="Times New Roman" w:hAnsi="Times New Roman" w:cs="Times New Roman"/>
          <w:shd w:val="clear" w:color="auto" w:fill="FFFFFF"/>
        </w:rPr>
        <w:t>и</w:t>
      </w:r>
      <w:r w:rsidR="0055585C">
        <w:rPr>
          <w:rFonts w:ascii="Times New Roman" w:hAnsi="Times New Roman" w:cs="Times New Roman"/>
          <w:shd w:val="clear" w:color="auto" w:fill="FFFFFF"/>
        </w:rPr>
        <w:t xml:space="preserve">тывать, что все включённые в </w:t>
      </w:r>
      <w:hyperlink w:anchor="_В_Федеральный_перечень" w:history="1">
        <w:r w:rsidR="0055585C" w:rsidRPr="0055585C">
          <w:rPr>
            <w:rStyle w:val="a7"/>
            <w:rFonts w:ascii="Times New Roman" w:hAnsi="Times New Roman" w:cs="Times New Roman"/>
            <w:shd w:val="clear" w:color="auto" w:fill="FFFFFF"/>
          </w:rPr>
          <w:t>Федеральный перечень</w:t>
        </w:r>
      </w:hyperlink>
      <w:r w:rsidR="0055585C">
        <w:rPr>
          <w:rFonts w:ascii="Times New Roman" w:hAnsi="Times New Roman" w:cs="Times New Roman"/>
          <w:shd w:val="clear" w:color="auto" w:fill="FFFFFF"/>
        </w:rPr>
        <w:t xml:space="preserve"> линии УМК по второму иностранному языку (немецкому, французскому и английскому) рассчитаны на преподавание предмета «Второй иностранный язык» с 5 по 9 класс по 2 часа в неделю. </w:t>
      </w:r>
      <w:r w:rsidR="00894B50">
        <w:rPr>
          <w:rFonts w:ascii="Times New Roman" w:hAnsi="Times New Roman" w:cs="Times New Roman"/>
          <w:shd w:val="clear" w:color="auto" w:fill="FFFFFF"/>
        </w:rPr>
        <w:t>При иной модели введения второго иностранного языка, соответстве</w:t>
      </w:r>
      <w:r w:rsidR="00894B50">
        <w:rPr>
          <w:rFonts w:ascii="Times New Roman" w:hAnsi="Times New Roman" w:cs="Times New Roman"/>
          <w:shd w:val="clear" w:color="auto" w:fill="FFFFFF"/>
        </w:rPr>
        <w:t>н</w:t>
      </w:r>
      <w:r w:rsidR="00894B50">
        <w:rPr>
          <w:rFonts w:ascii="Times New Roman" w:hAnsi="Times New Roman" w:cs="Times New Roman"/>
          <w:shd w:val="clear" w:color="auto" w:fill="FFFFFF"/>
        </w:rPr>
        <w:t>но, редуцируется содержание предмета, но сохраняется акцент на формиров</w:t>
      </w:r>
      <w:r w:rsidR="00894B50">
        <w:rPr>
          <w:rFonts w:ascii="Times New Roman" w:hAnsi="Times New Roman" w:cs="Times New Roman"/>
          <w:shd w:val="clear" w:color="auto" w:fill="FFFFFF"/>
        </w:rPr>
        <w:t>а</w:t>
      </w:r>
      <w:r w:rsidR="00894B50">
        <w:rPr>
          <w:rFonts w:ascii="Times New Roman" w:hAnsi="Times New Roman" w:cs="Times New Roman"/>
          <w:shd w:val="clear" w:color="auto" w:fill="FFFFFF"/>
        </w:rPr>
        <w:t xml:space="preserve">нии речевых и </w:t>
      </w:r>
      <w:proofErr w:type="spellStart"/>
      <w:r w:rsidR="00894B50">
        <w:rPr>
          <w:rFonts w:ascii="Times New Roman" w:hAnsi="Times New Roman" w:cs="Times New Roman"/>
          <w:shd w:val="clear" w:color="auto" w:fill="FFFFFF"/>
        </w:rPr>
        <w:t>общеучебных</w:t>
      </w:r>
      <w:proofErr w:type="spellEnd"/>
      <w:r w:rsidR="00894B50">
        <w:rPr>
          <w:rFonts w:ascii="Times New Roman" w:hAnsi="Times New Roman" w:cs="Times New Roman"/>
          <w:shd w:val="clear" w:color="auto" w:fill="FFFFFF"/>
        </w:rPr>
        <w:t xml:space="preserve"> умений. </w:t>
      </w:r>
    </w:p>
    <w:p w:rsidR="00B21D7D" w:rsidRDefault="00894B50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таблице представлена возможная конкретизация планируемых резул</w:t>
      </w:r>
      <w:r>
        <w:rPr>
          <w:rFonts w:ascii="Times New Roman" w:hAnsi="Times New Roman" w:cs="Times New Roman"/>
          <w:shd w:val="clear" w:color="auto" w:fill="FFFFFF"/>
        </w:rPr>
        <w:t>ь</w:t>
      </w:r>
      <w:r>
        <w:rPr>
          <w:rFonts w:ascii="Times New Roman" w:hAnsi="Times New Roman" w:cs="Times New Roman"/>
          <w:shd w:val="clear" w:color="auto" w:fill="FFFFFF"/>
        </w:rPr>
        <w:t>татов по предмету «Второй иностранный язык» в зависимости от количества часов, отведённых Учебным планом образовательной организации на его из</w:t>
      </w:r>
      <w:r>
        <w:rPr>
          <w:rFonts w:ascii="Times New Roman" w:hAnsi="Times New Roman" w:cs="Times New Roman"/>
          <w:shd w:val="clear" w:color="auto" w:fill="FFFFFF"/>
        </w:rPr>
        <w:t>у</w:t>
      </w:r>
      <w:r>
        <w:rPr>
          <w:rFonts w:ascii="Times New Roman" w:hAnsi="Times New Roman" w:cs="Times New Roman"/>
          <w:shd w:val="clear" w:color="auto" w:fill="FFFFFF"/>
        </w:rPr>
        <w:t>чение на уровне основного общего образования (на основе Примерной осно</w:t>
      </w:r>
      <w:r>
        <w:rPr>
          <w:rFonts w:ascii="Times New Roman" w:hAnsi="Times New Roman" w:cs="Times New Roman"/>
          <w:shd w:val="clear" w:color="auto" w:fill="FFFFFF"/>
        </w:rPr>
        <w:t>в</w:t>
      </w:r>
      <w:r>
        <w:rPr>
          <w:rFonts w:ascii="Times New Roman" w:hAnsi="Times New Roman" w:cs="Times New Roman"/>
          <w:shd w:val="clear" w:color="auto" w:fill="FFFFFF"/>
        </w:rPr>
        <w:t>ной образовательной программы основного общего образования).</w:t>
      </w:r>
    </w:p>
    <w:p w:rsidR="00457F04" w:rsidRPr="00B21D7D" w:rsidRDefault="00A039D7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Введение изучения второго иностранного языка в объёме менее 68 часов </w:t>
      </w:r>
      <w:r w:rsidR="00DC59D2">
        <w:rPr>
          <w:rFonts w:ascii="Times New Roman" w:hAnsi="Times New Roman" w:cs="Times New Roman"/>
          <w:shd w:val="clear" w:color="auto" w:fill="FFFFFF"/>
        </w:rPr>
        <w:t xml:space="preserve">за уровень основного общего образования </w:t>
      </w:r>
      <w:r>
        <w:rPr>
          <w:rFonts w:ascii="Times New Roman" w:hAnsi="Times New Roman" w:cs="Times New Roman"/>
          <w:shd w:val="clear" w:color="auto" w:fill="FFFFFF"/>
        </w:rPr>
        <w:t>(например, в 9 классе по 1 часу в н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 xml:space="preserve">делю), является нецелесообразным, поскольку не позволяет </w:t>
      </w:r>
      <w:r w:rsidR="00DC59D2">
        <w:rPr>
          <w:rFonts w:ascii="Times New Roman" w:hAnsi="Times New Roman" w:cs="Times New Roman"/>
          <w:shd w:val="clear" w:color="auto" w:fill="FFFFFF"/>
        </w:rPr>
        <w:t>достичь требуемых ФГОС основного общего образования планируемых результатов по предмету «Второй иностранный язык».</w:t>
      </w:r>
    </w:p>
    <w:p w:rsidR="007009D8" w:rsidRDefault="007009D8" w:rsidP="009571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  <w:sectPr w:rsidR="007009D8" w:rsidSect="0095714D"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C59D2" w:rsidRDefault="00DC59D2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Возможная конкретизация планируемых результатов изучения предмета «Второй иностранный язык» </w:t>
      </w:r>
    </w:p>
    <w:p w:rsidR="00DC59D2" w:rsidRDefault="00DC59D2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зависимости от количества часов, отведённого на его освоение</w:t>
      </w:r>
    </w:p>
    <w:p w:rsidR="00457F04" w:rsidRDefault="00457F04" w:rsidP="00457F0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648"/>
        <w:gridCol w:w="4974"/>
        <w:gridCol w:w="3017"/>
      </w:tblGrid>
      <w:tr w:rsidR="00DC59D2" w:rsidRPr="00457F04" w:rsidTr="00457F04">
        <w:trPr>
          <w:jc w:val="center"/>
        </w:trPr>
        <w:tc>
          <w:tcPr>
            <w:tcW w:w="2093" w:type="dxa"/>
            <w:vAlign w:val="center"/>
          </w:tcPr>
          <w:p w:rsidR="00DC59D2" w:rsidRPr="00457F04" w:rsidRDefault="00DC59D2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уровень о</w:t>
            </w: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новной школы</w:t>
            </w:r>
          </w:p>
        </w:tc>
        <w:tc>
          <w:tcPr>
            <w:tcW w:w="7087" w:type="dxa"/>
            <w:vAlign w:val="center"/>
          </w:tcPr>
          <w:p w:rsidR="00DC59D2" w:rsidRPr="00457F04" w:rsidRDefault="00DC59D2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5245" w:type="dxa"/>
            <w:vAlign w:val="center"/>
          </w:tcPr>
          <w:p w:rsidR="00DC59D2" w:rsidRPr="00457F04" w:rsidRDefault="00457F04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DC59D2"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по достиже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DC59D2"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планируемых резул</w:t>
            </w:r>
            <w:r w:rsidR="00DC59D2"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="00DC59D2"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татов</w:t>
            </w:r>
          </w:p>
        </w:tc>
      </w:tr>
      <w:tr w:rsidR="00DC59D2" w:rsidRPr="00457F04" w:rsidTr="00457F04">
        <w:trPr>
          <w:jc w:val="center"/>
        </w:trPr>
        <w:tc>
          <w:tcPr>
            <w:tcW w:w="2093" w:type="dxa"/>
            <w:vAlign w:val="center"/>
          </w:tcPr>
          <w:p w:rsidR="00DC59D2" w:rsidRPr="00457F04" w:rsidRDefault="00DC59D2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от 68 до 102 часов</w:t>
            </w:r>
          </w:p>
        </w:tc>
        <w:tc>
          <w:tcPr>
            <w:tcW w:w="7087" w:type="dxa"/>
          </w:tcPr>
          <w:p w:rsidR="00DC59D2" w:rsidRPr="00457F04" w:rsidRDefault="00DC59D2" w:rsidP="00B20CC5">
            <w:pPr>
              <w:tabs>
                <w:tab w:val="left" w:pos="28"/>
              </w:tabs>
              <w:spacing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умения</w:t>
            </w:r>
          </w:p>
          <w:p w:rsidR="00DC59D2" w:rsidRPr="00457F04" w:rsidRDefault="00DC59D2" w:rsidP="00B20CC5">
            <w:pPr>
              <w:tabs>
                <w:tab w:val="left" w:pos="28"/>
              </w:tabs>
              <w:spacing w:afterLines="20" w:after="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научится:</w:t>
            </w:r>
          </w:p>
          <w:p w:rsidR="00DC59D2" w:rsidRPr="00457F04" w:rsidRDefault="00DC59D2" w:rsidP="00B20CC5">
            <w:pPr>
              <w:tabs>
                <w:tab w:val="left" w:pos="28"/>
                <w:tab w:val="left" w:pos="993"/>
              </w:tabs>
              <w:spacing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Аудирование</w:t>
            </w:r>
            <w:proofErr w:type="spellEnd"/>
          </w:p>
          <w:p w:rsidR="00DC59D2" w:rsidRPr="00457F04" w:rsidRDefault="00DC59D2" w:rsidP="00B20CC5">
            <w:pPr>
              <w:pStyle w:val="a5"/>
              <w:numPr>
                <w:ilvl w:val="0"/>
                <w:numId w:val="25"/>
              </w:numPr>
              <w:tabs>
                <w:tab w:val="left" w:pos="28"/>
                <w:tab w:val="left" w:pos="312"/>
              </w:tabs>
              <w:spacing w:afterLines="20" w:after="48"/>
              <w:ind w:left="0" w:firstLine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воспринимать на слух и понимать 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новное содержание несложных аутенти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ных текстов.</w:t>
            </w:r>
          </w:p>
          <w:p w:rsidR="00E77DBF" w:rsidRPr="00457F04" w:rsidRDefault="00E77DBF" w:rsidP="00B20CC5">
            <w:pPr>
              <w:pStyle w:val="a5"/>
              <w:tabs>
                <w:tab w:val="left" w:pos="28"/>
              </w:tabs>
              <w:spacing w:afterLines="20" w:after="4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  <w:p w:rsidR="00E77DBF" w:rsidRPr="00457F04" w:rsidRDefault="00E77DBF" w:rsidP="00B20CC5">
            <w:pPr>
              <w:pStyle w:val="a5"/>
              <w:numPr>
                <w:ilvl w:val="0"/>
                <w:numId w:val="25"/>
              </w:numPr>
              <w:tabs>
                <w:tab w:val="left" w:pos="28"/>
                <w:tab w:val="left" w:pos="326"/>
              </w:tabs>
              <w:spacing w:afterLines="20" w:after="48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читать и понимать основное содерж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ние несложных аутентичных текстов, 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держащих отдельные неизученные язык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вые явления.</w:t>
            </w:r>
          </w:p>
          <w:p w:rsidR="00DC59D2" w:rsidRPr="00457F04" w:rsidRDefault="00DC59D2" w:rsidP="00B20CC5">
            <w:pPr>
              <w:tabs>
                <w:tab w:val="left" w:pos="28"/>
              </w:tabs>
              <w:spacing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Диалогическая речь</w:t>
            </w:r>
          </w:p>
          <w:p w:rsidR="00DC59D2" w:rsidRPr="00457F04" w:rsidRDefault="00DC59D2" w:rsidP="00B20CC5">
            <w:pPr>
              <w:pStyle w:val="a5"/>
              <w:numPr>
                <w:ilvl w:val="0"/>
                <w:numId w:val="24"/>
              </w:numPr>
              <w:tabs>
                <w:tab w:val="left" w:pos="28"/>
                <w:tab w:val="left" w:pos="354"/>
              </w:tabs>
              <w:spacing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вести диалог (диалог этикетного х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рактер) в стандартных ситуациях неоф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циального общения в рамках освоенной тематики, соблюдая нормы речевого эт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кета, принятые в стране изучаемого языка.</w:t>
            </w:r>
          </w:p>
          <w:p w:rsidR="00DC59D2" w:rsidRPr="00457F04" w:rsidRDefault="00DC59D2" w:rsidP="00B20CC5">
            <w:pPr>
              <w:tabs>
                <w:tab w:val="left" w:pos="28"/>
              </w:tabs>
              <w:spacing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Монологическая речь</w:t>
            </w:r>
          </w:p>
          <w:p w:rsidR="00DC59D2" w:rsidRPr="00457F04" w:rsidRDefault="00DC59D2" w:rsidP="00B20CC5">
            <w:pPr>
              <w:pStyle w:val="a5"/>
              <w:numPr>
                <w:ilvl w:val="0"/>
                <w:numId w:val="24"/>
              </w:numPr>
              <w:tabs>
                <w:tab w:val="left" w:pos="28"/>
                <w:tab w:val="left" w:pos="354"/>
              </w:tabs>
              <w:spacing w:afterLines="20" w:after="48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строить связное монологическое 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сказывание с опорой на зрительную наглядность и/или вербальные опоры (ключевые слова, план, вопросы) в рамках освоенной тематики.</w:t>
            </w:r>
          </w:p>
          <w:p w:rsidR="00E77DBF" w:rsidRPr="00457F04" w:rsidRDefault="00E77DBF" w:rsidP="00B20CC5">
            <w:pPr>
              <w:pStyle w:val="a5"/>
              <w:tabs>
                <w:tab w:val="left" w:pos="28"/>
                <w:tab w:val="left" w:pos="993"/>
              </w:tabs>
              <w:spacing w:afterLines="20" w:after="4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Письменная речь</w:t>
            </w:r>
          </w:p>
          <w:p w:rsidR="00E77DBF" w:rsidRPr="00457F04" w:rsidRDefault="00E77DBF" w:rsidP="00B20CC5">
            <w:pPr>
              <w:pStyle w:val="a5"/>
              <w:numPr>
                <w:ilvl w:val="0"/>
                <w:numId w:val="24"/>
              </w:numPr>
              <w:tabs>
                <w:tab w:val="left" w:pos="28"/>
                <w:tab w:val="left" w:pos="382"/>
              </w:tabs>
              <w:spacing w:afterLines="50" w:after="120"/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заполнять анкеты и формуляры, соо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щая о себе основные сведения (имя, ф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милия, пол, возраст, гражданство, наци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нальность, адрес и т. д.)</w:t>
            </w:r>
            <w:proofErr w:type="gramEnd"/>
          </w:p>
        </w:tc>
        <w:tc>
          <w:tcPr>
            <w:tcW w:w="5245" w:type="dxa"/>
            <w:vAlign w:val="center"/>
          </w:tcPr>
          <w:p w:rsidR="00E77DBF" w:rsidRPr="00457F04" w:rsidRDefault="00E77DBF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Обучать стратегиям определения основного содержания текстов (умению выделения ключевых слов, опред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ления главной мысли текста).</w:t>
            </w:r>
          </w:p>
          <w:p w:rsidR="00DC59D2" w:rsidRPr="00457F04" w:rsidRDefault="00E77DBF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Развивать умения, сформированные в курсе первого иностранного языка.</w:t>
            </w:r>
          </w:p>
          <w:p w:rsidR="00E77DBF" w:rsidRPr="00457F04" w:rsidRDefault="00E77DBF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Опираться на опыт об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чающихся, полученный в процессе изучения первого иностранного языка (стратегии чтения, </w:t>
            </w:r>
            <w:proofErr w:type="spell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, компенс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торные, </w:t>
            </w:r>
            <w:proofErr w:type="spell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общеучебные</w:t>
            </w:r>
            <w:proofErr w:type="spell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умения, языковая дога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ка), и </w:t>
            </w:r>
            <w:r w:rsidR="00A11C20"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имеющиеся у них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языковые знания (сра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нение изучаемых явл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ний второго иностра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ного языка с аналоги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ными явлениями в пе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вом</w:t>
            </w:r>
            <w:r w:rsidR="00A11C20"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языке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1C20" w:rsidRPr="00457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A11C20" w:rsidRPr="00457F04" w:rsidRDefault="00A11C20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Соблюдать при обуч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нии второму иностра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ному языку принципы экономии, сознательн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сти, </w:t>
            </w:r>
            <w:proofErr w:type="spell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коммуникативн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, параллельного ра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вития умений всех видов речевой деятельности.</w:t>
            </w:r>
          </w:p>
          <w:p w:rsidR="00E77DBF" w:rsidRPr="00457F04" w:rsidRDefault="00E77DBF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При обучении письме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="00A11C20"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речи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различать навыки письма и умения письменной речи. При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обучении письменным навыкам учитывать опыт </w:t>
            </w: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в изучении первого ин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странного языка</w:t>
            </w:r>
          </w:p>
        </w:tc>
      </w:tr>
      <w:tr w:rsidR="00DC59D2" w:rsidRPr="00457F04" w:rsidTr="00457F04">
        <w:trPr>
          <w:jc w:val="center"/>
        </w:trPr>
        <w:tc>
          <w:tcPr>
            <w:tcW w:w="2093" w:type="dxa"/>
            <w:vAlign w:val="center"/>
          </w:tcPr>
          <w:p w:rsidR="00DC59D2" w:rsidRPr="00457F04" w:rsidRDefault="00DC59D2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102 до 204 часов</w:t>
            </w:r>
          </w:p>
        </w:tc>
        <w:tc>
          <w:tcPr>
            <w:tcW w:w="7087" w:type="dxa"/>
          </w:tcPr>
          <w:p w:rsidR="00A11C20" w:rsidRPr="00457F04" w:rsidRDefault="00A11C20" w:rsidP="00B20CC5">
            <w:pPr>
              <w:tabs>
                <w:tab w:val="left" w:pos="1134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умения</w:t>
            </w:r>
          </w:p>
          <w:p w:rsidR="00A11C20" w:rsidRPr="00457F04" w:rsidRDefault="00A11C20" w:rsidP="00B20CC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научится:</w:t>
            </w:r>
          </w:p>
          <w:p w:rsidR="00A11C20" w:rsidRPr="00457F04" w:rsidRDefault="00A11C20" w:rsidP="00B20CC5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Аудирование</w:t>
            </w:r>
            <w:proofErr w:type="spellEnd"/>
          </w:p>
          <w:p w:rsidR="00A11C20" w:rsidRPr="00457F04" w:rsidRDefault="00A11C20" w:rsidP="00B20CC5">
            <w:pPr>
              <w:pStyle w:val="a5"/>
              <w:numPr>
                <w:ilvl w:val="0"/>
                <w:numId w:val="26"/>
              </w:numPr>
              <w:tabs>
                <w:tab w:val="left" w:pos="317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воспринимать на слух и понимать 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новное содержание несложных аутенти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ных текстов, содержащих некоторое 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личество неизученных языковых явлений;</w:t>
            </w:r>
          </w:p>
          <w:p w:rsidR="00A11C20" w:rsidRPr="00457F04" w:rsidRDefault="00A11C20" w:rsidP="00B20CC5">
            <w:pPr>
              <w:pStyle w:val="a5"/>
              <w:numPr>
                <w:ilvl w:val="0"/>
                <w:numId w:val="26"/>
              </w:numPr>
              <w:tabs>
                <w:tab w:val="left" w:pos="312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воспринимать на слух и понимать ну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ную/ интересующую/ запрашиваемую 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формацию в аутентичных текстах, соде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жащих изученные языковые явления.</w:t>
            </w:r>
          </w:p>
          <w:p w:rsidR="00A11C20" w:rsidRPr="00457F04" w:rsidRDefault="00A11C20" w:rsidP="00B20CC5">
            <w:pPr>
              <w:pStyle w:val="a5"/>
              <w:tabs>
                <w:tab w:val="left" w:pos="993"/>
                <w:tab w:val="left" w:pos="1134"/>
              </w:tabs>
              <w:spacing w:beforeLines="20" w:before="48" w:afterLines="20" w:after="4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  <w:p w:rsidR="009762F9" w:rsidRPr="00457F04" w:rsidRDefault="00A11C20" w:rsidP="00B20CC5">
            <w:pPr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читать и понимать основное содерж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ние несложных аутентичных текстов, 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держащи</w:t>
            </w:r>
            <w:r w:rsidR="009762F9" w:rsidRPr="00457F0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отдельные неизученные язык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вые явления;</w:t>
            </w:r>
          </w:p>
          <w:p w:rsidR="00A11C20" w:rsidRPr="00457F04" w:rsidRDefault="00A11C20" w:rsidP="00B20CC5">
            <w:pPr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читать и находить в несложных ауте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тичных текстах, содержащих отдельные неизученные языковые явления, нужную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интересующую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запрашиваемую инфо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мацию, представленную в явном и в нея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ном виде;</w:t>
            </w:r>
          </w:p>
          <w:p w:rsidR="009762F9" w:rsidRPr="00457F04" w:rsidRDefault="009762F9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Диалогическая речь</w:t>
            </w:r>
          </w:p>
          <w:p w:rsidR="009762F9" w:rsidRPr="00457F04" w:rsidRDefault="009762F9" w:rsidP="00B20CC5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вести диалог (диалог этикетного хара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тер, диалог-расспрос) в стандартных сит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ациях неофициального общения в рамках освоенной тематики, соблюдая нормы 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чевого этикета, принятые в стране изуч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емого языка.</w:t>
            </w:r>
          </w:p>
          <w:p w:rsidR="009762F9" w:rsidRPr="00457F04" w:rsidRDefault="009762F9" w:rsidP="00B20CC5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Монологическая речь</w:t>
            </w:r>
          </w:p>
          <w:p w:rsidR="009762F9" w:rsidRPr="00457F04" w:rsidRDefault="009762F9" w:rsidP="00B20CC5">
            <w:pPr>
              <w:pStyle w:val="a5"/>
              <w:numPr>
                <w:ilvl w:val="0"/>
                <w:numId w:val="24"/>
              </w:numPr>
              <w:tabs>
                <w:tab w:val="left" w:pos="326"/>
                <w:tab w:val="left" w:pos="99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строить связное монологическое 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9762F9" w:rsidRPr="00457F04" w:rsidRDefault="009762F9" w:rsidP="00B20CC5">
            <w:pPr>
              <w:pStyle w:val="a5"/>
              <w:numPr>
                <w:ilvl w:val="0"/>
                <w:numId w:val="24"/>
              </w:numPr>
              <w:tabs>
                <w:tab w:val="left" w:pos="326"/>
                <w:tab w:val="left" w:pos="993"/>
              </w:tabs>
              <w:spacing w:beforeLines="100" w:before="240" w:afterLines="100" w:after="24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описывать события с опорой на зр</w:t>
            </w:r>
            <w:r w:rsidRPr="00457F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тельную наглядность и/или вербальную опору (ключевые слова, план, вопросы).</w:t>
            </w:r>
          </w:p>
          <w:p w:rsidR="00A11C20" w:rsidRPr="00457F04" w:rsidRDefault="00A11C20" w:rsidP="00B20CC5">
            <w:pPr>
              <w:pStyle w:val="a5"/>
              <w:tabs>
                <w:tab w:val="left" w:pos="993"/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Письменная речь</w:t>
            </w:r>
          </w:p>
          <w:p w:rsidR="009762F9" w:rsidRPr="00457F04" w:rsidRDefault="009762F9" w:rsidP="00B20CC5">
            <w:pPr>
              <w:numPr>
                <w:ilvl w:val="0"/>
                <w:numId w:val="28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заполнять анкеты и формуляры, соо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щая о себе основные сведения (имя, ф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милия, пол, возраст, гражданство, наци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нальность, адрес и т. д.);</w:t>
            </w:r>
            <w:proofErr w:type="gramEnd"/>
          </w:p>
          <w:p w:rsidR="00DC59D2" w:rsidRPr="00457F04" w:rsidRDefault="009762F9" w:rsidP="00B20CC5">
            <w:pPr>
              <w:numPr>
                <w:ilvl w:val="0"/>
                <w:numId w:val="28"/>
              </w:numPr>
              <w:tabs>
                <w:tab w:val="left" w:pos="317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писать короткие поздравления с днем рождения и другими праздниками, с уп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треблением формул речевого этикета, принятых в стране изучаемого языка, 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ражать пожелания (объе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>мом 30–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40 слов, вкл</w:t>
            </w:r>
            <w:r w:rsidR="00457F04">
              <w:rPr>
                <w:rFonts w:ascii="Times New Roman" w:hAnsi="Times New Roman" w:cs="Times New Roman"/>
                <w:sz w:val="26"/>
                <w:szCs w:val="26"/>
              </w:rPr>
              <w:t>ючая адрес)</w:t>
            </w:r>
          </w:p>
        </w:tc>
        <w:tc>
          <w:tcPr>
            <w:tcW w:w="5245" w:type="dxa"/>
          </w:tcPr>
          <w:p w:rsidR="00DC59D2" w:rsidRPr="00457F04" w:rsidRDefault="00A11C20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Рекомендации:</w:t>
            </w:r>
          </w:p>
          <w:p w:rsidR="00A11C20" w:rsidRPr="00FF5D6C" w:rsidRDefault="009762F9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proofErr w:type="gramStart"/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 условиях ограниченн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го времени на изучение второго иностранного языка процесс обучения необходимо строить на основе умений и нав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ков, которые уже сфо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мировались у обуча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ю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щихся при изучении первого иностранного языка, например, влад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ние различными страт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е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гиями чтения и </w:t>
            </w:r>
            <w:proofErr w:type="spellStart"/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аудир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вания</w:t>
            </w:r>
            <w:proofErr w:type="spellEnd"/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иноязычного те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ста, умение работать со словарем, вести диалог этикетного характера, писать буквы латинского алфавита и т.д.</w:t>
            </w:r>
            <w:proofErr w:type="gramEnd"/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Основное внимание на уроках должно уделяться разв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тию коммуникативных умений. </w:t>
            </w:r>
            <w:r w:rsidR="00DF5246"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Формирова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ние языковы</w:t>
            </w:r>
            <w:r w:rsidR="00DF5246"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навык</w:t>
            </w:r>
            <w:r w:rsidR="00DF5246"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ов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нео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б</w:t>
            </w:r>
            <w:r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ходимо вести в тесной взаимосвязи с развитием речевых уме</w:t>
            </w:r>
            <w:r w:rsidR="00FF5D6C" w:rsidRPr="00FF5D6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ний</w:t>
            </w:r>
          </w:p>
        </w:tc>
      </w:tr>
      <w:tr w:rsidR="00DC59D2" w:rsidRPr="00457F04" w:rsidTr="00457F04">
        <w:trPr>
          <w:jc w:val="center"/>
        </w:trPr>
        <w:tc>
          <w:tcPr>
            <w:tcW w:w="2093" w:type="dxa"/>
            <w:vAlign w:val="center"/>
          </w:tcPr>
          <w:p w:rsidR="00DC59D2" w:rsidRPr="00457F04" w:rsidRDefault="00DC59D2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204 до 272 часов</w:t>
            </w:r>
          </w:p>
        </w:tc>
        <w:tc>
          <w:tcPr>
            <w:tcW w:w="7087" w:type="dxa"/>
          </w:tcPr>
          <w:p w:rsidR="00A11C20" w:rsidRPr="00457F04" w:rsidRDefault="00A11C20" w:rsidP="00B20CC5">
            <w:pPr>
              <w:tabs>
                <w:tab w:val="left" w:pos="1134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умения</w:t>
            </w:r>
          </w:p>
          <w:p w:rsidR="00A11C20" w:rsidRPr="00457F04" w:rsidRDefault="00A11C20" w:rsidP="00B20CC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научится:</w:t>
            </w:r>
          </w:p>
          <w:p w:rsidR="00A11C20" w:rsidRPr="00457F04" w:rsidRDefault="00A11C20" w:rsidP="00B20CC5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Аудирование</w:t>
            </w:r>
            <w:proofErr w:type="spellEnd"/>
          </w:p>
          <w:p w:rsidR="00DF5246" w:rsidRPr="00457F04" w:rsidRDefault="00DF5246" w:rsidP="00B20CC5">
            <w:pPr>
              <w:pStyle w:val="a5"/>
              <w:numPr>
                <w:ilvl w:val="0"/>
                <w:numId w:val="30"/>
              </w:numPr>
              <w:tabs>
                <w:tab w:val="left" w:pos="340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воспринимать на слух и понимать 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новное содержание несложных аутенти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ных текстов, содержащих некоторое 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личество неизученных языковых явлений;</w:t>
            </w:r>
          </w:p>
          <w:p w:rsidR="00DF5246" w:rsidRPr="0087496D" w:rsidRDefault="00DF5246" w:rsidP="00B20CC5">
            <w:pPr>
              <w:pStyle w:val="a5"/>
              <w:numPr>
                <w:ilvl w:val="0"/>
                <w:numId w:val="30"/>
              </w:numPr>
              <w:tabs>
                <w:tab w:val="left" w:pos="340"/>
                <w:tab w:val="left" w:pos="1134"/>
              </w:tabs>
              <w:spacing w:beforeLines="20" w:before="48" w:afterLines="20" w:after="48"/>
              <w:ind w:left="0" w:right="-102" w:firstLine="0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воспринимать на слух и понимать ну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ную/ интересующую/ запрашиваемую и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формацию в аутентичных текстах, соде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</w:t>
            </w:r>
            <w:r w:rsidRPr="008749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жащих как изученные языковые явления, так и некоторое количество неизученных языковых явлений.</w:t>
            </w:r>
          </w:p>
          <w:p w:rsidR="00A11C20" w:rsidRPr="00457F04" w:rsidRDefault="00A11C20" w:rsidP="00B20CC5">
            <w:pPr>
              <w:pStyle w:val="a5"/>
              <w:tabs>
                <w:tab w:val="left" w:pos="993"/>
                <w:tab w:val="left" w:pos="1134"/>
              </w:tabs>
              <w:spacing w:beforeLines="20" w:before="48" w:afterLines="20" w:after="4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  <w:p w:rsidR="00DF5246" w:rsidRPr="00457F04" w:rsidRDefault="00DF5246" w:rsidP="00B20CC5">
            <w:pPr>
              <w:numPr>
                <w:ilvl w:val="0"/>
                <w:numId w:val="27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читать и понимать основное содерж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ние несложных аутентичных текстов, 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держащие отдельные неизученные язык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вые явления;</w:t>
            </w:r>
          </w:p>
          <w:p w:rsidR="00DF5246" w:rsidRPr="00457F04" w:rsidRDefault="00DF5246" w:rsidP="00B20CC5">
            <w:pPr>
              <w:numPr>
                <w:ilvl w:val="0"/>
                <w:numId w:val="27"/>
              </w:numPr>
              <w:tabs>
                <w:tab w:val="left" w:pos="317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читать и находить в несложных ауте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тичных текстах, содержащих отдельные неизученные языковые явления, ну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ную/интересующую/запрашиваемую 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формацию, представленную в явном и в неявном виде;</w:t>
            </w:r>
          </w:p>
          <w:p w:rsidR="00DF5246" w:rsidRPr="00457F04" w:rsidRDefault="00DF5246" w:rsidP="00B20CC5">
            <w:pPr>
              <w:numPr>
                <w:ilvl w:val="0"/>
                <w:numId w:val="27"/>
              </w:numPr>
              <w:tabs>
                <w:tab w:val="left" w:pos="317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выразительно читать вслух небольшие построенные на изученном языковом м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териале аутентичные тексты, демонстр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руя понимание </w:t>
            </w: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прочитанного</w:t>
            </w:r>
            <w:proofErr w:type="gram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5246" w:rsidRPr="00457F04" w:rsidRDefault="00DF5246" w:rsidP="00B20CC5">
            <w:pPr>
              <w:tabs>
                <w:tab w:val="left" w:pos="1134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Диалогическая речь</w:t>
            </w:r>
          </w:p>
          <w:p w:rsidR="00DF5246" w:rsidRPr="00457F04" w:rsidRDefault="00DF5246" w:rsidP="00B20CC5">
            <w:pPr>
              <w:pStyle w:val="a5"/>
              <w:numPr>
                <w:ilvl w:val="0"/>
                <w:numId w:val="29"/>
              </w:numPr>
              <w:tabs>
                <w:tab w:val="left" w:pos="345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вести диалог (диалог этикетного х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рактер, диалог-расспрос, диалог побужд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ние к действию) в стандартных ситуациях неофициального общения в рамках осв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енной тематики, соблюдая нормы речев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го этикета, принятые в стране изучаемого языка.</w:t>
            </w:r>
          </w:p>
          <w:p w:rsidR="00DF5246" w:rsidRPr="00457F04" w:rsidRDefault="00DF5246" w:rsidP="00B20CC5">
            <w:pPr>
              <w:tabs>
                <w:tab w:val="left" w:pos="1134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Говорение. Монологическая речь</w:t>
            </w:r>
          </w:p>
          <w:p w:rsidR="00DF5246" w:rsidRPr="00457F04" w:rsidRDefault="00DF5246" w:rsidP="00B20CC5">
            <w:pPr>
              <w:pStyle w:val="a5"/>
              <w:numPr>
                <w:ilvl w:val="0"/>
                <w:numId w:val="29"/>
              </w:numPr>
              <w:tabs>
                <w:tab w:val="left" w:pos="401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строить связное монологическое 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DF5246" w:rsidRPr="00457F04" w:rsidRDefault="00DF5246" w:rsidP="00B20CC5">
            <w:pPr>
              <w:pStyle w:val="a5"/>
              <w:numPr>
                <w:ilvl w:val="0"/>
                <w:numId w:val="29"/>
              </w:numPr>
              <w:tabs>
                <w:tab w:val="left" w:pos="401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описывать события с опорой на зр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тельную наглядность и/или вербальную опору (ключевые слова, план, вопросы); </w:t>
            </w:r>
          </w:p>
          <w:p w:rsidR="00DF5246" w:rsidRPr="00457F04" w:rsidRDefault="00DF5246" w:rsidP="00B20CC5">
            <w:pPr>
              <w:pStyle w:val="a5"/>
              <w:numPr>
                <w:ilvl w:val="0"/>
                <w:numId w:val="29"/>
              </w:numPr>
              <w:tabs>
                <w:tab w:val="left" w:pos="401"/>
                <w:tab w:val="left" w:pos="1134"/>
              </w:tabs>
              <w:spacing w:beforeLines="20" w:before="48" w:afterLines="20" w:after="48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передавать основное содержание пр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читанного текста с опорой на текст, кл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чевые слова/план/вопросы.</w:t>
            </w:r>
          </w:p>
          <w:p w:rsidR="00A11C20" w:rsidRPr="00457F04" w:rsidRDefault="00A11C20" w:rsidP="00B20CC5">
            <w:pPr>
              <w:pStyle w:val="a5"/>
              <w:tabs>
                <w:tab w:val="left" w:pos="993"/>
                <w:tab w:val="left" w:pos="1134"/>
              </w:tabs>
              <w:spacing w:beforeLines="20" w:before="48" w:afterLines="20" w:after="48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t>Письменная речь</w:t>
            </w:r>
          </w:p>
          <w:p w:rsidR="00047931" w:rsidRPr="00457F04" w:rsidRDefault="00047931" w:rsidP="00B20CC5">
            <w:pPr>
              <w:numPr>
                <w:ilvl w:val="0"/>
                <w:numId w:val="28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заполнять анкеты и формуляры, 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047931" w:rsidRPr="00457F04" w:rsidRDefault="00047931" w:rsidP="00B20CC5">
            <w:pPr>
              <w:numPr>
                <w:ilvl w:val="0"/>
                <w:numId w:val="28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писать короткие поздравления с днем рождения и другими праздниками, с уп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треблением формул речевого этикета, принятых в стране изучаемого языка, 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ражать пожелания (объемом 30–40 слов, включая адрес);</w:t>
            </w:r>
          </w:p>
          <w:p w:rsidR="00DC59D2" w:rsidRPr="00457F04" w:rsidRDefault="00047931" w:rsidP="00B20CC5">
            <w:pPr>
              <w:numPr>
                <w:ilvl w:val="0"/>
                <w:numId w:val="28"/>
              </w:numPr>
              <w:tabs>
                <w:tab w:val="left" w:pos="459"/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писать личное письмо в ответ на письмо-стимул с употреблением формул речевого этикета, принятых в стране из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чаемого языка: сообщать краткие свед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ния о себе и запрашивать аналогичную информацию о друге по переписке; выр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жать благодарность, извинения, просьбу; давать совет и т. д. (объемом 120 слов, включ</w:t>
            </w:r>
            <w:r w:rsidR="00FF5D6C">
              <w:rPr>
                <w:rFonts w:ascii="Times New Roman" w:hAnsi="Times New Roman" w:cs="Times New Roman"/>
                <w:sz w:val="26"/>
                <w:szCs w:val="26"/>
              </w:rPr>
              <w:t>ая адрес)</w:t>
            </w:r>
          </w:p>
        </w:tc>
        <w:tc>
          <w:tcPr>
            <w:tcW w:w="5245" w:type="dxa"/>
          </w:tcPr>
          <w:p w:rsidR="00A11C20" w:rsidRPr="00457F04" w:rsidRDefault="00A11C20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Рекомендации:</w:t>
            </w:r>
          </w:p>
          <w:p w:rsidR="00047931" w:rsidRPr="00457F04" w:rsidRDefault="00047931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Обучать стратегиям определения основного содержания текстов (умению выделения ключевых слов, опред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ления главной мысли текста) и </w:t>
            </w:r>
            <w:proofErr w:type="spellStart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микроумениям</w:t>
            </w:r>
            <w:proofErr w:type="spellEnd"/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 нужной</w:t>
            </w:r>
            <w:r w:rsidR="00F87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/ интересующей</w:t>
            </w:r>
            <w:r w:rsidR="00F87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F87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запр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шиваемой информации.</w:t>
            </w:r>
          </w:p>
          <w:p w:rsidR="00047931" w:rsidRPr="00457F04" w:rsidRDefault="00047931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Развивать стратегии, сформированные при изучении первого ин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странного языка.</w:t>
            </w:r>
          </w:p>
          <w:p w:rsidR="00DC59D2" w:rsidRPr="00457F04" w:rsidRDefault="00047931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Обучать соблюдению правильного интонац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онного рисунка фраз (вопрос, утверждение, отрицание).</w:t>
            </w:r>
          </w:p>
          <w:p w:rsidR="00047931" w:rsidRPr="00457F04" w:rsidRDefault="00047931" w:rsidP="00B20CC5">
            <w:pPr>
              <w:tabs>
                <w:tab w:val="left" w:pos="1134"/>
              </w:tabs>
              <w:rPr>
                <w:rFonts w:ascii="Times New Roman" w:hAnsi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Обучать социолингв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стическим знаниям в с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</w:t>
            </w:r>
            <w:r w:rsidRPr="00457F04">
              <w:rPr>
                <w:rFonts w:ascii="Times New Roman" w:hAnsi="Times New Roman"/>
                <w:sz w:val="26"/>
                <w:szCs w:val="26"/>
              </w:rPr>
              <w:t>принятым в стране изучаемого языка</w:t>
            </w: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 xml:space="preserve"> форматом и</w:t>
            </w:r>
            <w:r w:rsidRPr="00457F04">
              <w:rPr>
                <w:rFonts w:ascii="Times New Roman" w:hAnsi="Times New Roman"/>
                <w:sz w:val="26"/>
                <w:szCs w:val="26"/>
              </w:rPr>
              <w:t xml:space="preserve"> употребл</w:t>
            </w:r>
            <w:r w:rsidRPr="00457F04">
              <w:rPr>
                <w:rFonts w:ascii="Times New Roman" w:hAnsi="Times New Roman"/>
                <w:sz w:val="26"/>
                <w:szCs w:val="26"/>
              </w:rPr>
              <w:t>е</w:t>
            </w:r>
            <w:r w:rsidRPr="00457F04">
              <w:rPr>
                <w:rFonts w:ascii="Times New Roman" w:hAnsi="Times New Roman"/>
                <w:sz w:val="26"/>
                <w:szCs w:val="26"/>
              </w:rPr>
              <w:t>нием формул речевого этикета.</w:t>
            </w:r>
          </w:p>
          <w:p w:rsidR="00047931" w:rsidRPr="00457F04" w:rsidRDefault="00047931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F04">
              <w:rPr>
                <w:rFonts w:ascii="Times New Roman" w:hAnsi="Times New Roman"/>
                <w:sz w:val="26"/>
                <w:szCs w:val="26"/>
              </w:rPr>
              <w:t xml:space="preserve">При обучении обращать внимание на </w:t>
            </w:r>
            <w:r w:rsidR="00442671" w:rsidRPr="00457F04">
              <w:rPr>
                <w:rFonts w:ascii="Times New Roman" w:hAnsi="Times New Roman"/>
                <w:sz w:val="26"/>
                <w:szCs w:val="26"/>
              </w:rPr>
              <w:t>подчинё</w:t>
            </w:r>
            <w:r w:rsidR="00442671" w:rsidRPr="00457F04">
              <w:rPr>
                <w:rFonts w:ascii="Times New Roman" w:hAnsi="Times New Roman"/>
                <w:sz w:val="26"/>
                <w:szCs w:val="26"/>
              </w:rPr>
              <w:t>н</w:t>
            </w:r>
            <w:r w:rsidR="00442671" w:rsidRPr="00457F04">
              <w:rPr>
                <w:rFonts w:ascii="Times New Roman" w:hAnsi="Times New Roman"/>
                <w:sz w:val="26"/>
                <w:szCs w:val="26"/>
              </w:rPr>
              <w:t>ную роль языковых сре</w:t>
            </w:r>
            <w:proofErr w:type="gramStart"/>
            <w:r w:rsidR="00442671" w:rsidRPr="00457F04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="00FF5D6C">
              <w:rPr>
                <w:rFonts w:ascii="Times New Roman" w:hAnsi="Times New Roman"/>
                <w:sz w:val="26"/>
                <w:szCs w:val="26"/>
              </w:rPr>
              <w:t>я решения коммуникативных задач</w:t>
            </w:r>
          </w:p>
        </w:tc>
      </w:tr>
      <w:tr w:rsidR="00DC59D2" w:rsidRPr="00457F04" w:rsidTr="00457F04">
        <w:trPr>
          <w:jc w:val="center"/>
        </w:trPr>
        <w:tc>
          <w:tcPr>
            <w:tcW w:w="2093" w:type="dxa"/>
          </w:tcPr>
          <w:p w:rsidR="00DC59D2" w:rsidRPr="00457F04" w:rsidRDefault="00DC59D2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272 до 340 часов</w:t>
            </w:r>
          </w:p>
        </w:tc>
        <w:tc>
          <w:tcPr>
            <w:tcW w:w="7087" w:type="dxa"/>
            <w:vAlign w:val="center"/>
          </w:tcPr>
          <w:p w:rsidR="00DC59D2" w:rsidRPr="00457F04" w:rsidRDefault="00442671" w:rsidP="00B20CC5">
            <w:pPr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7F04">
              <w:rPr>
                <w:rFonts w:ascii="Times New Roman" w:hAnsi="Times New Roman" w:cs="Times New Roman"/>
                <w:sz w:val="26"/>
                <w:szCs w:val="26"/>
              </w:rPr>
              <w:t>См. раздел «Предметные результаты» в Примерной основной образовательной программе основного общего образова</w:t>
            </w:r>
            <w:r w:rsidR="00FF5D6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5245" w:type="dxa"/>
          </w:tcPr>
          <w:p w:rsidR="00DC59D2" w:rsidRPr="00457F04" w:rsidRDefault="00DC59D2" w:rsidP="00B20C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59D2" w:rsidRDefault="00DC59D2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</w:rPr>
        <w:sectPr w:rsidR="00DC59D2" w:rsidSect="0095714D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4F5FB2" w:rsidRDefault="004F5FB2" w:rsidP="00FF5D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FB2">
        <w:rPr>
          <w:rFonts w:ascii="Times New Roman" w:hAnsi="Times New Roman" w:cs="Times New Roman"/>
          <w:b/>
        </w:rPr>
        <w:lastRenderedPageBreak/>
        <w:t xml:space="preserve">Внеурочная деятельность </w:t>
      </w:r>
      <w:r w:rsidR="00FB1528">
        <w:rPr>
          <w:rFonts w:ascii="Times New Roman" w:hAnsi="Times New Roman" w:cs="Times New Roman"/>
          <w:b/>
        </w:rPr>
        <w:t>на иностранном языке</w:t>
      </w:r>
    </w:p>
    <w:p w:rsidR="00FF5D6C" w:rsidRPr="004F5FB2" w:rsidRDefault="00FF5D6C" w:rsidP="00FF5D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F5FB2" w:rsidRPr="009206CE" w:rsidRDefault="004F5FB2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6CE">
        <w:rPr>
          <w:rFonts w:ascii="Times New Roman" w:hAnsi="Times New Roman" w:cs="Times New Roman"/>
        </w:rPr>
        <w:t>В соответствии с ФГОС основного общего образования в организациях, осуществляющих образовательную деятельность, должна быть организована внеурочная деятельность: «Основная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</w:t>
      </w:r>
      <w:r w:rsidRPr="009206CE">
        <w:rPr>
          <w:rFonts w:ascii="Times New Roman" w:hAnsi="Times New Roman" w:cs="Times New Roman"/>
        </w:rPr>
        <w:t>и</w:t>
      </w:r>
      <w:r w:rsidRPr="009206CE">
        <w:rPr>
          <w:rFonts w:ascii="Times New Roman" w:hAnsi="Times New Roman" w:cs="Times New Roman"/>
        </w:rPr>
        <w:t>тарно-эпидемиологи</w:t>
      </w:r>
      <w:r w:rsidR="00FF5D6C">
        <w:rPr>
          <w:rFonts w:ascii="Times New Roman" w:hAnsi="Times New Roman" w:cs="Times New Roman"/>
        </w:rPr>
        <w:t>ческих правил и нормативов» (п. </w:t>
      </w:r>
      <w:r w:rsidRPr="009206CE">
        <w:rPr>
          <w:rFonts w:ascii="Times New Roman" w:hAnsi="Times New Roman" w:cs="Times New Roman"/>
        </w:rPr>
        <w:t>13).</w:t>
      </w:r>
      <w:r w:rsidR="00AE5A4C" w:rsidRPr="009206CE">
        <w:rPr>
          <w:rFonts w:ascii="Times New Roman" w:hAnsi="Times New Roman" w:cs="Times New Roman"/>
        </w:rPr>
        <w:t xml:space="preserve"> </w:t>
      </w:r>
      <w:proofErr w:type="gramStart"/>
      <w:r w:rsidR="00AE5A4C" w:rsidRPr="009206CE">
        <w:rPr>
          <w:rFonts w:ascii="Times New Roman" w:hAnsi="Times New Roman" w:cs="Times New Roman"/>
        </w:rPr>
        <w:t xml:space="preserve">При организации внеурочной деятельности обучающихся следует руководствоваться ФГОС и </w:t>
      </w:r>
      <w:r w:rsidR="00AF42EA">
        <w:rPr>
          <w:rFonts w:ascii="Times New Roman" w:hAnsi="Times New Roman" w:cs="Times New Roman"/>
        </w:rPr>
        <w:t>«</w:t>
      </w:r>
      <w:r w:rsidR="00AE5A4C" w:rsidRPr="009206CE">
        <w:rPr>
          <w:rFonts w:ascii="Times New Roman" w:hAnsi="Times New Roman" w:cs="Times New Roman"/>
        </w:rPr>
        <w:t>Санитарно-эпидемиологическими требованиями к условиям и организации обучения</w:t>
      </w:r>
      <w:r w:rsidR="00AF42EA">
        <w:rPr>
          <w:rFonts w:ascii="Times New Roman" w:hAnsi="Times New Roman" w:cs="Times New Roman"/>
        </w:rPr>
        <w:t>, содержания</w:t>
      </w:r>
      <w:r w:rsidR="00AE5A4C" w:rsidRPr="009206CE">
        <w:rPr>
          <w:rFonts w:ascii="Times New Roman" w:hAnsi="Times New Roman" w:cs="Times New Roman"/>
        </w:rPr>
        <w:t xml:space="preserve"> в общеобразовательных организациях</w:t>
      </w:r>
      <w:r w:rsidR="00AF42EA">
        <w:rPr>
          <w:rFonts w:ascii="Times New Roman" w:hAnsi="Times New Roman" w:cs="Times New Roman"/>
        </w:rPr>
        <w:t>»</w:t>
      </w:r>
      <w:r w:rsidR="009206CE" w:rsidRPr="009206CE">
        <w:rPr>
          <w:rFonts w:ascii="Times New Roman" w:hAnsi="Times New Roman" w:cs="Times New Roman"/>
        </w:rPr>
        <w:t xml:space="preserve"> (СанПиН 2.4.2.2821-10</w:t>
      </w:r>
      <w:r w:rsidR="009206CE">
        <w:rPr>
          <w:rFonts w:ascii="Times New Roman" w:hAnsi="Times New Roman" w:cs="Times New Roman"/>
        </w:rPr>
        <w:t xml:space="preserve"> с изменениями от 24.11.2015</w:t>
      </w:r>
      <w:r w:rsidR="009206CE" w:rsidRPr="009206CE">
        <w:rPr>
          <w:rFonts w:ascii="Times New Roman" w:hAnsi="Times New Roman" w:cs="Times New Roman"/>
        </w:rPr>
        <w:t>)</w:t>
      </w:r>
      <w:r w:rsidR="009206CE">
        <w:rPr>
          <w:rFonts w:ascii="Times New Roman" w:hAnsi="Times New Roman" w:cs="Times New Roman"/>
        </w:rPr>
        <w:t>.</w:t>
      </w:r>
      <w:proofErr w:type="gramEnd"/>
      <w:r w:rsidR="009206CE">
        <w:rPr>
          <w:rFonts w:ascii="Times New Roman" w:hAnsi="Times New Roman" w:cs="Times New Roman"/>
        </w:rPr>
        <w:t xml:space="preserve"> </w:t>
      </w:r>
      <w:proofErr w:type="gramStart"/>
      <w:r w:rsidR="009206CE">
        <w:rPr>
          <w:rFonts w:ascii="Times New Roman" w:hAnsi="Times New Roman" w:cs="Times New Roman"/>
        </w:rPr>
        <w:t>Методические рекомендации</w:t>
      </w:r>
      <w:r w:rsidR="009206CE" w:rsidRPr="0077190A">
        <w:rPr>
          <w:rFonts w:ascii="Times New Roman" w:hAnsi="Times New Roman" w:cs="Times New Roman"/>
        </w:rPr>
        <w:t xml:space="preserve"> Д</w:t>
      </w:r>
      <w:r w:rsidR="009206CE" w:rsidRPr="0077190A">
        <w:rPr>
          <w:rFonts w:ascii="Times New Roman" w:hAnsi="Times New Roman" w:cs="Times New Roman"/>
        </w:rPr>
        <w:t>е</w:t>
      </w:r>
      <w:r w:rsidR="009206CE" w:rsidRPr="0077190A">
        <w:rPr>
          <w:rFonts w:ascii="Times New Roman" w:hAnsi="Times New Roman" w:cs="Times New Roman"/>
        </w:rPr>
        <w:t>партамента государственной политики в сфере воспитания детей и молодежи Министерства Образования и Науки от 14.12.2015 г.</w:t>
      </w:r>
      <w:r w:rsidR="00FF5D6C">
        <w:rPr>
          <w:rFonts w:ascii="Times New Roman" w:hAnsi="Times New Roman" w:cs="Times New Roman"/>
        </w:rPr>
        <w:t>№ </w:t>
      </w:r>
      <w:r w:rsidR="009206CE" w:rsidRPr="0077190A">
        <w:rPr>
          <w:rFonts w:ascii="Times New Roman" w:hAnsi="Times New Roman" w:cs="Times New Roman"/>
        </w:rPr>
        <w:t xml:space="preserve">09-3564 «О внеурочной деятельности и реализации дополнительных общеобразовательных программ» </w:t>
      </w:r>
      <w:r w:rsidR="009206CE">
        <w:rPr>
          <w:rFonts w:ascii="Times New Roman" w:hAnsi="Times New Roman" w:cs="Times New Roman"/>
        </w:rPr>
        <w:t xml:space="preserve">были отозваны как утратившие актуальность (см. </w:t>
      </w:r>
      <w:r w:rsidR="009206CE" w:rsidRPr="0077190A">
        <w:rPr>
          <w:rFonts w:ascii="Times New Roman" w:hAnsi="Times New Roman" w:cs="Times New Roman"/>
          <w:color w:val="000000"/>
        </w:rPr>
        <w:t>Письмо Министерства обр</w:t>
      </w:r>
      <w:r w:rsidR="009206CE" w:rsidRPr="0077190A">
        <w:rPr>
          <w:rFonts w:ascii="Times New Roman" w:hAnsi="Times New Roman" w:cs="Times New Roman"/>
          <w:color w:val="000000"/>
        </w:rPr>
        <w:t>а</w:t>
      </w:r>
      <w:r w:rsidR="009206CE" w:rsidRPr="0077190A">
        <w:rPr>
          <w:rFonts w:ascii="Times New Roman" w:hAnsi="Times New Roman" w:cs="Times New Roman"/>
          <w:color w:val="000000"/>
        </w:rPr>
        <w:t>зования и науки Р</w:t>
      </w:r>
      <w:r w:rsidR="009206CE">
        <w:rPr>
          <w:rFonts w:ascii="Times New Roman" w:hAnsi="Times New Roman" w:cs="Times New Roman"/>
          <w:color w:val="000000"/>
        </w:rPr>
        <w:t xml:space="preserve">оссийской </w:t>
      </w:r>
      <w:r w:rsidR="009206CE" w:rsidRPr="0077190A">
        <w:rPr>
          <w:rFonts w:ascii="Times New Roman" w:hAnsi="Times New Roman" w:cs="Times New Roman"/>
          <w:color w:val="000000"/>
        </w:rPr>
        <w:t>Ф</w:t>
      </w:r>
      <w:r w:rsidR="009206CE">
        <w:rPr>
          <w:rFonts w:ascii="Times New Roman" w:hAnsi="Times New Roman" w:cs="Times New Roman"/>
          <w:color w:val="000000"/>
        </w:rPr>
        <w:t>едерации</w:t>
      </w:r>
      <w:r w:rsidR="009206CE" w:rsidRPr="0077190A">
        <w:rPr>
          <w:rFonts w:ascii="Times New Roman" w:hAnsi="Times New Roman" w:cs="Times New Roman"/>
          <w:color w:val="000000"/>
        </w:rPr>
        <w:t xml:space="preserve"> от 20 сентября 2016 г. </w:t>
      </w:r>
      <w:r w:rsidR="00FF5D6C">
        <w:rPr>
          <w:rFonts w:ascii="Times New Roman" w:hAnsi="Times New Roman" w:cs="Times New Roman"/>
          <w:color w:val="000000"/>
        </w:rPr>
        <w:t>№ </w:t>
      </w:r>
      <w:r w:rsidR="009206CE" w:rsidRPr="0077190A">
        <w:rPr>
          <w:rFonts w:ascii="Times New Roman" w:hAnsi="Times New Roman" w:cs="Times New Roman"/>
          <w:color w:val="000000"/>
        </w:rPr>
        <w:t xml:space="preserve">09-2312 </w:t>
      </w:r>
      <w:r w:rsidR="009206CE">
        <w:rPr>
          <w:rFonts w:ascii="Times New Roman" w:hAnsi="Times New Roman" w:cs="Times New Roman"/>
          <w:color w:val="000000"/>
        </w:rPr>
        <w:t>«</w:t>
      </w:r>
      <w:r w:rsidR="009206CE" w:rsidRPr="0077190A">
        <w:rPr>
          <w:rFonts w:ascii="Times New Roman" w:hAnsi="Times New Roman" w:cs="Times New Roman"/>
          <w:color w:val="000000"/>
        </w:rPr>
        <w:t>Об отзыве с исполнения методических рекоменда</w:t>
      </w:r>
      <w:r w:rsidR="009206CE">
        <w:rPr>
          <w:rFonts w:ascii="Times New Roman" w:hAnsi="Times New Roman" w:cs="Times New Roman"/>
          <w:color w:val="000000"/>
        </w:rPr>
        <w:t>ций»).</w:t>
      </w:r>
      <w:proofErr w:type="gramEnd"/>
    </w:p>
    <w:p w:rsidR="004F5FB2" w:rsidRPr="004F5FB2" w:rsidRDefault="004F5FB2" w:rsidP="009571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  <w:color w:val="000000"/>
        </w:rPr>
        <w:t xml:space="preserve">Под </w:t>
      </w:r>
      <w:r w:rsidRPr="004F5FB2">
        <w:rPr>
          <w:rFonts w:ascii="Times New Roman" w:hAnsi="Times New Roman" w:cs="Times New Roman"/>
          <w:b/>
          <w:i/>
          <w:color w:val="000000"/>
        </w:rPr>
        <w:t>внеурочной деятельностью</w:t>
      </w:r>
      <w:r w:rsidRPr="004F5FB2">
        <w:rPr>
          <w:rFonts w:ascii="Times New Roman" w:hAnsi="Times New Roman" w:cs="Times New Roman"/>
          <w:color w:val="000000"/>
        </w:rPr>
        <w:t xml:space="preserve"> понимается </w:t>
      </w:r>
      <w:r w:rsidRPr="004F5FB2">
        <w:rPr>
          <w:rFonts w:ascii="Times New Roman" w:hAnsi="Times New Roman" w:cs="Times New Roman"/>
        </w:rPr>
        <w:t xml:space="preserve">деятельность обучающихся по достижению результатов освоения основной образовательной программы </w:t>
      </w:r>
      <w:r>
        <w:rPr>
          <w:rFonts w:ascii="Times New Roman" w:hAnsi="Times New Roman" w:cs="Times New Roman"/>
        </w:rPr>
        <w:t>образовательной организации</w:t>
      </w:r>
      <w:r w:rsidRPr="004F5FB2">
        <w:rPr>
          <w:rFonts w:ascii="Times New Roman" w:hAnsi="Times New Roman" w:cs="Times New Roman"/>
        </w:rPr>
        <w:t xml:space="preserve"> в формах, отличных </w:t>
      </w:r>
      <w:proofErr w:type="gramStart"/>
      <w:r w:rsidRPr="004F5FB2">
        <w:rPr>
          <w:rFonts w:ascii="Times New Roman" w:hAnsi="Times New Roman" w:cs="Times New Roman"/>
        </w:rPr>
        <w:t>от</w:t>
      </w:r>
      <w:proofErr w:type="gramEnd"/>
      <w:r w:rsidRPr="004F5FB2">
        <w:rPr>
          <w:rFonts w:ascii="Times New Roman" w:hAnsi="Times New Roman" w:cs="Times New Roman"/>
        </w:rPr>
        <w:t xml:space="preserve"> урочных.</w:t>
      </w:r>
    </w:p>
    <w:p w:rsidR="004F5FB2" w:rsidRPr="004F5FB2" w:rsidRDefault="004F5FB2" w:rsidP="009571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Style w:val="c5"/>
          <w:rFonts w:ascii="Times New Roman" w:hAnsi="Times New Roman" w:cs="Times New Roman"/>
        </w:rPr>
        <w:t>В</w:t>
      </w:r>
      <w:r w:rsidRPr="004F5FB2">
        <w:rPr>
          <w:rFonts w:ascii="Times New Roman" w:hAnsi="Times New Roman" w:cs="Times New Roman"/>
        </w:rPr>
        <w:t>неурочная деятельность входит составной частью в основные образов</w:t>
      </w:r>
      <w:r w:rsidRPr="004F5FB2">
        <w:rPr>
          <w:rFonts w:ascii="Times New Roman" w:hAnsi="Times New Roman" w:cs="Times New Roman"/>
        </w:rPr>
        <w:t>а</w:t>
      </w:r>
      <w:r w:rsidRPr="004F5FB2">
        <w:rPr>
          <w:rFonts w:ascii="Times New Roman" w:hAnsi="Times New Roman" w:cs="Times New Roman"/>
        </w:rPr>
        <w:t xml:space="preserve">тельные программы уровней школьного образования (ООП начального общего образования и ООП основного общего образования) и призвана решить </w:t>
      </w:r>
      <w:r w:rsidRPr="004F5FB2">
        <w:rPr>
          <w:rFonts w:ascii="Times New Roman" w:hAnsi="Times New Roman" w:cs="Times New Roman"/>
          <w:color w:val="000000"/>
        </w:rPr>
        <w:t>след</w:t>
      </w:r>
      <w:r w:rsidRPr="004F5FB2">
        <w:rPr>
          <w:rFonts w:ascii="Times New Roman" w:hAnsi="Times New Roman" w:cs="Times New Roman"/>
          <w:color w:val="000000"/>
        </w:rPr>
        <w:t>у</w:t>
      </w:r>
      <w:r w:rsidRPr="004F5FB2">
        <w:rPr>
          <w:rFonts w:ascii="Times New Roman" w:hAnsi="Times New Roman" w:cs="Times New Roman"/>
          <w:color w:val="000000"/>
        </w:rPr>
        <w:t>ющие задачи:</w:t>
      </w:r>
    </w:p>
    <w:p w:rsidR="004F5FB2" w:rsidRPr="004F5FB2" w:rsidRDefault="004F5FB2" w:rsidP="0095714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5FB2">
        <w:rPr>
          <w:rFonts w:ascii="Times New Roman" w:hAnsi="Times New Roman" w:cs="Times New Roman"/>
          <w:color w:val="000000"/>
        </w:rPr>
        <w:t xml:space="preserve">оптимизировать учебную нагрузку </w:t>
      </w:r>
      <w:proofErr w:type="gramStart"/>
      <w:r w:rsidRPr="004F5FB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4F5FB2">
        <w:rPr>
          <w:rFonts w:ascii="Times New Roman" w:hAnsi="Times New Roman" w:cs="Times New Roman"/>
          <w:color w:val="000000"/>
        </w:rPr>
        <w:t>;</w:t>
      </w:r>
    </w:p>
    <w:p w:rsidR="004F5FB2" w:rsidRPr="004F5FB2" w:rsidRDefault="004F5FB2" w:rsidP="0095714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5FB2">
        <w:rPr>
          <w:rFonts w:ascii="Times New Roman" w:hAnsi="Times New Roman" w:cs="Times New Roman"/>
          <w:color w:val="000000"/>
        </w:rPr>
        <w:t>улучшить условия для развития ребенка;</w:t>
      </w:r>
    </w:p>
    <w:p w:rsidR="004F5FB2" w:rsidRPr="004F5FB2" w:rsidRDefault="004F5FB2" w:rsidP="0095714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F5FB2">
        <w:rPr>
          <w:rFonts w:ascii="Times New Roman" w:hAnsi="Times New Roman" w:cs="Times New Roman"/>
          <w:color w:val="000000"/>
        </w:rPr>
        <w:t xml:space="preserve">учесть возрастные и индивидуальные особенности </w:t>
      </w:r>
      <w:proofErr w:type="gramStart"/>
      <w:r w:rsidRPr="004F5FB2">
        <w:rPr>
          <w:rFonts w:ascii="Times New Roman" w:hAnsi="Times New Roman" w:cs="Times New Roman"/>
          <w:color w:val="000000"/>
        </w:rPr>
        <w:t>обучающ</w:t>
      </w:r>
      <w:r>
        <w:rPr>
          <w:rFonts w:ascii="Times New Roman" w:hAnsi="Times New Roman" w:cs="Times New Roman"/>
          <w:color w:val="000000"/>
        </w:rPr>
        <w:t>их</w:t>
      </w:r>
      <w:r w:rsidRPr="004F5FB2">
        <w:rPr>
          <w:rFonts w:ascii="Times New Roman" w:hAnsi="Times New Roman" w:cs="Times New Roman"/>
          <w:color w:val="000000"/>
        </w:rPr>
        <w:t>ся</w:t>
      </w:r>
      <w:proofErr w:type="gramEnd"/>
      <w:r w:rsidRPr="004F5FB2">
        <w:rPr>
          <w:rFonts w:ascii="Times New Roman" w:hAnsi="Times New Roman" w:cs="Times New Roman"/>
          <w:color w:val="000000"/>
        </w:rPr>
        <w:t>.</w:t>
      </w:r>
    </w:p>
    <w:p w:rsidR="004F5FB2" w:rsidRPr="004F5FB2" w:rsidRDefault="004F5FB2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F5FB2">
        <w:rPr>
          <w:rFonts w:ascii="Times New Roman" w:hAnsi="Times New Roman" w:cs="Times New Roman"/>
          <w:color w:val="000000"/>
        </w:rPr>
        <w:t>Организация внеурочной деятельности строится в соответствии со сл</w:t>
      </w:r>
      <w:r w:rsidRPr="004F5FB2">
        <w:rPr>
          <w:rFonts w:ascii="Times New Roman" w:hAnsi="Times New Roman" w:cs="Times New Roman"/>
          <w:color w:val="000000"/>
        </w:rPr>
        <w:t>е</w:t>
      </w:r>
      <w:r w:rsidRPr="004F5FB2">
        <w:rPr>
          <w:rFonts w:ascii="Times New Roman" w:hAnsi="Times New Roman" w:cs="Times New Roman"/>
          <w:color w:val="000000"/>
        </w:rPr>
        <w:t>дующими принципами:</w:t>
      </w:r>
    </w:p>
    <w:p w:rsidR="004F5FB2" w:rsidRPr="00967B1F" w:rsidRDefault="004F5FB2" w:rsidP="0095714D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67B1F">
        <w:rPr>
          <w:rFonts w:ascii="Times New Roman" w:hAnsi="Times New Roman" w:cs="Times New Roman"/>
          <w:color w:val="000000"/>
        </w:rPr>
        <w:t>сочетание индивидуальных и коллективных форм работы;</w:t>
      </w:r>
    </w:p>
    <w:p w:rsidR="004F5FB2" w:rsidRPr="00967B1F" w:rsidRDefault="004F5FB2" w:rsidP="0095714D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67B1F">
        <w:rPr>
          <w:rFonts w:ascii="Times New Roman" w:hAnsi="Times New Roman" w:cs="Times New Roman"/>
          <w:color w:val="000000"/>
        </w:rPr>
        <w:t>связь теории с практикой;</w:t>
      </w:r>
    </w:p>
    <w:p w:rsidR="004F5FB2" w:rsidRPr="00967B1F" w:rsidRDefault="004F5FB2" w:rsidP="0095714D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67B1F">
        <w:rPr>
          <w:rFonts w:ascii="Times New Roman" w:hAnsi="Times New Roman" w:cs="Times New Roman"/>
          <w:color w:val="000000"/>
        </w:rPr>
        <w:t>доступность и наглядность;</w:t>
      </w:r>
    </w:p>
    <w:p w:rsidR="004F5FB2" w:rsidRPr="00967B1F" w:rsidRDefault="00967B1F" w:rsidP="0095714D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добровольность</w:t>
      </w:r>
      <w:r w:rsidR="004F5FB2" w:rsidRPr="00967B1F">
        <w:rPr>
          <w:rFonts w:ascii="Times New Roman" w:hAnsi="Times New Roman" w:cs="Times New Roman"/>
          <w:color w:val="000000"/>
        </w:rPr>
        <w:t>.</w:t>
      </w:r>
    </w:p>
    <w:p w:rsidR="004F5FB2" w:rsidRPr="004F5FB2" w:rsidRDefault="004F5FB2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  <w:color w:val="000000"/>
        </w:rPr>
        <w:t>В качестве о</w:t>
      </w:r>
      <w:r w:rsidRPr="004F5FB2">
        <w:rPr>
          <w:rFonts w:ascii="Times New Roman" w:hAnsi="Times New Roman" w:cs="Times New Roman"/>
        </w:rPr>
        <w:t>рганизационного механизма реализации внеурочной де</w:t>
      </w:r>
      <w:r w:rsidRPr="004F5FB2">
        <w:rPr>
          <w:rFonts w:ascii="Times New Roman" w:hAnsi="Times New Roman" w:cs="Times New Roman"/>
        </w:rPr>
        <w:t>я</w:t>
      </w:r>
      <w:r w:rsidRPr="004F5FB2">
        <w:rPr>
          <w:rFonts w:ascii="Times New Roman" w:hAnsi="Times New Roman" w:cs="Times New Roman"/>
        </w:rPr>
        <w:t>тельности в образовательной организации используется план внеурочной де</w:t>
      </w:r>
      <w:r w:rsidRPr="004F5FB2">
        <w:rPr>
          <w:rFonts w:ascii="Times New Roman" w:hAnsi="Times New Roman" w:cs="Times New Roman"/>
        </w:rPr>
        <w:t>я</w:t>
      </w:r>
      <w:r w:rsidRPr="004F5FB2">
        <w:rPr>
          <w:rFonts w:ascii="Times New Roman" w:hAnsi="Times New Roman" w:cs="Times New Roman"/>
        </w:rPr>
        <w:t>тельности, который определяет общий объем внеурочной деятельности обуч</w:t>
      </w:r>
      <w:r w:rsidRPr="004F5FB2">
        <w:rPr>
          <w:rFonts w:ascii="Times New Roman" w:hAnsi="Times New Roman" w:cs="Times New Roman"/>
        </w:rPr>
        <w:t>а</w:t>
      </w:r>
      <w:r w:rsidRPr="004F5FB2">
        <w:rPr>
          <w:rFonts w:ascii="Times New Roman" w:hAnsi="Times New Roman" w:cs="Times New Roman"/>
        </w:rPr>
        <w:t>ющихся, состав и структуру направлений внеурочной деятельности по годам обучения или для ступени общего образования.</w:t>
      </w:r>
    </w:p>
    <w:p w:rsidR="004F5FB2" w:rsidRPr="00FF5D6C" w:rsidRDefault="004F5FB2" w:rsidP="0095714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FB2">
        <w:rPr>
          <w:rFonts w:ascii="Times New Roman" w:hAnsi="Times New Roman" w:cs="Times New Roman"/>
          <w:b w:val="0"/>
          <w:sz w:val="28"/>
          <w:szCs w:val="28"/>
        </w:rPr>
        <w:t>Спектр направлений внеурочной деятельности сообразен направлениям развития личности: духовно нравственное, физкультурно-</w:t>
      </w:r>
      <w:r w:rsidRPr="00FF5D6C">
        <w:rPr>
          <w:rFonts w:ascii="Times New Roman" w:hAnsi="Times New Roman" w:cs="Times New Roman"/>
          <w:b w:val="0"/>
          <w:sz w:val="28"/>
          <w:szCs w:val="28"/>
        </w:rPr>
        <w:t>спортивное и оздор</w:t>
      </w:r>
      <w:r w:rsidRPr="00FF5D6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5D6C">
        <w:rPr>
          <w:rFonts w:ascii="Times New Roman" w:hAnsi="Times New Roman" w:cs="Times New Roman"/>
          <w:b w:val="0"/>
          <w:sz w:val="28"/>
          <w:szCs w:val="28"/>
        </w:rPr>
        <w:t xml:space="preserve">вительное, социальное, </w:t>
      </w:r>
      <w:proofErr w:type="spellStart"/>
      <w:r w:rsidRPr="00FF5D6C">
        <w:rPr>
          <w:rFonts w:ascii="Times New Roman" w:hAnsi="Times New Roman" w:cs="Times New Roman"/>
          <w:b w:val="0"/>
          <w:sz w:val="28"/>
          <w:szCs w:val="28"/>
        </w:rPr>
        <w:t>общеинтеллектуальное</w:t>
      </w:r>
      <w:proofErr w:type="spellEnd"/>
      <w:r w:rsidRPr="00FF5D6C">
        <w:rPr>
          <w:rFonts w:ascii="Times New Roman" w:hAnsi="Times New Roman" w:cs="Times New Roman"/>
          <w:b w:val="0"/>
          <w:sz w:val="28"/>
          <w:szCs w:val="28"/>
        </w:rPr>
        <w:t>, общекультурное.</w:t>
      </w:r>
    </w:p>
    <w:p w:rsidR="004F5FB2" w:rsidRPr="004F5FB2" w:rsidRDefault="004F5FB2" w:rsidP="0095714D">
      <w:pPr>
        <w:pStyle w:val="c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FB2">
        <w:rPr>
          <w:rStyle w:val="c5"/>
          <w:sz w:val="28"/>
          <w:szCs w:val="28"/>
        </w:rPr>
        <w:t>Главным преимуществом внеурочной деятельности по сравнению с ур</w:t>
      </w:r>
      <w:r w:rsidRPr="004F5FB2">
        <w:rPr>
          <w:rStyle w:val="c5"/>
          <w:sz w:val="28"/>
          <w:szCs w:val="28"/>
        </w:rPr>
        <w:t>о</w:t>
      </w:r>
      <w:r w:rsidRPr="004F5FB2">
        <w:rPr>
          <w:rStyle w:val="c5"/>
          <w:sz w:val="28"/>
          <w:szCs w:val="28"/>
        </w:rPr>
        <w:t xml:space="preserve">ком является то, что направление образовательной деятельности добровольно </w:t>
      </w:r>
      <w:r w:rsidRPr="004F5FB2">
        <w:rPr>
          <w:rStyle w:val="c5"/>
          <w:sz w:val="28"/>
          <w:szCs w:val="28"/>
        </w:rPr>
        <w:lastRenderedPageBreak/>
        <w:t xml:space="preserve">выбирается самим обучающимся на основе </w:t>
      </w:r>
      <w:r w:rsidR="008F4A1E">
        <w:rPr>
          <w:rStyle w:val="c5"/>
          <w:sz w:val="28"/>
          <w:szCs w:val="28"/>
        </w:rPr>
        <w:t>его</w:t>
      </w:r>
      <w:r w:rsidRPr="004F5FB2">
        <w:rPr>
          <w:rStyle w:val="c5"/>
          <w:sz w:val="28"/>
          <w:szCs w:val="28"/>
        </w:rPr>
        <w:t xml:space="preserve"> интересов и потребностей. </w:t>
      </w:r>
      <w:r w:rsidRPr="004F5FB2">
        <w:rPr>
          <w:color w:val="000000"/>
          <w:sz w:val="28"/>
          <w:szCs w:val="28"/>
        </w:rPr>
        <w:t>Формы организации образовательного процесса, чередование учебной и вн</w:t>
      </w:r>
      <w:r w:rsidRPr="004F5FB2">
        <w:rPr>
          <w:color w:val="000000"/>
          <w:sz w:val="28"/>
          <w:szCs w:val="28"/>
        </w:rPr>
        <w:t>е</w:t>
      </w:r>
      <w:r w:rsidRPr="004F5FB2">
        <w:rPr>
          <w:color w:val="000000"/>
          <w:sz w:val="28"/>
          <w:szCs w:val="28"/>
        </w:rPr>
        <w:t>урочной деятельности в рамках реализации основной образовательной пр</w:t>
      </w:r>
      <w:r w:rsidRPr="004F5FB2">
        <w:rPr>
          <w:color w:val="000000"/>
          <w:sz w:val="28"/>
          <w:szCs w:val="28"/>
        </w:rPr>
        <w:t>о</w:t>
      </w:r>
      <w:r w:rsidRPr="004F5FB2">
        <w:rPr>
          <w:color w:val="000000"/>
          <w:sz w:val="28"/>
          <w:szCs w:val="28"/>
        </w:rPr>
        <w:t>граммы общего образования определяет образовательная организация.</w:t>
      </w:r>
    </w:p>
    <w:p w:rsidR="004F5FB2" w:rsidRPr="004F5FB2" w:rsidRDefault="004F5FB2" w:rsidP="0095714D">
      <w:pPr>
        <w:tabs>
          <w:tab w:val="left" w:pos="1134"/>
        </w:tabs>
        <w:spacing w:after="0" w:line="240" w:lineRule="auto"/>
        <w:ind w:right="102"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>Пр</w:t>
      </w:r>
      <w:r w:rsidR="008F4A1E">
        <w:rPr>
          <w:rFonts w:ascii="Times New Roman" w:hAnsi="Times New Roman" w:cs="Times New Roman"/>
        </w:rPr>
        <w:t>ограммы внеурочной деятельности</w:t>
      </w:r>
      <w:r w:rsidRPr="004F5FB2">
        <w:rPr>
          <w:rFonts w:ascii="Times New Roman" w:hAnsi="Times New Roman" w:cs="Times New Roman"/>
        </w:rPr>
        <w:t xml:space="preserve"> могут реализовываться образов</w:t>
      </w:r>
      <w:r w:rsidRPr="004F5FB2">
        <w:rPr>
          <w:rFonts w:ascii="Times New Roman" w:hAnsi="Times New Roman" w:cs="Times New Roman"/>
        </w:rPr>
        <w:t>а</w:t>
      </w:r>
      <w:r w:rsidRPr="004F5FB2">
        <w:rPr>
          <w:rFonts w:ascii="Times New Roman" w:hAnsi="Times New Roman" w:cs="Times New Roman"/>
        </w:rPr>
        <w:t>тельной организацией самостоятельно, либо с привлечением сетевых форм их реализации.</w:t>
      </w:r>
      <w:r w:rsidR="008F4A1E">
        <w:rPr>
          <w:rFonts w:ascii="Times New Roman" w:hAnsi="Times New Roman" w:cs="Times New Roman"/>
        </w:rPr>
        <w:t xml:space="preserve"> </w:t>
      </w:r>
      <w:r w:rsidRPr="004F5FB2">
        <w:rPr>
          <w:rFonts w:ascii="Times New Roman" w:hAnsi="Times New Roman" w:cs="Times New Roman"/>
        </w:rPr>
        <w:t>В период каникул могут быть использованы возможности орган</w:t>
      </w:r>
      <w:r w:rsidRPr="004F5FB2">
        <w:rPr>
          <w:rFonts w:ascii="Times New Roman" w:hAnsi="Times New Roman" w:cs="Times New Roman"/>
        </w:rPr>
        <w:t>и</w:t>
      </w:r>
      <w:r w:rsidRPr="004F5FB2">
        <w:rPr>
          <w:rFonts w:ascii="Times New Roman" w:hAnsi="Times New Roman" w:cs="Times New Roman"/>
        </w:rPr>
        <w:t>заций, за</w:t>
      </w:r>
      <w:r w:rsidR="00DC4581">
        <w:rPr>
          <w:rFonts w:ascii="Times New Roman" w:hAnsi="Times New Roman" w:cs="Times New Roman"/>
        </w:rPr>
        <w:t>нимающихся</w:t>
      </w:r>
      <w:r w:rsidRPr="004F5FB2">
        <w:rPr>
          <w:rFonts w:ascii="Times New Roman" w:hAnsi="Times New Roman" w:cs="Times New Roman"/>
        </w:rPr>
        <w:t xml:space="preserve"> обеспечением отдыха детей, тематических лагерных смен, летних школ, которые создаются на базе школ или организаций допо</w:t>
      </w:r>
      <w:r w:rsidRPr="004F5FB2">
        <w:rPr>
          <w:rFonts w:ascii="Times New Roman" w:hAnsi="Times New Roman" w:cs="Times New Roman"/>
        </w:rPr>
        <w:t>л</w:t>
      </w:r>
      <w:r w:rsidRPr="004F5FB2">
        <w:rPr>
          <w:rFonts w:ascii="Times New Roman" w:hAnsi="Times New Roman" w:cs="Times New Roman"/>
        </w:rPr>
        <w:t>нительного образования.</w:t>
      </w:r>
    </w:p>
    <w:p w:rsidR="004F5FB2" w:rsidRPr="004F5FB2" w:rsidRDefault="004F5FB2" w:rsidP="0095714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  <w:color w:val="000000"/>
          <w:spacing w:val="-2"/>
        </w:rPr>
        <w:t>Структура рабочей программы курса внеурочной деятельности</w:t>
      </w:r>
      <w:r w:rsidRPr="004F5FB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4F5FB2">
        <w:rPr>
          <w:rFonts w:ascii="Times New Roman" w:eastAsiaTheme="minorEastAsia" w:hAnsi="Times New Roman" w:cs="Times New Roman"/>
          <w:color w:val="000000"/>
        </w:rPr>
        <w:t>определ</w:t>
      </w:r>
      <w:r w:rsidRPr="004F5FB2">
        <w:rPr>
          <w:rFonts w:ascii="Times New Roman" w:eastAsiaTheme="minorEastAsia" w:hAnsi="Times New Roman" w:cs="Times New Roman"/>
          <w:color w:val="000000"/>
        </w:rPr>
        <w:t>я</w:t>
      </w:r>
      <w:r w:rsidRPr="004F5FB2">
        <w:rPr>
          <w:rFonts w:ascii="Times New Roman" w:eastAsiaTheme="minorEastAsia" w:hAnsi="Times New Roman" w:cs="Times New Roman"/>
          <w:color w:val="000000"/>
        </w:rPr>
        <w:t xml:space="preserve">ется в соответствии с </w:t>
      </w:r>
      <w:r w:rsidRPr="004F5FB2">
        <w:rPr>
          <w:rFonts w:ascii="Times New Roman" w:hAnsi="Times New Roman" w:cs="Times New Roman"/>
        </w:rPr>
        <w:t>Федеральными государственными образовательными стандартами общего образования и должна содержать:</w:t>
      </w:r>
    </w:p>
    <w:p w:rsidR="004F5FB2" w:rsidRPr="004F5FB2" w:rsidRDefault="004F5FB2" w:rsidP="009571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>1) результаты освоения курса внеурочной деятельности;</w:t>
      </w:r>
    </w:p>
    <w:p w:rsidR="004F5FB2" w:rsidRPr="004F5FB2" w:rsidRDefault="004F5FB2" w:rsidP="0095714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>2) содержание курса внеурочной деятельности с указанием форм орган</w:t>
      </w:r>
      <w:r w:rsidRPr="004F5FB2">
        <w:rPr>
          <w:rFonts w:ascii="Times New Roman" w:hAnsi="Times New Roman" w:cs="Times New Roman"/>
        </w:rPr>
        <w:t>и</w:t>
      </w:r>
      <w:r w:rsidRPr="004F5FB2">
        <w:rPr>
          <w:rFonts w:ascii="Times New Roman" w:hAnsi="Times New Roman" w:cs="Times New Roman"/>
        </w:rPr>
        <w:t>зации и видов деятельности;</w:t>
      </w:r>
    </w:p>
    <w:p w:rsidR="004F5FB2" w:rsidRPr="004F5FB2" w:rsidRDefault="004F5FB2" w:rsidP="0095714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>3) тематическое планирование.</w:t>
      </w:r>
    </w:p>
    <w:p w:rsidR="004F5FB2" w:rsidRPr="004F5FB2" w:rsidRDefault="004F5FB2" w:rsidP="0095714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 xml:space="preserve">Раздел </w:t>
      </w:r>
      <w:r w:rsidR="00DC4581">
        <w:rPr>
          <w:rFonts w:ascii="Times New Roman" w:hAnsi="Times New Roman" w:cs="Times New Roman"/>
        </w:rPr>
        <w:t>«</w:t>
      </w:r>
      <w:r w:rsidR="00DC4581" w:rsidRPr="00DC4581">
        <w:rPr>
          <w:rFonts w:ascii="Times New Roman" w:hAnsi="Times New Roman" w:cs="Times New Roman"/>
        </w:rPr>
        <w:t>Р</w:t>
      </w:r>
      <w:r w:rsidRPr="00DC4581">
        <w:rPr>
          <w:rFonts w:ascii="Times New Roman" w:hAnsi="Times New Roman" w:cs="Times New Roman"/>
        </w:rPr>
        <w:t>езультаты освоения курса внеурочной деятельности</w:t>
      </w:r>
      <w:r w:rsidR="00DC4581" w:rsidRPr="00DC4581">
        <w:rPr>
          <w:rFonts w:ascii="Times New Roman" w:hAnsi="Times New Roman" w:cs="Times New Roman"/>
        </w:rPr>
        <w:t>»</w:t>
      </w:r>
      <w:r w:rsidRPr="004F5FB2">
        <w:rPr>
          <w:rFonts w:ascii="Times New Roman" w:hAnsi="Times New Roman" w:cs="Times New Roman"/>
        </w:rPr>
        <w:t xml:space="preserve"> конкрет</w:t>
      </w:r>
      <w:r w:rsidRPr="004F5FB2">
        <w:rPr>
          <w:rFonts w:ascii="Times New Roman" w:hAnsi="Times New Roman" w:cs="Times New Roman"/>
        </w:rPr>
        <w:t>и</w:t>
      </w:r>
      <w:r w:rsidRPr="004F5FB2">
        <w:rPr>
          <w:rFonts w:ascii="Times New Roman" w:hAnsi="Times New Roman" w:cs="Times New Roman"/>
        </w:rPr>
        <w:t xml:space="preserve">зирует предметные, личностные и </w:t>
      </w:r>
      <w:proofErr w:type="spellStart"/>
      <w:r w:rsidRPr="004F5FB2">
        <w:rPr>
          <w:rFonts w:ascii="Times New Roman" w:hAnsi="Times New Roman" w:cs="Times New Roman"/>
        </w:rPr>
        <w:t>метапредметные</w:t>
      </w:r>
      <w:proofErr w:type="spellEnd"/>
      <w:r w:rsidRPr="004F5FB2">
        <w:rPr>
          <w:rFonts w:ascii="Times New Roman" w:hAnsi="Times New Roman" w:cs="Times New Roman"/>
        </w:rPr>
        <w:t xml:space="preserve"> результаты освоения курса</w:t>
      </w:r>
      <w:r w:rsidR="00DC4581">
        <w:rPr>
          <w:rFonts w:ascii="Times New Roman" w:hAnsi="Times New Roman" w:cs="Times New Roman"/>
        </w:rPr>
        <w:t xml:space="preserve"> и включает</w:t>
      </w:r>
      <w:r w:rsidRPr="004F5FB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4F5FB2" w:rsidRPr="004F5FB2" w:rsidRDefault="004F5FB2" w:rsidP="0095714D">
      <w:pPr>
        <w:pStyle w:val="a5"/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</w:rPr>
        <w:t>перечень личностных</w:t>
      </w:r>
      <w:r w:rsidR="00DC4581">
        <w:rPr>
          <w:rFonts w:ascii="Times New Roman" w:hAnsi="Times New Roman" w:cs="Times New Roman"/>
        </w:rPr>
        <w:t>,</w:t>
      </w:r>
      <w:r w:rsidRPr="004F5FB2">
        <w:rPr>
          <w:rFonts w:ascii="Times New Roman" w:hAnsi="Times New Roman" w:cs="Times New Roman"/>
        </w:rPr>
        <w:t xml:space="preserve"> </w:t>
      </w:r>
      <w:proofErr w:type="spellStart"/>
      <w:r w:rsidRPr="004F5FB2">
        <w:rPr>
          <w:rFonts w:ascii="Times New Roman" w:hAnsi="Times New Roman" w:cs="Times New Roman"/>
        </w:rPr>
        <w:t>метапредметных</w:t>
      </w:r>
      <w:proofErr w:type="spellEnd"/>
      <w:r w:rsidRPr="004F5FB2">
        <w:rPr>
          <w:rFonts w:ascii="Times New Roman" w:hAnsi="Times New Roman" w:cs="Times New Roman"/>
        </w:rPr>
        <w:t xml:space="preserve"> </w:t>
      </w:r>
      <w:r w:rsidR="00DC4581">
        <w:rPr>
          <w:rFonts w:ascii="Times New Roman" w:hAnsi="Times New Roman" w:cs="Times New Roman"/>
        </w:rPr>
        <w:t xml:space="preserve">и предметных </w:t>
      </w:r>
      <w:r w:rsidRPr="004F5FB2">
        <w:rPr>
          <w:rFonts w:ascii="Times New Roman" w:hAnsi="Times New Roman" w:cs="Times New Roman"/>
        </w:rPr>
        <w:t>результатов осв</w:t>
      </w:r>
      <w:r w:rsidRPr="004F5FB2">
        <w:rPr>
          <w:rFonts w:ascii="Times New Roman" w:hAnsi="Times New Roman" w:cs="Times New Roman"/>
        </w:rPr>
        <w:t>о</w:t>
      </w:r>
      <w:r w:rsidRPr="004F5FB2">
        <w:rPr>
          <w:rFonts w:ascii="Times New Roman" w:hAnsi="Times New Roman" w:cs="Times New Roman"/>
        </w:rPr>
        <w:t>ения курса внеурочной деятельности;</w:t>
      </w:r>
    </w:p>
    <w:p w:rsidR="004F5FB2" w:rsidRPr="004F5FB2" w:rsidRDefault="004F5FB2" w:rsidP="0095714D">
      <w:pPr>
        <w:pStyle w:val="a5"/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4F5FB2">
        <w:rPr>
          <w:rFonts w:ascii="Times New Roman" w:hAnsi="Times New Roman" w:cs="Times New Roman"/>
          <w:bdr w:val="none" w:sz="0" w:space="0" w:color="auto" w:frame="1"/>
        </w:rPr>
        <w:t>оценочные материалы (формы и способы оценки достижения планиру</w:t>
      </w:r>
      <w:r w:rsidRPr="004F5FB2">
        <w:rPr>
          <w:rFonts w:ascii="Times New Roman" w:hAnsi="Times New Roman" w:cs="Times New Roman"/>
          <w:bdr w:val="none" w:sz="0" w:space="0" w:color="auto" w:frame="1"/>
        </w:rPr>
        <w:t>е</w:t>
      </w:r>
      <w:r w:rsidRPr="004F5FB2">
        <w:rPr>
          <w:rFonts w:ascii="Times New Roman" w:hAnsi="Times New Roman" w:cs="Times New Roman"/>
          <w:bdr w:val="none" w:sz="0" w:space="0" w:color="auto" w:frame="1"/>
        </w:rPr>
        <w:t>мых результатов</w:t>
      </w:r>
      <w:r w:rsidR="00DC4581">
        <w:rPr>
          <w:rFonts w:ascii="Times New Roman" w:hAnsi="Times New Roman" w:cs="Times New Roman"/>
          <w:bdr w:val="none" w:sz="0" w:space="0" w:color="auto" w:frame="1"/>
        </w:rPr>
        <w:t>).</w:t>
      </w:r>
    </w:p>
    <w:p w:rsidR="00DC4581" w:rsidRPr="004F5FB2" w:rsidRDefault="00DC4581" w:rsidP="0095714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4F5FB2">
        <w:rPr>
          <w:rFonts w:ascii="Times New Roman" w:hAnsi="Times New Roman" w:cs="Times New Roman"/>
        </w:rPr>
        <w:t xml:space="preserve">Раздел </w:t>
      </w:r>
      <w:r w:rsidRPr="00DC4581">
        <w:rPr>
          <w:rFonts w:ascii="Times New Roman" w:hAnsi="Times New Roman" w:cs="Times New Roman"/>
        </w:rPr>
        <w:t xml:space="preserve">«Тематическое планирование» </w:t>
      </w:r>
      <w:r w:rsidR="008F4A1E">
        <w:rPr>
          <w:rFonts w:ascii="Times New Roman" w:hAnsi="Times New Roman" w:cs="Times New Roman"/>
        </w:rPr>
        <w:t>содержит</w:t>
      </w:r>
      <w:r w:rsidRPr="004F5FB2">
        <w:rPr>
          <w:rFonts w:ascii="Times New Roman" w:hAnsi="Times New Roman" w:cs="Times New Roman"/>
        </w:rPr>
        <w:t xml:space="preserve"> </w:t>
      </w:r>
      <w:r w:rsidRPr="004F5FB2">
        <w:rPr>
          <w:rFonts w:ascii="Times New Roman" w:hAnsi="Times New Roman" w:cs="Times New Roman"/>
          <w:color w:val="000000"/>
          <w:spacing w:val="-2"/>
        </w:rPr>
        <w:t>наименование разделов и тем, входящих в каждый раздел, определяет их последовательность, количество часов на их изучение (с указанием видов занятий, а также форм контро</w:t>
      </w:r>
      <w:r w:rsidR="008F4A1E">
        <w:rPr>
          <w:rFonts w:ascii="Times New Roman" w:hAnsi="Times New Roman" w:cs="Times New Roman"/>
          <w:color w:val="000000"/>
          <w:spacing w:val="-2"/>
        </w:rPr>
        <w:t>ля), оформляется в виде таблицы,</w:t>
      </w:r>
      <w:r w:rsidRPr="004F5FB2">
        <w:rPr>
          <w:rFonts w:ascii="Times New Roman" w:hAnsi="Times New Roman" w:cs="Times New Roman"/>
          <w:color w:val="000000"/>
          <w:spacing w:val="-2"/>
        </w:rPr>
        <w:t xml:space="preserve"> составляется на каждый год обучения.</w:t>
      </w:r>
    </w:p>
    <w:p w:rsidR="00DC4581" w:rsidRPr="004F5FB2" w:rsidRDefault="00DC4581" w:rsidP="0095714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F5FB2">
        <w:rPr>
          <w:rFonts w:ascii="Times New Roman" w:hAnsi="Times New Roman" w:cs="Times New Roman"/>
          <w:color w:val="000000"/>
          <w:spacing w:val="-2"/>
        </w:rPr>
        <w:t xml:space="preserve">Раздел </w:t>
      </w:r>
      <w:r w:rsidRPr="00DC4581">
        <w:rPr>
          <w:rFonts w:ascii="Times New Roman" w:hAnsi="Times New Roman" w:cs="Times New Roman"/>
        </w:rPr>
        <w:t>«Содержание курса внеурочной деятельности с указанием форм организации и видов деятельности»</w:t>
      </w:r>
      <w:r w:rsidRPr="004F5FB2">
        <w:rPr>
          <w:rFonts w:ascii="Times New Roman" w:hAnsi="Times New Roman" w:cs="Times New Roman"/>
          <w:color w:val="000000"/>
        </w:rPr>
        <w:t xml:space="preserve"> прописывается в соответствии с последов</w:t>
      </w:r>
      <w:r w:rsidRPr="004F5FB2">
        <w:rPr>
          <w:rFonts w:ascii="Times New Roman" w:hAnsi="Times New Roman" w:cs="Times New Roman"/>
          <w:color w:val="000000"/>
        </w:rPr>
        <w:t>а</w:t>
      </w:r>
      <w:r w:rsidRPr="004F5FB2">
        <w:rPr>
          <w:rFonts w:ascii="Times New Roman" w:hAnsi="Times New Roman" w:cs="Times New Roman"/>
          <w:color w:val="000000"/>
        </w:rPr>
        <w:t xml:space="preserve">тельностью, заданной тематическим планированием, </w:t>
      </w:r>
      <w:r w:rsidRPr="004F5FB2">
        <w:rPr>
          <w:rFonts w:ascii="Times New Roman" w:hAnsi="Times New Roman" w:cs="Times New Roman"/>
        </w:rPr>
        <w:t xml:space="preserve">содержит реферативное описание </w:t>
      </w:r>
      <w:r w:rsidRPr="004F5FB2">
        <w:rPr>
          <w:rFonts w:ascii="Times New Roman" w:hAnsi="Times New Roman" w:cs="Times New Roman"/>
          <w:color w:val="000000"/>
        </w:rPr>
        <w:t>разделов и тем программы,</w:t>
      </w:r>
      <w:r w:rsidRPr="004F5FB2">
        <w:rPr>
          <w:rFonts w:ascii="Times New Roman" w:hAnsi="Times New Roman" w:cs="Times New Roman"/>
        </w:rPr>
        <w:t xml:space="preserve"> видов деятельности учащихся</w:t>
      </w:r>
      <w:r w:rsidRPr="004F5FB2">
        <w:rPr>
          <w:rFonts w:ascii="Times New Roman" w:hAnsi="Times New Roman" w:cs="Times New Roman"/>
          <w:color w:val="000000"/>
        </w:rPr>
        <w:t xml:space="preserve">. </w:t>
      </w:r>
    </w:p>
    <w:p w:rsidR="004F5FB2" w:rsidRPr="004F5FB2" w:rsidRDefault="004F5FB2" w:rsidP="0095714D">
      <w:pPr>
        <w:pStyle w:val="Style2"/>
        <w:tabs>
          <w:tab w:val="left" w:pos="1134"/>
          <w:tab w:val="left" w:leader="underscore" w:pos="4529"/>
        </w:tabs>
        <w:spacing w:line="240" w:lineRule="auto"/>
        <w:ind w:firstLine="709"/>
        <w:rPr>
          <w:rStyle w:val="FontStyle16"/>
          <w:spacing w:val="4"/>
          <w:sz w:val="28"/>
          <w:szCs w:val="28"/>
        </w:rPr>
      </w:pPr>
      <w:r w:rsidRPr="004F5FB2">
        <w:rPr>
          <w:rStyle w:val="FontStyle16"/>
          <w:spacing w:val="4"/>
          <w:sz w:val="28"/>
          <w:szCs w:val="28"/>
        </w:rPr>
        <w:t xml:space="preserve">Требования </w:t>
      </w:r>
      <w:r w:rsidR="005158E4">
        <w:rPr>
          <w:rStyle w:val="FontStyle16"/>
          <w:spacing w:val="4"/>
          <w:sz w:val="28"/>
          <w:szCs w:val="28"/>
        </w:rPr>
        <w:t xml:space="preserve">к составлению рабочих программ </w:t>
      </w:r>
      <w:r w:rsidRPr="004F5FB2">
        <w:rPr>
          <w:rStyle w:val="FontStyle16"/>
          <w:spacing w:val="4"/>
          <w:sz w:val="28"/>
          <w:szCs w:val="28"/>
        </w:rPr>
        <w:t>в каждой образовател</w:t>
      </w:r>
      <w:r w:rsidRPr="004F5FB2">
        <w:rPr>
          <w:rStyle w:val="FontStyle16"/>
          <w:spacing w:val="4"/>
          <w:sz w:val="28"/>
          <w:szCs w:val="28"/>
        </w:rPr>
        <w:t>ь</w:t>
      </w:r>
      <w:r w:rsidRPr="004F5FB2">
        <w:rPr>
          <w:rStyle w:val="FontStyle16"/>
          <w:spacing w:val="4"/>
          <w:sz w:val="28"/>
          <w:szCs w:val="28"/>
        </w:rPr>
        <w:t xml:space="preserve">ной организации могут быть свои, но они должны быть </w:t>
      </w:r>
      <w:r w:rsidR="00DC4581">
        <w:rPr>
          <w:rStyle w:val="FontStyle16"/>
          <w:spacing w:val="4"/>
          <w:sz w:val="28"/>
          <w:szCs w:val="28"/>
        </w:rPr>
        <w:t>закрепл</w:t>
      </w:r>
      <w:r w:rsidRPr="004F5FB2">
        <w:rPr>
          <w:rStyle w:val="FontStyle16"/>
          <w:spacing w:val="4"/>
          <w:sz w:val="28"/>
          <w:szCs w:val="28"/>
        </w:rPr>
        <w:t>ены локал</w:t>
      </w:r>
      <w:r w:rsidRPr="004F5FB2">
        <w:rPr>
          <w:rStyle w:val="FontStyle16"/>
          <w:spacing w:val="4"/>
          <w:sz w:val="28"/>
          <w:szCs w:val="28"/>
        </w:rPr>
        <w:t>ь</w:t>
      </w:r>
      <w:r w:rsidRPr="004F5FB2">
        <w:rPr>
          <w:rStyle w:val="FontStyle16"/>
          <w:spacing w:val="4"/>
          <w:sz w:val="28"/>
          <w:szCs w:val="28"/>
        </w:rPr>
        <w:t>ным актом и не должны противоречить действующим требования</w:t>
      </w:r>
      <w:r w:rsidR="005158E4">
        <w:rPr>
          <w:rStyle w:val="FontStyle16"/>
          <w:spacing w:val="4"/>
          <w:sz w:val="28"/>
          <w:szCs w:val="28"/>
        </w:rPr>
        <w:t>м</w:t>
      </w:r>
      <w:r w:rsidR="00FF5D6C">
        <w:rPr>
          <w:rStyle w:val="FontStyle16"/>
          <w:spacing w:val="4"/>
          <w:sz w:val="28"/>
          <w:szCs w:val="28"/>
        </w:rPr>
        <w:t xml:space="preserve"> ФГОС (п. </w:t>
      </w:r>
      <w:r w:rsidRPr="004F5FB2">
        <w:rPr>
          <w:rStyle w:val="FontStyle16"/>
          <w:spacing w:val="4"/>
          <w:sz w:val="28"/>
          <w:szCs w:val="28"/>
        </w:rPr>
        <w:t xml:space="preserve">19.5 ФГОС </w:t>
      </w:r>
      <w:r w:rsidR="005158E4">
        <w:rPr>
          <w:rStyle w:val="FontStyle16"/>
          <w:spacing w:val="4"/>
          <w:sz w:val="28"/>
          <w:szCs w:val="28"/>
        </w:rPr>
        <w:t>начального общего образования</w:t>
      </w:r>
      <w:r w:rsidRPr="004F5FB2">
        <w:rPr>
          <w:rStyle w:val="FontStyle16"/>
          <w:spacing w:val="4"/>
          <w:sz w:val="28"/>
          <w:szCs w:val="28"/>
        </w:rPr>
        <w:t xml:space="preserve">, п. 18.2.2 ФГОС </w:t>
      </w:r>
      <w:r w:rsidR="005158E4">
        <w:rPr>
          <w:rStyle w:val="FontStyle16"/>
          <w:spacing w:val="4"/>
          <w:sz w:val="28"/>
          <w:szCs w:val="28"/>
        </w:rPr>
        <w:t>основного общего образования</w:t>
      </w:r>
      <w:r w:rsidRPr="004F5FB2">
        <w:rPr>
          <w:rStyle w:val="FontStyle16"/>
          <w:spacing w:val="4"/>
          <w:sz w:val="28"/>
          <w:szCs w:val="28"/>
        </w:rPr>
        <w:t>).</w:t>
      </w:r>
    </w:p>
    <w:p w:rsidR="008F4A1E" w:rsidRDefault="008F4A1E" w:rsidP="0095714D">
      <w:pPr>
        <w:tabs>
          <w:tab w:val="left" w:pos="1134"/>
        </w:tabs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</w:rPr>
      </w:pPr>
      <w:r w:rsidRPr="004F5FB2">
        <w:rPr>
          <w:rStyle w:val="c5"/>
          <w:rFonts w:ascii="Times New Roman" w:hAnsi="Times New Roman" w:cs="Times New Roman"/>
        </w:rPr>
        <w:t>Внеурочная деятельность по иностранн</w:t>
      </w:r>
      <w:r>
        <w:rPr>
          <w:rStyle w:val="c5"/>
          <w:rFonts w:ascii="Times New Roman" w:hAnsi="Times New Roman" w:cs="Times New Roman"/>
        </w:rPr>
        <w:t xml:space="preserve">ому языку </w:t>
      </w:r>
      <w:r w:rsidRPr="004F5FB2">
        <w:rPr>
          <w:rStyle w:val="c5"/>
          <w:rFonts w:ascii="Times New Roman" w:hAnsi="Times New Roman" w:cs="Times New Roman"/>
        </w:rPr>
        <w:t>оказывает положител</w:t>
      </w:r>
      <w:r w:rsidRPr="004F5FB2">
        <w:rPr>
          <w:rStyle w:val="c5"/>
          <w:rFonts w:ascii="Times New Roman" w:hAnsi="Times New Roman" w:cs="Times New Roman"/>
        </w:rPr>
        <w:t>ь</w:t>
      </w:r>
      <w:r w:rsidRPr="004F5FB2">
        <w:rPr>
          <w:rStyle w:val="c5"/>
          <w:rFonts w:ascii="Times New Roman" w:hAnsi="Times New Roman" w:cs="Times New Roman"/>
        </w:rPr>
        <w:t>ное психологическое воздействие на взаимоотношения участников образов</w:t>
      </w:r>
      <w:r w:rsidRPr="004F5FB2">
        <w:rPr>
          <w:rStyle w:val="c5"/>
          <w:rFonts w:ascii="Times New Roman" w:hAnsi="Times New Roman" w:cs="Times New Roman"/>
        </w:rPr>
        <w:t>а</w:t>
      </w:r>
      <w:r w:rsidRPr="004F5FB2">
        <w:rPr>
          <w:rStyle w:val="c5"/>
          <w:rFonts w:ascii="Times New Roman" w:hAnsi="Times New Roman" w:cs="Times New Roman"/>
        </w:rPr>
        <w:t>тельн</w:t>
      </w:r>
      <w:r>
        <w:rPr>
          <w:rStyle w:val="c5"/>
          <w:rFonts w:ascii="Times New Roman" w:hAnsi="Times New Roman" w:cs="Times New Roman"/>
        </w:rPr>
        <w:t>ых отношений</w:t>
      </w:r>
      <w:r w:rsidRPr="004F5FB2">
        <w:rPr>
          <w:rStyle w:val="c5"/>
          <w:rFonts w:ascii="Times New Roman" w:hAnsi="Times New Roman" w:cs="Times New Roman"/>
        </w:rPr>
        <w:t>, позволяет создавать атмосферу сотрудничества в дост</w:t>
      </w:r>
      <w:r w:rsidRPr="004F5FB2">
        <w:rPr>
          <w:rStyle w:val="c5"/>
          <w:rFonts w:ascii="Times New Roman" w:hAnsi="Times New Roman" w:cs="Times New Roman"/>
        </w:rPr>
        <w:t>и</w:t>
      </w:r>
      <w:r w:rsidRPr="004F5FB2">
        <w:rPr>
          <w:rStyle w:val="c5"/>
          <w:rFonts w:ascii="Times New Roman" w:hAnsi="Times New Roman" w:cs="Times New Roman"/>
        </w:rPr>
        <w:t>жении общих целей.</w:t>
      </w:r>
      <w:r>
        <w:rPr>
          <w:rStyle w:val="c5"/>
          <w:rFonts w:ascii="Times New Roman" w:hAnsi="Times New Roman" w:cs="Times New Roman"/>
        </w:rPr>
        <w:t xml:space="preserve"> Интегративный характер большинства курсов внеурочной деятельности позволяет </w:t>
      </w:r>
      <w:proofErr w:type="gramStart"/>
      <w:r>
        <w:rPr>
          <w:rStyle w:val="c5"/>
          <w:rFonts w:ascii="Times New Roman" w:hAnsi="Times New Roman" w:cs="Times New Roman"/>
        </w:rPr>
        <w:t>обучающимся</w:t>
      </w:r>
      <w:proofErr w:type="gramEnd"/>
      <w:r>
        <w:rPr>
          <w:rStyle w:val="c5"/>
          <w:rFonts w:ascii="Times New Roman" w:hAnsi="Times New Roman" w:cs="Times New Roman"/>
        </w:rPr>
        <w:t xml:space="preserve"> осознать иностранный язык не только как средство общения, но и как средство получения знаний в других областях, как инструмент для творческого самовыражения.</w:t>
      </w:r>
      <w:r w:rsidR="00BD722B">
        <w:rPr>
          <w:rStyle w:val="c5"/>
          <w:rFonts w:ascii="Times New Roman" w:hAnsi="Times New Roman" w:cs="Times New Roman"/>
        </w:rPr>
        <w:t xml:space="preserve"> Пространство внеурочной д</w:t>
      </w:r>
      <w:r w:rsidR="00BD722B">
        <w:rPr>
          <w:rStyle w:val="c5"/>
          <w:rFonts w:ascii="Times New Roman" w:hAnsi="Times New Roman" w:cs="Times New Roman"/>
        </w:rPr>
        <w:t>е</w:t>
      </w:r>
      <w:r w:rsidR="00BD722B">
        <w:rPr>
          <w:rStyle w:val="c5"/>
          <w:rFonts w:ascii="Times New Roman" w:hAnsi="Times New Roman" w:cs="Times New Roman"/>
        </w:rPr>
        <w:lastRenderedPageBreak/>
        <w:t>ятельности предоставляет возможность для создания и поддержания полож</w:t>
      </w:r>
      <w:r w:rsidR="00BD722B">
        <w:rPr>
          <w:rStyle w:val="c5"/>
          <w:rFonts w:ascii="Times New Roman" w:hAnsi="Times New Roman" w:cs="Times New Roman"/>
        </w:rPr>
        <w:t>и</w:t>
      </w:r>
      <w:r w:rsidR="00BD722B">
        <w:rPr>
          <w:rStyle w:val="c5"/>
          <w:rFonts w:ascii="Times New Roman" w:hAnsi="Times New Roman" w:cs="Times New Roman"/>
        </w:rPr>
        <w:t xml:space="preserve">тельной мотивации обучающихся к изучению иностранных языков. </w:t>
      </w:r>
      <w:proofErr w:type="spellStart"/>
      <w:r w:rsidR="00BD722B">
        <w:rPr>
          <w:rStyle w:val="c5"/>
          <w:rFonts w:ascii="Times New Roman" w:hAnsi="Times New Roman" w:cs="Times New Roman"/>
        </w:rPr>
        <w:t>Итенсиф</w:t>
      </w:r>
      <w:r w:rsidR="00BD722B">
        <w:rPr>
          <w:rStyle w:val="c5"/>
          <w:rFonts w:ascii="Times New Roman" w:hAnsi="Times New Roman" w:cs="Times New Roman"/>
        </w:rPr>
        <w:t>и</w:t>
      </w:r>
      <w:r w:rsidR="00BD722B">
        <w:rPr>
          <w:rStyle w:val="c5"/>
          <w:rFonts w:ascii="Times New Roman" w:hAnsi="Times New Roman" w:cs="Times New Roman"/>
        </w:rPr>
        <w:t>кация</w:t>
      </w:r>
      <w:proofErr w:type="spellEnd"/>
      <w:r w:rsidR="00BD722B">
        <w:rPr>
          <w:rStyle w:val="c5"/>
          <w:rFonts w:ascii="Times New Roman" w:hAnsi="Times New Roman" w:cs="Times New Roman"/>
        </w:rPr>
        <w:t xml:space="preserve"> процесса изучения иностранного языка за счёт вовлечения обучающихся в личностно-значимую деятельность на иностранном языке в рамках курсов внеурочной деятельности </w:t>
      </w:r>
      <w:r w:rsidR="00BD722B" w:rsidRPr="00F1346E">
        <w:rPr>
          <w:rFonts w:ascii="Times New Roman" w:hAnsi="Times New Roman"/>
          <w:color w:val="000000"/>
        </w:rPr>
        <w:t>позвол</w:t>
      </w:r>
      <w:r w:rsidR="00BD722B">
        <w:rPr>
          <w:rFonts w:ascii="Times New Roman" w:hAnsi="Times New Roman"/>
          <w:color w:val="000000"/>
        </w:rPr>
        <w:t>и</w:t>
      </w:r>
      <w:r w:rsidR="00BD722B" w:rsidRPr="00F1346E">
        <w:rPr>
          <w:rFonts w:ascii="Times New Roman" w:hAnsi="Times New Roman"/>
          <w:color w:val="000000"/>
        </w:rPr>
        <w:t>т смягчить противоречие между возросшими требованиями к уровню владения иностранным</w:t>
      </w:r>
      <w:r w:rsidR="00BD722B">
        <w:rPr>
          <w:rFonts w:ascii="Times New Roman" w:hAnsi="Times New Roman"/>
          <w:color w:val="000000"/>
        </w:rPr>
        <w:t>и</w:t>
      </w:r>
      <w:r w:rsidR="00BD722B" w:rsidRPr="00F1346E">
        <w:rPr>
          <w:rFonts w:ascii="Times New Roman" w:hAnsi="Times New Roman"/>
          <w:color w:val="000000"/>
        </w:rPr>
        <w:t xml:space="preserve"> язык</w:t>
      </w:r>
      <w:r w:rsidR="00BD722B">
        <w:rPr>
          <w:rFonts w:ascii="Times New Roman" w:hAnsi="Times New Roman"/>
          <w:color w:val="000000"/>
        </w:rPr>
        <w:t>а</w:t>
      </w:r>
      <w:r w:rsidR="00BD722B" w:rsidRPr="00F1346E">
        <w:rPr>
          <w:rFonts w:ascii="Times New Roman" w:hAnsi="Times New Roman"/>
          <w:color w:val="000000"/>
        </w:rPr>
        <w:t>м</w:t>
      </w:r>
      <w:r w:rsidR="00BD722B">
        <w:rPr>
          <w:rFonts w:ascii="Times New Roman" w:hAnsi="Times New Roman"/>
          <w:color w:val="000000"/>
        </w:rPr>
        <w:t>и</w:t>
      </w:r>
      <w:r w:rsidR="00BD722B" w:rsidRPr="00F1346E">
        <w:rPr>
          <w:rFonts w:ascii="Times New Roman" w:hAnsi="Times New Roman"/>
          <w:color w:val="000000"/>
        </w:rPr>
        <w:t xml:space="preserve"> в современном мире и довольно </w:t>
      </w:r>
      <w:r w:rsidR="00BD722B" w:rsidRPr="00F1346E">
        <w:rPr>
          <w:rFonts w:ascii="Times New Roman" w:hAnsi="Times New Roman"/>
          <w:color w:val="000000"/>
          <w:bdr w:val="none" w:sz="0" w:space="0" w:color="auto" w:frame="1"/>
        </w:rPr>
        <w:t>ограниченным временем, отвед</w:t>
      </w:r>
      <w:r w:rsidR="00BD722B">
        <w:rPr>
          <w:rFonts w:ascii="Times New Roman" w:hAnsi="Times New Roman"/>
          <w:color w:val="000000"/>
          <w:bdr w:val="none" w:sz="0" w:space="0" w:color="auto" w:frame="1"/>
        </w:rPr>
        <w:t>ё</w:t>
      </w:r>
      <w:r w:rsidR="00BD722B" w:rsidRPr="00F1346E">
        <w:rPr>
          <w:rFonts w:ascii="Times New Roman" w:hAnsi="Times New Roman"/>
          <w:color w:val="000000"/>
          <w:bdr w:val="none" w:sz="0" w:space="0" w:color="auto" w:frame="1"/>
        </w:rPr>
        <w:t xml:space="preserve">нным базисным учебным планом на </w:t>
      </w:r>
      <w:r w:rsidR="00BD722B">
        <w:rPr>
          <w:rFonts w:ascii="Times New Roman" w:hAnsi="Times New Roman"/>
          <w:color w:val="000000"/>
          <w:bdr w:val="none" w:sz="0" w:space="0" w:color="auto" w:frame="1"/>
        </w:rPr>
        <w:t>их</w:t>
      </w:r>
      <w:r w:rsidR="00BD722B" w:rsidRPr="00F1346E">
        <w:rPr>
          <w:rFonts w:ascii="Times New Roman" w:hAnsi="Times New Roman"/>
          <w:color w:val="000000"/>
          <w:bdr w:val="none" w:sz="0" w:space="0" w:color="auto" w:frame="1"/>
        </w:rPr>
        <w:t xml:space="preserve"> изучение.</w:t>
      </w:r>
    </w:p>
    <w:p w:rsidR="004F5FB2" w:rsidRPr="004F5FB2" w:rsidRDefault="00BD722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c5"/>
          <w:rFonts w:ascii="Times New Roman" w:hAnsi="Times New Roman" w:cs="Times New Roman"/>
        </w:rPr>
        <w:t>С</w:t>
      </w:r>
      <w:r w:rsidRPr="004F5FB2">
        <w:rPr>
          <w:rStyle w:val="c5"/>
          <w:rFonts w:ascii="Times New Roman" w:hAnsi="Times New Roman" w:cs="Times New Roman"/>
        </w:rPr>
        <w:t xml:space="preserve">уществующие формы </w:t>
      </w:r>
      <w:r w:rsidR="004F5FB2" w:rsidRPr="004F5FB2">
        <w:rPr>
          <w:rStyle w:val="c5"/>
          <w:rFonts w:ascii="Times New Roman" w:hAnsi="Times New Roman" w:cs="Times New Roman"/>
        </w:rPr>
        <w:t xml:space="preserve">внеурочной деятельности </w:t>
      </w:r>
      <w:r>
        <w:rPr>
          <w:rStyle w:val="c5"/>
          <w:rFonts w:ascii="Times New Roman" w:hAnsi="Times New Roman" w:cs="Times New Roman"/>
        </w:rPr>
        <w:t>можно</w:t>
      </w:r>
      <w:r w:rsidR="004F5FB2" w:rsidRPr="004F5FB2">
        <w:rPr>
          <w:rStyle w:val="c5"/>
          <w:rFonts w:ascii="Times New Roman" w:hAnsi="Times New Roman" w:cs="Times New Roman"/>
        </w:rPr>
        <w:t xml:space="preserve"> </w:t>
      </w:r>
      <w:r w:rsidR="005158E4">
        <w:rPr>
          <w:rStyle w:val="c5"/>
          <w:rFonts w:ascii="Times New Roman" w:hAnsi="Times New Roman" w:cs="Times New Roman"/>
        </w:rPr>
        <w:t>раздел</w:t>
      </w:r>
      <w:r w:rsidR="004F5FB2" w:rsidRPr="004F5FB2">
        <w:rPr>
          <w:rStyle w:val="c5"/>
          <w:rFonts w:ascii="Times New Roman" w:hAnsi="Times New Roman" w:cs="Times New Roman"/>
        </w:rPr>
        <w:t xml:space="preserve">ить по степени участия </w:t>
      </w:r>
      <w:proofErr w:type="gramStart"/>
      <w:r w:rsidR="005158E4">
        <w:rPr>
          <w:rStyle w:val="c5"/>
          <w:rFonts w:ascii="Times New Roman" w:hAnsi="Times New Roman" w:cs="Times New Roman"/>
        </w:rPr>
        <w:t>обучающихся</w:t>
      </w:r>
      <w:proofErr w:type="gramEnd"/>
      <w:r w:rsidR="005158E4">
        <w:rPr>
          <w:rStyle w:val="c5"/>
          <w:rFonts w:ascii="Times New Roman" w:hAnsi="Times New Roman" w:cs="Times New Roman"/>
        </w:rPr>
        <w:t xml:space="preserve"> на</w:t>
      </w:r>
      <w:r w:rsidR="004F5FB2" w:rsidRPr="004F5FB2">
        <w:rPr>
          <w:rStyle w:val="c5"/>
          <w:rFonts w:ascii="Times New Roman" w:hAnsi="Times New Roman" w:cs="Times New Roman"/>
        </w:rPr>
        <w:t xml:space="preserve"> массовые, групповые и индивидуальные.</w:t>
      </w:r>
    </w:p>
    <w:p w:rsidR="004F5FB2" w:rsidRPr="004F5FB2" w:rsidRDefault="004F5FB2" w:rsidP="0095714D">
      <w:pPr>
        <w:tabs>
          <w:tab w:val="left" w:pos="1134"/>
        </w:tabs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</w:rPr>
      </w:pPr>
      <w:r w:rsidRPr="004F5FB2">
        <w:rPr>
          <w:rStyle w:val="c5"/>
          <w:rFonts w:ascii="Times New Roman" w:hAnsi="Times New Roman" w:cs="Times New Roman"/>
        </w:rPr>
        <w:t xml:space="preserve">К </w:t>
      </w:r>
      <w:r w:rsidRPr="004F5FB2">
        <w:rPr>
          <w:rStyle w:val="c5"/>
          <w:rFonts w:ascii="Times New Roman" w:hAnsi="Times New Roman" w:cs="Times New Roman"/>
          <w:i/>
        </w:rPr>
        <w:t>массовым формам</w:t>
      </w:r>
      <w:r w:rsidRPr="004F5FB2">
        <w:rPr>
          <w:rStyle w:val="c5"/>
          <w:rFonts w:ascii="Times New Roman" w:hAnsi="Times New Roman" w:cs="Times New Roman"/>
        </w:rPr>
        <w:t xml:space="preserve"> внеурочной деятельности относ</w:t>
      </w:r>
      <w:r w:rsidR="00F20467">
        <w:rPr>
          <w:rStyle w:val="c5"/>
          <w:rFonts w:ascii="Times New Roman" w:hAnsi="Times New Roman" w:cs="Times New Roman"/>
        </w:rPr>
        <w:t>и</w:t>
      </w:r>
      <w:r w:rsidRPr="004F5FB2">
        <w:rPr>
          <w:rStyle w:val="c5"/>
          <w:rFonts w:ascii="Times New Roman" w:hAnsi="Times New Roman" w:cs="Times New Roman"/>
        </w:rPr>
        <w:t xml:space="preserve">тся </w:t>
      </w:r>
      <w:r w:rsidR="00F20467">
        <w:rPr>
          <w:rStyle w:val="c5"/>
          <w:rFonts w:ascii="Times New Roman" w:hAnsi="Times New Roman" w:cs="Times New Roman"/>
        </w:rPr>
        <w:t xml:space="preserve">участие в </w:t>
      </w:r>
      <w:r w:rsidRPr="004F5FB2">
        <w:rPr>
          <w:rStyle w:val="c5"/>
          <w:rFonts w:ascii="Times New Roman" w:hAnsi="Times New Roman" w:cs="Times New Roman"/>
        </w:rPr>
        <w:t>ко</w:t>
      </w:r>
      <w:r w:rsidRPr="004F5FB2">
        <w:rPr>
          <w:rStyle w:val="c5"/>
          <w:rFonts w:ascii="Times New Roman" w:hAnsi="Times New Roman" w:cs="Times New Roman"/>
        </w:rPr>
        <w:t>н</w:t>
      </w:r>
      <w:r w:rsidRPr="004F5FB2">
        <w:rPr>
          <w:rStyle w:val="c5"/>
          <w:rFonts w:ascii="Times New Roman" w:hAnsi="Times New Roman" w:cs="Times New Roman"/>
        </w:rPr>
        <w:t>курс</w:t>
      </w:r>
      <w:r w:rsidR="00F20467">
        <w:rPr>
          <w:rStyle w:val="c5"/>
          <w:rFonts w:ascii="Times New Roman" w:hAnsi="Times New Roman" w:cs="Times New Roman"/>
        </w:rPr>
        <w:t>ах</w:t>
      </w:r>
      <w:r w:rsidRPr="004F5FB2">
        <w:rPr>
          <w:rStyle w:val="c5"/>
          <w:rFonts w:ascii="Times New Roman" w:hAnsi="Times New Roman" w:cs="Times New Roman"/>
        </w:rPr>
        <w:t>, фестивал</w:t>
      </w:r>
      <w:r w:rsidR="00F20467">
        <w:rPr>
          <w:rStyle w:val="c5"/>
          <w:rFonts w:ascii="Times New Roman" w:hAnsi="Times New Roman" w:cs="Times New Roman"/>
        </w:rPr>
        <w:t>ях</w:t>
      </w:r>
      <w:r w:rsidRPr="004F5FB2">
        <w:rPr>
          <w:rStyle w:val="c5"/>
          <w:rFonts w:ascii="Times New Roman" w:hAnsi="Times New Roman" w:cs="Times New Roman"/>
        </w:rPr>
        <w:t xml:space="preserve">, </w:t>
      </w:r>
      <w:r w:rsidRPr="004F5FB2">
        <w:rPr>
          <w:rFonts w:ascii="Times New Roman" w:hAnsi="Times New Roman" w:cs="Times New Roman"/>
        </w:rPr>
        <w:t>научно-практически</w:t>
      </w:r>
      <w:r w:rsidR="00F20467">
        <w:rPr>
          <w:rFonts w:ascii="Times New Roman" w:hAnsi="Times New Roman" w:cs="Times New Roman"/>
        </w:rPr>
        <w:t>х</w:t>
      </w:r>
      <w:r w:rsidRPr="004F5FB2">
        <w:rPr>
          <w:rFonts w:ascii="Times New Roman" w:hAnsi="Times New Roman" w:cs="Times New Roman"/>
        </w:rPr>
        <w:t xml:space="preserve"> конференци</w:t>
      </w:r>
      <w:r w:rsidR="00F20467">
        <w:rPr>
          <w:rFonts w:ascii="Times New Roman" w:hAnsi="Times New Roman" w:cs="Times New Roman"/>
        </w:rPr>
        <w:t>ях</w:t>
      </w:r>
      <w:r w:rsidRPr="004F5FB2">
        <w:rPr>
          <w:rFonts w:ascii="Times New Roman" w:hAnsi="Times New Roman" w:cs="Times New Roman"/>
        </w:rPr>
        <w:t>, школьны</w:t>
      </w:r>
      <w:r w:rsidR="00F20467">
        <w:rPr>
          <w:rFonts w:ascii="Times New Roman" w:hAnsi="Times New Roman" w:cs="Times New Roman"/>
        </w:rPr>
        <w:t>х</w:t>
      </w:r>
      <w:r w:rsidRPr="004F5FB2">
        <w:rPr>
          <w:rFonts w:ascii="Times New Roman" w:hAnsi="Times New Roman" w:cs="Times New Roman"/>
        </w:rPr>
        <w:t xml:space="preserve"> научны</w:t>
      </w:r>
      <w:r w:rsidR="00F20467">
        <w:rPr>
          <w:rFonts w:ascii="Times New Roman" w:hAnsi="Times New Roman" w:cs="Times New Roman"/>
        </w:rPr>
        <w:t>х</w:t>
      </w:r>
      <w:r w:rsidRPr="004F5FB2">
        <w:rPr>
          <w:rFonts w:ascii="Times New Roman" w:hAnsi="Times New Roman" w:cs="Times New Roman"/>
        </w:rPr>
        <w:t xml:space="preserve"> общества</w:t>
      </w:r>
      <w:r w:rsidR="00F20467">
        <w:rPr>
          <w:rFonts w:ascii="Times New Roman" w:hAnsi="Times New Roman" w:cs="Times New Roman"/>
        </w:rPr>
        <w:t>х</w:t>
      </w:r>
      <w:r w:rsidRPr="004F5FB2">
        <w:rPr>
          <w:rFonts w:ascii="Times New Roman" w:hAnsi="Times New Roman" w:cs="Times New Roman"/>
        </w:rPr>
        <w:t>, олимпиад</w:t>
      </w:r>
      <w:r w:rsidR="00F20467">
        <w:rPr>
          <w:rFonts w:ascii="Times New Roman" w:hAnsi="Times New Roman" w:cs="Times New Roman"/>
        </w:rPr>
        <w:t>ах</w:t>
      </w:r>
      <w:r w:rsidRPr="004F5FB2">
        <w:rPr>
          <w:rStyle w:val="c5"/>
          <w:rFonts w:ascii="Times New Roman" w:hAnsi="Times New Roman" w:cs="Times New Roman"/>
        </w:rPr>
        <w:t xml:space="preserve"> и т.д.</w:t>
      </w:r>
      <w:r w:rsidR="005158E4">
        <w:rPr>
          <w:rStyle w:val="c5"/>
          <w:rFonts w:ascii="Times New Roman" w:hAnsi="Times New Roman" w:cs="Times New Roman"/>
        </w:rPr>
        <w:t xml:space="preserve"> </w:t>
      </w:r>
      <w:r w:rsidRPr="004F5FB2">
        <w:rPr>
          <w:rStyle w:val="c5"/>
          <w:rFonts w:ascii="Times New Roman" w:hAnsi="Times New Roman" w:cs="Times New Roman"/>
        </w:rPr>
        <w:t xml:space="preserve">В </w:t>
      </w:r>
      <w:r w:rsidR="005158E4">
        <w:rPr>
          <w:rStyle w:val="c5"/>
          <w:rFonts w:ascii="Times New Roman" w:hAnsi="Times New Roman" w:cs="Times New Roman"/>
        </w:rPr>
        <w:t>Ярославской</w:t>
      </w:r>
      <w:r w:rsidRPr="004F5FB2">
        <w:rPr>
          <w:rStyle w:val="c5"/>
          <w:rFonts w:ascii="Times New Roman" w:hAnsi="Times New Roman" w:cs="Times New Roman"/>
        </w:rPr>
        <w:t xml:space="preserve"> области положительно зарек</w:t>
      </w:r>
      <w:r w:rsidRPr="004F5FB2">
        <w:rPr>
          <w:rStyle w:val="c5"/>
          <w:rFonts w:ascii="Times New Roman" w:hAnsi="Times New Roman" w:cs="Times New Roman"/>
        </w:rPr>
        <w:t>о</w:t>
      </w:r>
      <w:r w:rsidRPr="004F5FB2">
        <w:rPr>
          <w:rStyle w:val="c5"/>
          <w:rFonts w:ascii="Times New Roman" w:hAnsi="Times New Roman" w:cs="Times New Roman"/>
        </w:rPr>
        <w:t>мендовали себя конкурсы, которые проводятся ежегодно на протяжении н</w:t>
      </w:r>
      <w:r w:rsidRPr="004F5FB2">
        <w:rPr>
          <w:rStyle w:val="c5"/>
          <w:rFonts w:ascii="Times New Roman" w:hAnsi="Times New Roman" w:cs="Times New Roman"/>
        </w:rPr>
        <w:t>е</w:t>
      </w:r>
      <w:r w:rsidRPr="004F5FB2">
        <w:rPr>
          <w:rStyle w:val="c5"/>
          <w:rFonts w:ascii="Times New Roman" w:hAnsi="Times New Roman" w:cs="Times New Roman"/>
        </w:rPr>
        <w:t xml:space="preserve">скольких лет: «Английский автобус», </w:t>
      </w:r>
      <w:r w:rsidR="00BD722B">
        <w:rPr>
          <w:rStyle w:val="c5"/>
          <w:rFonts w:ascii="Times New Roman" w:hAnsi="Times New Roman" w:cs="Times New Roman"/>
        </w:rPr>
        <w:t>«</w:t>
      </w:r>
      <w:r w:rsidRPr="004F5FB2">
        <w:rPr>
          <w:rStyle w:val="c5"/>
          <w:rFonts w:ascii="Times New Roman" w:hAnsi="Times New Roman" w:cs="Times New Roman"/>
        </w:rPr>
        <w:t>Я открываю мир», «Мы вместе», «Мн</w:t>
      </w:r>
      <w:r w:rsidRPr="004F5FB2">
        <w:rPr>
          <w:rStyle w:val="c5"/>
          <w:rFonts w:ascii="Times New Roman" w:hAnsi="Times New Roman" w:cs="Times New Roman"/>
        </w:rPr>
        <w:t>о</w:t>
      </w:r>
      <w:r w:rsidRPr="004F5FB2">
        <w:rPr>
          <w:rStyle w:val="c5"/>
          <w:rFonts w:ascii="Times New Roman" w:hAnsi="Times New Roman" w:cs="Times New Roman"/>
        </w:rPr>
        <w:t xml:space="preserve">го стран </w:t>
      </w:r>
      <w:r w:rsidR="00F20467">
        <w:rPr>
          <w:rStyle w:val="c5"/>
          <w:rFonts w:ascii="Times New Roman" w:hAnsi="Times New Roman" w:cs="Times New Roman"/>
        </w:rPr>
        <w:t>–</w:t>
      </w:r>
      <w:r w:rsidRPr="004F5FB2">
        <w:rPr>
          <w:rStyle w:val="c5"/>
          <w:rFonts w:ascii="Times New Roman" w:hAnsi="Times New Roman" w:cs="Times New Roman"/>
        </w:rPr>
        <w:t xml:space="preserve"> много миров», </w:t>
      </w:r>
      <w:r w:rsidR="005158E4">
        <w:rPr>
          <w:rStyle w:val="c5"/>
          <w:rFonts w:ascii="Times New Roman" w:hAnsi="Times New Roman" w:cs="Times New Roman"/>
        </w:rPr>
        <w:t xml:space="preserve">областной фестиваль творчества на немецком языке </w:t>
      </w:r>
      <w:r w:rsidRPr="004F5FB2">
        <w:rPr>
          <w:rStyle w:val="c5"/>
          <w:rFonts w:ascii="Times New Roman" w:hAnsi="Times New Roman" w:cs="Times New Roman"/>
        </w:rPr>
        <w:t>«Кураж»</w:t>
      </w:r>
      <w:r w:rsidR="005158E4">
        <w:rPr>
          <w:rStyle w:val="c5"/>
          <w:rFonts w:ascii="Times New Roman" w:hAnsi="Times New Roman" w:cs="Times New Roman"/>
        </w:rPr>
        <w:t xml:space="preserve">. </w:t>
      </w:r>
      <w:proofErr w:type="gramStart"/>
      <w:r w:rsidR="005158E4">
        <w:rPr>
          <w:rStyle w:val="c5"/>
          <w:rFonts w:ascii="Times New Roman" w:hAnsi="Times New Roman" w:cs="Times New Roman"/>
        </w:rPr>
        <w:t>Информация о конкурсах для обучающихся и мероприятиях по п</w:t>
      </w:r>
      <w:r w:rsidR="005158E4">
        <w:rPr>
          <w:rStyle w:val="c5"/>
          <w:rFonts w:ascii="Times New Roman" w:hAnsi="Times New Roman" w:cs="Times New Roman"/>
        </w:rPr>
        <w:t>о</w:t>
      </w:r>
      <w:r w:rsidR="005158E4">
        <w:rPr>
          <w:rStyle w:val="c5"/>
          <w:rFonts w:ascii="Times New Roman" w:hAnsi="Times New Roman" w:cs="Times New Roman"/>
        </w:rPr>
        <w:t xml:space="preserve">вышению квалификации </w:t>
      </w:r>
      <w:r w:rsidR="00BD722B">
        <w:rPr>
          <w:rStyle w:val="c5"/>
          <w:rFonts w:ascii="Times New Roman" w:hAnsi="Times New Roman" w:cs="Times New Roman"/>
        </w:rPr>
        <w:t xml:space="preserve">для </w:t>
      </w:r>
      <w:r w:rsidR="005158E4">
        <w:rPr>
          <w:rStyle w:val="c5"/>
          <w:rFonts w:ascii="Times New Roman" w:hAnsi="Times New Roman" w:cs="Times New Roman"/>
        </w:rPr>
        <w:t>учителей регулярно размещается на страниц</w:t>
      </w:r>
      <w:r w:rsidR="00F20467">
        <w:rPr>
          <w:rStyle w:val="c5"/>
          <w:rFonts w:ascii="Times New Roman" w:hAnsi="Times New Roman" w:cs="Times New Roman"/>
        </w:rPr>
        <w:t>е</w:t>
      </w:r>
      <w:r w:rsidR="005158E4">
        <w:rPr>
          <w:rStyle w:val="c5"/>
          <w:rFonts w:ascii="Times New Roman" w:hAnsi="Times New Roman" w:cs="Times New Roman"/>
        </w:rPr>
        <w:t xml:space="preserve"> </w:t>
      </w:r>
      <w:r w:rsidR="005158E4" w:rsidRPr="00F20467">
        <w:rPr>
          <w:rFonts w:ascii="Times New Roman" w:hAnsi="Times New Roman" w:cs="Times New Roman"/>
          <w:i/>
        </w:rPr>
        <w:t>Виртуального методического объединение учителей иностранного языка Яр</w:t>
      </w:r>
      <w:r w:rsidR="005158E4" w:rsidRPr="00F20467">
        <w:rPr>
          <w:rFonts w:ascii="Times New Roman" w:hAnsi="Times New Roman" w:cs="Times New Roman"/>
          <w:i/>
        </w:rPr>
        <w:t>о</w:t>
      </w:r>
      <w:r w:rsidR="005158E4" w:rsidRPr="00F20467">
        <w:rPr>
          <w:rFonts w:ascii="Times New Roman" w:hAnsi="Times New Roman" w:cs="Times New Roman"/>
          <w:i/>
        </w:rPr>
        <w:t>славской области</w:t>
      </w:r>
      <w:r w:rsidR="00F20467">
        <w:rPr>
          <w:rFonts w:ascii="Times New Roman" w:hAnsi="Times New Roman" w:cs="Times New Roman"/>
          <w:i/>
        </w:rPr>
        <w:t xml:space="preserve"> </w:t>
      </w:r>
      <w:r w:rsidR="005158E4">
        <w:rPr>
          <w:rStyle w:val="c5"/>
          <w:rFonts w:ascii="Times New Roman" w:hAnsi="Times New Roman" w:cs="Times New Roman"/>
        </w:rPr>
        <w:t>(</w:t>
      </w:r>
      <w:hyperlink r:id="rId16" w:history="1">
        <w:r w:rsidR="005158E4" w:rsidRPr="001049C8">
          <w:rPr>
            <w:rStyle w:val="a7"/>
            <w:rFonts w:ascii="Times New Roman" w:hAnsi="Times New Roman" w:cs="Times New Roman"/>
          </w:rPr>
          <w:t>http://www.openclass.ru/node/500911</w:t>
        </w:r>
      </w:hyperlink>
      <w:r w:rsidR="005158E4">
        <w:rPr>
          <w:rStyle w:val="c5"/>
          <w:rFonts w:ascii="Times New Roman" w:hAnsi="Times New Roman" w:cs="Times New Roman"/>
        </w:rPr>
        <w:t>)</w:t>
      </w:r>
      <w:r w:rsidR="00F20467">
        <w:rPr>
          <w:rStyle w:val="c5"/>
          <w:rFonts w:ascii="Times New Roman" w:hAnsi="Times New Roman" w:cs="Times New Roman"/>
        </w:rPr>
        <w:t>, в</w:t>
      </w:r>
      <w:r w:rsidR="005158E4">
        <w:rPr>
          <w:rStyle w:val="c5"/>
          <w:rFonts w:ascii="Times New Roman" w:hAnsi="Times New Roman" w:cs="Times New Roman"/>
        </w:rPr>
        <w:t xml:space="preserve"> </w:t>
      </w:r>
      <w:r w:rsidR="00F20467">
        <w:rPr>
          <w:rStyle w:val="c5"/>
          <w:rFonts w:ascii="Times New Roman" w:hAnsi="Times New Roman" w:cs="Times New Roman"/>
        </w:rPr>
        <w:t xml:space="preserve">виртуальном </w:t>
      </w:r>
      <w:r w:rsidR="005158E4" w:rsidRPr="00F20467">
        <w:rPr>
          <w:rFonts w:ascii="Times New Roman" w:hAnsi="Times New Roman" w:cs="Times New Roman"/>
          <w:i/>
        </w:rPr>
        <w:t>Соо</w:t>
      </w:r>
      <w:r w:rsidR="005158E4" w:rsidRPr="00F20467">
        <w:rPr>
          <w:rFonts w:ascii="Times New Roman" w:hAnsi="Times New Roman" w:cs="Times New Roman"/>
          <w:i/>
        </w:rPr>
        <w:t>б</w:t>
      </w:r>
      <w:r w:rsidR="005158E4" w:rsidRPr="00F20467">
        <w:rPr>
          <w:rFonts w:ascii="Times New Roman" w:hAnsi="Times New Roman" w:cs="Times New Roman"/>
          <w:i/>
        </w:rPr>
        <w:t>ществ</w:t>
      </w:r>
      <w:r w:rsidR="00F20467" w:rsidRPr="00F20467">
        <w:rPr>
          <w:rFonts w:ascii="Times New Roman" w:hAnsi="Times New Roman" w:cs="Times New Roman"/>
          <w:i/>
        </w:rPr>
        <w:t>е</w:t>
      </w:r>
      <w:r w:rsidR="005158E4" w:rsidRPr="00F20467">
        <w:rPr>
          <w:rFonts w:ascii="Times New Roman" w:hAnsi="Times New Roman" w:cs="Times New Roman"/>
          <w:i/>
        </w:rPr>
        <w:t xml:space="preserve"> учителей немецкого языка Ярославской области</w:t>
      </w:r>
      <w:r w:rsidR="005158E4">
        <w:rPr>
          <w:rStyle w:val="c5"/>
          <w:rFonts w:ascii="Times New Roman" w:hAnsi="Times New Roman" w:cs="Times New Roman"/>
        </w:rPr>
        <w:t xml:space="preserve"> (</w:t>
      </w:r>
      <w:hyperlink r:id="rId17" w:history="1">
        <w:r w:rsidR="005158E4" w:rsidRPr="001049C8">
          <w:rPr>
            <w:rStyle w:val="a7"/>
            <w:rFonts w:ascii="Times New Roman" w:hAnsi="Times New Roman" w:cs="Times New Roman"/>
          </w:rPr>
          <w:t>http://www.openclass.ru/node/489360</w:t>
        </w:r>
      </w:hyperlink>
      <w:r w:rsidR="00F20467">
        <w:rPr>
          <w:rFonts w:ascii="Times New Roman" w:hAnsi="Times New Roman" w:cs="Times New Roman"/>
        </w:rPr>
        <w:t xml:space="preserve">) и </w:t>
      </w:r>
      <w:r w:rsidR="005158E4">
        <w:rPr>
          <w:rFonts w:ascii="Times New Roman" w:hAnsi="Times New Roman" w:cs="Times New Roman"/>
        </w:rPr>
        <w:t xml:space="preserve">на </w:t>
      </w:r>
      <w:r w:rsidR="005158E4">
        <w:rPr>
          <w:rStyle w:val="c5"/>
          <w:rFonts w:ascii="Times New Roman" w:hAnsi="Times New Roman" w:cs="Times New Roman"/>
        </w:rPr>
        <w:t xml:space="preserve">сайте </w:t>
      </w:r>
      <w:r w:rsidRPr="00F20467">
        <w:rPr>
          <w:rStyle w:val="c5"/>
          <w:rFonts w:ascii="Times New Roman" w:hAnsi="Times New Roman" w:cs="Times New Roman"/>
          <w:i/>
        </w:rPr>
        <w:t>Ассоциации учителей англи</w:t>
      </w:r>
      <w:r w:rsidRPr="00F20467">
        <w:rPr>
          <w:rStyle w:val="c5"/>
          <w:rFonts w:ascii="Times New Roman" w:hAnsi="Times New Roman" w:cs="Times New Roman"/>
          <w:i/>
        </w:rPr>
        <w:t>й</w:t>
      </w:r>
      <w:r w:rsidRPr="00F20467">
        <w:rPr>
          <w:rStyle w:val="c5"/>
          <w:rFonts w:ascii="Times New Roman" w:hAnsi="Times New Roman" w:cs="Times New Roman"/>
          <w:i/>
        </w:rPr>
        <w:t>ского языка</w:t>
      </w:r>
      <w:r w:rsidRPr="004F5FB2">
        <w:rPr>
          <w:rStyle w:val="c5"/>
          <w:rFonts w:ascii="Times New Roman" w:hAnsi="Times New Roman" w:cs="Times New Roman"/>
        </w:rPr>
        <w:t xml:space="preserve"> </w:t>
      </w:r>
      <w:r w:rsidR="00F20467">
        <w:rPr>
          <w:rStyle w:val="c5"/>
          <w:rFonts w:ascii="Times New Roman" w:hAnsi="Times New Roman" w:cs="Times New Roman"/>
        </w:rPr>
        <w:t>(</w:t>
      </w:r>
      <w:hyperlink r:id="rId18" w:history="1">
        <w:r w:rsidRPr="004F5FB2">
          <w:rPr>
            <w:rStyle w:val="a7"/>
            <w:rFonts w:ascii="Times New Roman" w:hAnsi="Times New Roman" w:cs="Times New Roman"/>
          </w:rPr>
          <w:t>www.yartea.ru</w:t>
        </w:r>
      </w:hyperlink>
      <w:r w:rsidR="00F20467">
        <w:rPr>
          <w:rFonts w:ascii="Times New Roman" w:hAnsi="Times New Roman" w:cs="Times New Roman"/>
        </w:rPr>
        <w:t>).</w:t>
      </w:r>
      <w:proofErr w:type="gramEnd"/>
    </w:p>
    <w:p w:rsidR="004F5FB2" w:rsidRPr="00F20467" w:rsidRDefault="004F5FB2" w:rsidP="0095714D">
      <w:pPr>
        <w:pStyle w:val="c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F5FB2">
        <w:rPr>
          <w:rStyle w:val="c5"/>
          <w:sz w:val="28"/>
          <w:szCs w:val="28"/>
        </w:rPr>
        <w:t xml:space="preserve">Для </w:t>
      </w:r>
      <w:r w:rsidRPr="004F5FB2">
        <w:rPr>
          <w:rStyle w:val="c5"/>
          <w:i/>
          <w:sz w:val="28"/>
          <w:szCs w:val="28"/>
        </w:rPr>
        <w:t>групповой формы</w:t>
      </w:r>
      <w:r w:rsidRPr="004F5FB2">
        <w:rPr>
          <w:rStyle w:val="c5"/>
          <w:sz w:val="28"/>
          <w:szCs w:val="28"/>
        </w:rPr>
        <w:t xml:space="preserve"> внеурочной деятельности характерны постоянный состав учеников и регулярная организация занятий. Лингвистические клубы, кружки, осуществление групповых проектов и исследований, </w:t>
      </w:r>
      <w:r w:rsidRPr="004F5FB2">
        <w:rPr>
          <w:sz w:val="28"/>
          <w:szCs w:val="28"/>
        </w:rPr>
        <w:t>сетевые сообщ</w:t>
      </w:r>
      <w:r w:rsidRPr="004F5FB2">
        <w:rPr>
          <w:sz w:val="28"/>
          <w:szCs w:val="28"/>
        </w:rPr>
        <w:t>е</w:t>
      </w:r>
      <w:r w:rsidRPr="004F5FB2">
        <w:rPr>
          <w:sz w:val="28"/>
          <w:szCs w:val="28"/>
        </w:rPr>
        <w:t>ства</w:t>
      </w:r>
      <w:r w:rsidRPr="004F5FB2">
        <w:rPr>
          <w:rStyle w:val="c5"/>
          <w:sz w:val="28"/>
          <w:szCs w:val="28"/>
        </w:rPr>
        <w:t xml:space="preserve"> относятся к этой форме. </w:t>
      </w:r>
      <w:r w:rsidR="00F20467">
        <w:rPr>
          <w:rStyle w:val="c5"/>
          <w:sz w:val="28"/>
          <w:szCs w:val="28"/>
        </w:rPr>
        <w:t>Рекомендации по организации внеурочной де</w:t>
      </w:r>
      <w:r w:rsidR="00F20467">
        <w:rPr>
          <w:rStyle w:val="c5"/>
          <w:sz w:val="28"/>
          <w:szCs w:val="28"/>
        </w:rPr>
        <w:t>я</w:t>
      </w:r>
      <w:r w:rsidR="00F20467">
        <w:rPr>
          <w:rStyle w:val="c5"/>
          <w:sz w:val="28"/>
          <w:szCs w:val="28"/>
        </w:rPr>
        <w:t>тельности по немецкому языку как второму иностранному с примерами разр</w:t>
      </w:r>
      <w:r w:rsidR="00F20467">
        <w:rPr>
          <w:rStyle w:val="c5"/>
          <w:sz w:val="28"/>
          <w:szCs w:val="28"/>
        </w:rPr>
        <w:t>а</w:t>
      </w:r>
      <w:r w:rsidR="00F20467">
        <w:rPr>
          <w:rStyle w:val="c5"/>
          <w:sz w:val="28"/>
          <w:szCs w:val="28"/>
        </w:rPr>
        <w:t xml:space="preserve">ботанных курсов внеурочной деятельности давались на </w:t>
      </w:r>
      <w:proofErr w:type="spellStart"/>
      <w:r w:rsidR="00F20467">
        <w:rPr>
          <w:rStyle w:val="c5"/>
          <w:sz w:val="28"/>
          <w:szCs w:val="28"/>
        </w:rPr>
        <w:t>вебинаре</w:t>
      </w:r>
      <w:proofErr w:type="spellEnd"/>
      <w:r w:rsidR="00F20467" w:rsidRPr="00F20467">
        <w:rPr>
          <w:sz w:val="28"/>
        </w:rPr>
        <w:t xml:space="preserve"> «Возможн</w:t>
      </w:r>
      <w:r w:rsidR="00F20467" w:rsidRPr="00F20467">
        <w:rPr>
          <w:sz w:val="28"/>
        </w:rPr>
        <w:t>о</w:t>
      </w:r>
      <w:r w:rsidR="00F20467" w:rsidRPr="00F20467">
        <w:rPr>
          <w:sz w:val="28"/>
        </w:rPr>
        <w:t>сти организации внеурочной деятельности по немецкому языку как второму»</w:t>
      </w:r>
      <w:r w:rsidR="00F20467">
        <w:rPr>
          <w:sz w:val="28"/>
        </w:rPr>
        <w:t xml:space="preserve"> (ссылка на запись </w:t>
      </w:r>
      <w:proofErr w:type="spellStart"/>
      <w:r w:rsidR="00F20467">
        <w:rPr>
          <w:sz w:val="28"/>
        </w:rPr>
        <w:t>вебинара</w:t>
      </w:r>
      <w:proofErr w:type="spellEnd"/>
      <w:r w:rsidR="00F20467">
        <w:rPr>
          <w:sz w:val="28"/>
        </w:rPr>
        <w:t xml:space="preserve"> на сайте ГАУ ДПО ЯО ИРО: </w:t>
      </w:r>
      <w:hyperlink r:id="rId19" w:history="1">
        <w:r w:rsidR="00F20467" w:rsidRPr="00F20467">
          <w:rPr>
            <w:rStyle w:val="a7"/>
            <w:rFonts w:eastAsia="SimSun"/>
            <w:sz w:val="28"/>
          </w:rPr>
          <w:t>http://gidra.iro.yar.ru/owncloud/index.php/s/phqQSaL9JAECZiR</w:t>
        </w:r>
      </w:hyperlink>
      <w:r w:rsidR="00F20467">
        <w:rPr>
          <w:sz w:val="28"/>
        </w:rPr>
        <w:t>).</w:t>
      </w:r>
    </w:p>
    <w:p w:rsidR="004F5FB2" w:rsidRPr="004F5FB2" w:rsidRDefault="004F5FB2" w:rsidP="0095714D">
      <w:pPr>
        <w:pStyle w:val="c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FB2">
        <w:rPr>
          <w:rStyle w:val="c5"/>
          <w:i/>
          <w:sz w:val="28"/>
          <w:szCs w:val="28"/>
        </w:rPr>
        <w:t>Индивидуальную внеурочную</w:t>
      </w:r>
      <w:r w:rsidRPr="004F5FB2">
        <w:rPr>
          <w:rStyle w:val="c5"/>
          <w:sz w:val="28"/>
          <w:szCs w:val="28"/>
        </w:rPr>
        <w:t xml:space="preserve"> деятельность учитель </w:t>
      </w:r>
      <w:r w:rsidR="00F20467">
        <w:rPr>
          <w:rStyle w:val="c5"/>
          <w:sz w:val="28"/>
          <w:szCs w:val="28"/>
        </w:rPr>
        <w:t xml:space="preserve">может </w:t>
      </w:r>
      <w:r w:rsidRPr="004F5FB2">
        <w:rPr>
          <w:rStyle w:val="c5"/>
          <w:sz w:val="28"/>
          <w:szCs w:val="28"/>
        </w:rPr>
        <w:t>проводит</w:t>
      </w:r>
      <w:r w:rsidR="00F20467">
        <w:rPr>
          <w:rStyle w:val="c5"/>
          <w:sz w:val="28"/>
          <w:szCs w:val="28"/>
        </w:rPr>
        <w:t>ь</w:t>
      </w:r>
      <w:r w:rsidRPr="004F5FB2">
        <w:rPr>
          <w:rStyle w:val="c5"/>
          <w:sz w:val="28"/>
          <w:szCs w:val="28"/>
        </w:rPr>
        <w:t xml:space="preserve"> с о</w:t>
      </w:r>
      <w:r w:rsidRPr="004F5FB2">
        <w:rPr>
          <w:rStyle w:val="c5"/>
          <w:sz w:val="28"/>
          <w:szCs w:val="28"/>
        </w:rPr>
        <w:t>т</w:t>
      </w:r>
      <w:r w:rsidRPr="004F5FB2">
        <w:rPr>
          <w:rStyle w:val="c5"/>
          <w:sz w:val="28"/>
          <w:szCs w:val="28"/>
        </w:rPr>
        <w:t>дельными учениками</w:t>
      </w:r>
      <w:r w:rsidR="00F20467">
        <w:rPr>
          <w:rStyle w:val="c5"/>
          <w:sz w:val="28"/>
          <w:szCs w:val="28"/>
        </w:rPr>
        <w:t>. В</w:t>
      </w:r>
      <w:r w:rsidRPr="004F5FB2">
        <w:rPr>
          <w:rStyle w:val="c5"/>
          <w:sz w:val="28"/>
          <w:szCs w:val="28"/>
        </w:rPr>
        <w:t xml:space="preserve"> процессе </w:t>
      </w:r>
      <w:r w:rsidR="00F20467">
        <w:rPr>
          <w:rStyle w:val="c5"/>
          <w:sz w:val="28"/>
          <w:szCs w:val="28"/>
        </w:rPr>
        <w:t>этой деятельности</w:t>
      </w:r>
      <w:r w:rsidRPr="004F5FB2">
        <w:rPr>
          <w:rStyle w:val="c5"/>
          <w:sz w:val="28"/>
          <w:szCs w:val="28"/>
        </w:rPr>
        <w:t xml:space="preserve"> готовятся выступления и доклады на ученические конференции, осуществляется руководство индивид</w:t>
      </w:r>
      <w:r w:rsidRPr="004F5FB2">
        <w:rPr>
          <w:rStyle w:val="c5"/>
          <w:sz w:val="28"/>
          <w:szCs w:val="28"/>
        </w:rPr>
        <w:t>у</w:t>
      </w:r>
      <w:r w:rsidRPr="004F5FB2">
        <w:rPr>
          <w:rStyle w:val="c5"/>
          <w:sz w:val="28"/>
          <w:szCs w:val="28"/>
        </w:rPr>
        <w:t>альной исследовательской деятельностью школьников. Индивидуальная работа может осуществляться постоянно или эпизодически.</w:t>
      </w:r>
    </w:p>
    <w:p w:rsidR="00967B1F" w:rsidRDefault="00967B1F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понимания обучающимися и их родителями целей из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чения иностранных языков и значения владения более чем одним иностранным языком для личностного и профессионального роста современного человека образовательная организация должна проводить мотивационную и просвет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тельскую работу. Подробно о вопросах мотивирования речь шла на </w:t>
      </w:r>
      <w:proofErr w:type="spellStart"/>
      <w:r>
        <w:rPr>
          <w:rFonts w:ascii="Times New Roman" w:hAnsi="Times New Roman" w:cs="Times New Roman"/>
        </w:rPr>
        <w:t>вебинаре</w:t>
      </w:r>
      <w:proofErr w:type="spellEnd"/>
      <w:r>
        <w:rPr>
          <w:rFonts w:ascii="Times New Roman" w:hAnsi="Times New Roman" w:cs="Times New Roman"/>
        </w:rPr>
        <w:t xml:space="preserve"> «</w:t>
      </w:r>
      <w:r w:rsidRPr="00841E93">
        <w:rPr>
          <w:rFonts w:ascii="Times New Roman" w:hAnsi="Times New Roman" w:cs="Times New Roman"/>
        </w:rPr>
        <w:t>Проблемы формирования мотивации обучающихся и их родителей к изуч</w:t>
      </w:r>
      <w:r w:rsidRPr="00841E93">
        <w:rPr>
          <w:rFonts w:ascii="Times New Roman" w:hAnsi="Times New Roman" w:cs="Times New Roman"/>
        </w:rPr>
        <w:t>е</w:t>
      </w:r>
      <w:r w:rsidRPr="00841E93">
        <w:rPr>
          <w:rFonts w:ascii="Times New Roman" w:hAnsi="Times New Roman" w:cs="Times New Roman"/>
        </w:rPr>
        <w:lastRenderedPageBreak/>
        <w:t>нию второго иностранного языка</w:t>
      </w:r>
      <w:r>
        <w:rPr>
          <w:rFonts w:ascii="Times New Roman" w:hAnsi="Times New Roman" w:cs="Times New Roman"/>
        </w:rPr>
        <w:t xml:space="preserve">» (ссылка на запись </w:t>
      </w:r>
      <w:proofErr w:type="spellStart"/>
      <w:r>
        <w:rPr>
          <w:rFonts w:ascii="Times New Roman" w:hAnsi="Times New Roman" w:cs="Times New Roman"/>
        </w:rPr>
        <w:t>вебинара</w:t>
      </w:r>
      <w:proofErr w:type="spellEnd"/>
      <w:r>
        <w:rPr>
          <w:rFonts w:ascii="Times New Roman" w:hAnsi="Times New Roman" w:cs="Times New Roman"/>
        </w:rPr>
        <w:t xml:space="preserve"> на сайте ГАУ ДПО ЯО ИРО: </w:t>
      </w:r>
      <w:hyperlink r:id="rId20" w:tgtFrame="_blank" w:history="1">
        <w:r w:rsidRPr="00841E93">
          <w:rPr>
            <w:rStyle w:val="a7"/>
            <w:rFonts w:ascii="Times New Roman" w:hAnsi="Times New Roman" w:cs="Times New Roman"/>
          </w:rPr>
          <w:t>http://m.mirapolis.ru/m/miravr/4128024762</w:t>
        </w:r>
      </w:hyperlink>
      <w:r>
        <w:rPr>
          <w:rFonts w:ascii="Times New Roman" w:hAnsi="Times New Roman" w:cs="Times New Roman"/>
        </w:rPr>
        <w:t>).</w:t>
      </w:r>
    </w:p>
    <w:p w:rsidR="00967B1F" w:rsidRPr="00AF42EA" w:rsidRDefault="00AF42EA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F42EA">
        <w:rPr>
          <w:rFonts w:ascii="Times New Roman" w:hAnsi="Times New Roman" w:cs="Times New Roman"/>
          <w:b/>
        </w:rPr>
        <w:t>УМК по иностранному языку и второму иностранному языку</w:t>
      </w:r>
    </w:p>
    <w:p w:rsidR="00AF42EA" w:rsidRDefault="00AF42EA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AF42EA">
        <w:rPr>
          <w:rFonts w:ascii="Times New Roman" w:hAnsi="Times New Roman" w:cs="Times New Roman"/>
          <w:szCs w:val="24"/>
        </w:rPr>
        <w:t>Выбор УМК, который будет способствовать достижению планируемых результатов освоения образовательной программы по предмету, осуществляе</w:t>
      </w:r>
      <w:r w:rsidRPr="00AF42EA">
        <w:rPr>
          <w:rFonts w:ascii="Times New Roman" w:hAnsi="Times New Roman" w:cs="Times New Roman"/>
          <w:szCs w:val="24"/>
        </w:rPr>
        <w:t>т</w:t>
      </w:r>
      <w:r w:rsidRPr="00AF42EA">
        <w:rPr>
          <w:rFonts w:ascii="Times New Roman" w:hAnsi="Times New Roman" w:cs="Times New Roman"/>
          <w:szCs w:val="24"/>
        </w:rPr>
        <w:t>ся на основе Федерального перечня учебников, рекомендуемых к использов</w:t>
      </w:r>
      <w:r w:rsidRPr="00AF42EA">
        <w:rPr>
          <w:rFonts w:ascii="Times New Roman" w:hAnsi="Times New Roman" w:cs="Times New Roman"/>
          <w:szCs w:val="24"/>
        </w:rPr>
        <w:t>а</w:t>
      </w:r>
      <w:r w:rsidRPr="00AF42EA">
        <w:rPr>
          <w:rFonts w:ascii="Times New Roman" w:hAnsi="Times New Roman" w:cs="Times New Roman"/>
          <w:szCs w:val="24"/>
        </w:rPr>
        <w:t>нию при реализации имеющих государственную аккредитацию образовател</w:t>
      </w:r>
      <w:r w:rsidRPr="00AF42EA">
        <w:rPr>
          <w:rFonts w:ascii="Times New Roman" w:hAnsi="Times New Roman" w:cs="Times New Roman"/>
          <w:szCs w:val="24"/>
        </w:rPr>
        <w:t>ь</w:t>
      </w:r>
      <w:r w:rsidRPr="00AF42EA">
        <w:rPr>
          <w:rFonts w:ascii="Times New Roman" w:hAnsi="Times New Roman" w:cs="Times New Roman"/>
          <w:szCs w:val="24"/>
        </w:rPr>
        <w:t>ных программ начального общего, основного общего, среднего общего образ</w:t>
      </w:r>
      <w:r w:rsidRPr="00AF42EA">
        <w:rPr>
          <w:rFonts w:ascii="Times New Roman" w:hAnsi="Times New Roman" w:cs="Times New Roman"/>
          <w:szCs w:val="24"/>
        </w:rPr>
        <w:t>о</w:t>
      </w:r>
      <w:r w:rsidRPr="00AF42EA">
        <w:rPr>
          <w:rFonts w:ascii="Times New Roman" w:hAnsi="Times New Roman" w:cs="Times New Roman"/>
          <w:szCs w:val="24"/>
        </w:rPr>
        <w:t>вания, утвержденный приказом Министерства образования и науки Р</w:t>
      </w:r>
      <w:r>
        <w:rPr>
          <w:rFonts w:ascii="Times New Roman" w:hAnsi="Times New Roman" w:cs="Times New Roman"/>
          <w:szCs w:val="24"/>
        </w:rPr>
        <w:t xml:space="preserve">оссийской </w:t>
      </w:r>
      <w:r w:rsidRPr="00AF42EA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 xml:space="preserve">едерации от 31 марта 2014 </w:t>
      </w:r>
      <w:r w:rsidR="00FF5D6C">
        <w:rPr>
          <w:rFonts w:ascii="Times New Roman" w:hAnsi="Times New Roman" w:cs="Times New Roman"/>
          <w:szCs w:val="24"/>
        </w:rPr>
        <w:t>г. № </w:t>
      </w:r>
      <w:r w:rsidRPr="00AF42EA">
        <w:rPr>
          <w:rFonts w:ascii="Times New Roman" w:hAnsi="Times New Roman" w:cs="Times New Roman"/>
          <w:szCs w:val="24"/>
        </w:rPr>
        <w:t>253 с учетом изменений от 08 июня 2015 г. №</w:t>
      </w:r>
      <w:r w:rsidR="00CB1E4D">
        <w:rPr>
          <w:rFonts w:ascii="Times New Roman" w:hAnsi="Times New Roman" w:cs="Times New Roman"/>
          <w:szCs w:val="24"/>
        </w:rPr>
        <w:t xml:space="preserve"> </w:t>
      </w:r>
      <w:r w:rsidRPr="00AF42EA">
        <w:rPr>
          <w:rFonts w:ascii="Times New Roman" w:hAnsi="Times New Roman" w:cs="Times New Roman"/>
          <w:szCs w:val="24"/>
        </w:rPr>
        <w:t>579, 28</w:t>
      </w:r>
      <w:proofErr w:type="gramEnd"/>
      <w:r w:rsidR="00FF5D6C">
        <w:rPr>
          <w:rFonts w:ascii="Times New Roman" w:hAnsi="Times New Roman" w:cs="Times New Roman"/>
          <w:szCs w:val="24"/>
        </w:rPr>
        <w:t xml:space="preserve"> декабря 2015 г. № </w:t>
      </w:r>
      <w:r w:rsidRPr="00AF42EA">
        <w:rPr>
          <w:rFonts w:ascii="Times New Roman" w:hAnsi="Times New Roman" w:cs="Times New Roman"/>
          <w:szCs w:val="24"/>
        </w:rPr>
        <w:t>1529, 26 янва</w:t>
      </w:r>
      <w:r w:rsidR="00FF5D6C">
        <w:rPr>
          <w:rFonts w:ascii="Times New Roman" w:hAnsi="Times New Roman" w:cs="Times New Roman"/>
          <w:szCs w:val="24"/>
        </w:rPr>
        <w:t>ря 2016 г. № </w:t>
      </w:r>
      <w:r>
        <w:rPr>
          <w:rFonts w:ascii="Times New Roman" w:hAnsi="Times New Roman" w:cs="Times New Roman"/>
          <w:szCs w:val="24"/>
        </w:rPr>
        <w:t xml:space="preserve">38, 21 апреля 2016 </w:t>
      </w:r>
      <w:r w:rsidR="00FF5D6C">
        <w:rPr>
          <w:rFonts w:ascii="Times New Roman" w:hAnsi="Times New Roman" w:cs="Times New Roman"/>
          <w:szCs w:val="24"/>
        </w:rPr>
        <w:t>г. № </w:t>
      </w:r>
      <w:r w:rsidRPr="00AF42EA">
        <w:rPr>
          <w:rFonts w:ascii="Times New Roman" w:hAnsi="Times New Roman" w:cs="Times New Roman"/>
          <w:szCs w:val="24"/>
        </w:rPr>
        <w:t>459, 29</w:t>
      </w:r>
      <w:r>
        <w:rPr>
          <w:rFonts w:ascii="Times New Roman" w:hAnsi="Times New Roman" w:cs="Times New Roman"/>
          <w:szCs w:val="24"/>
        </w:rPr>
        <w:t xml:space="preserve"> </w:t>
      </w:r>
      <w:r w:rsidR="00FF5D6C">
        <w:rPr>
          <w:rFonts w:ascii="Times New Roman" w:hAnsi="Times New Roman" w:cs="Times New Roman"/>
          <w:szCs w:val="24"/>
        </w:rPr>
        <w:t>декабря 2016 г. № </w:t>
      </w:r>
      <w:r w:rsidRPr="00AF42EA">
        <w:rPr>
          <w:rFonts w:ascii="Times New Roman" w:hAnsi="Times New Roman" w:cs="Times New Roman"/>
          <w:szCs w:val="24"/>
        </w:rPr>
        <w:t>1677.</w:t>
      </w:r>
    </w:p>
    <w:p w:rsidR="00FF5D6C" w:rsidRDefault="00FF5D6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F42EA" w:rsidRPr="0055585C" w:rsidRDefault="00AF42EA" w:rsidP="0095714D">
      <w:pPr>
        <w:pStyle w:val="1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Cs w:val="24"/>
        </w:rPr>
      </w:pPr>
      <w:bookmarkStart w:id="2" w:name="_В_Федеральный_перечень"/>
      <w:bookmarkEnd w:id="2"/>
      <w:r w:rsidRPr="0055585C">
        <w:rPr>
          <w:rFonts w:ascii="Times New Roman" w:hAnsi="Times New Roman" w:cs="Times New Roman"/>
          <w:color w:val="auto"/>
        </w:rPr>
        <w:t xml:space="preserve">В </w:t>
      </w:r>
      <w:r w:rsidR="00683341" w:rsidRPr="0055585C">
        <w:rPr>
          <w:rFonts w:ascii="Times New Roman" w:hAnsi="Times New Roman" w:cs="Times New Roman"/>
          <w:color w:val="auto"/>
        </w:rPr>
        <w:t xml:space="preserve">Федеральный </w:t>
      </w:r>
      <w:r w:rsidRPr="0055585C">
        <w:rPr>
          <w:rFonts w:ascii="Times New Roman" w:hAnsi="Times New Roman" w:cs="Times New Roman"/>
          <w:color w:val="auto"/>
        </w:rPr>
        <w:t xml:space="preserve">перечень входят </w:t>
      </w:r>
      <w:proofErr w:type="gramStart"/>
      <w:r w:rsidRPr="0055585C">
        <w:rPr>
          <w:rFonts w:ascii="Times New Roman" w:hAnsi="Times New Roman" w:cs="Times New Roman"/>
          <w:color w:val="auto"/>
        </w:rPr>
        <w:t>следующие</w:t>
      </w:r>
      <w:proofErr w:type="gramEnd"/>
      <w:r w:rsidRPr="0055585C">
        <w:rPr>
          <w:rFonts w:ascii="Times New Roman" w:hAnsi="Times New Roman" w:cs="Times New Roman"/>
          <w:color w:val="auto"/>
        </w:rPr>
        <w:t xml:space="preserve"> УМК</w:t>
      </w:r>
      <w:r w:rsidRPr="0055585C">
        <w:rPr>
          <w:rFonts w:ascii="Times New Roman" w:hAnsi="Times New Roman" w:cs="Times New Roman"/>
          <w:color w:val="auto"/>
          <w:szCs w:val="24"/>
        </w:rPr>
        <w:t>:</w:t>
      </w:r>
    </w:p>
    <w:p w:rsidR="00FF5D6C" w:rsidRPr="00FF5D6C" w:rsidRDefault="00FF5D6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AF42EA" w:rsidRPr="00FF5D6C" w:rsidRDefault="00683341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F5D6C">
        <w:rPr>
          <w:rFonts w:ascii="Times New Roman" w:hAnsi="Times New Roman" w:cs="Times New Roman"/>
          <w:i/>
        </w:rPr>
        <w:t>Начальное общее образование</w:t>
      </w:r>
    </w:p>
    <w:p w:rsidR="00FF5D6C" w:rsidRPr="00FF5D6C" w:rsidRDefault="00FF5D6C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417"/>
        <w:gridCol w:w="2904"/>
        <w:gridCol w:w="278"/>
        <w:gridCol w:w="2337"/>
        <w:gridCol w:w="86"/>
        <w:gridCol w:w="495"/>
        <w:gridCol w:w="2122"/>
      </w:tblGrid>
      <w:tr w:rsidR="00951F7D" w:rsidRPr="00002BB1" w:rsidTr="00337BFB">
        <w:trPr>
          <w:trHeight w:val="454"/>
          <w:jc w:val="center"/>
        </w:trPr>
        <w:tc>
          <w:tcPr>
            <w:tcW w:w="9410" w:type="dxa"/>
            <w:gridSpan w:val="7"/>
            <w:vAlign w:val="center"/>
          </w:tcPr>
          <w:p w:rsidR="00951F7D" w:rsidRPr="00337BFB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F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1.1.1.3.1.1</w:t>
            </w:r>
          </w:p>
        </w:tc>
        <w:tc>
          <w:tcPr>
            <w:tcW w:w="3106" w:type="dxa"/>
            <w:gridSpan w:val="2"/>
            <w:vAlign w:val="center"/>
          </w:tcPr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1.1.1.3.1.2</w:t>
            </w:r>
          </w:p>
        </w:tc>
        <w:tc>
          <w:tcPr>
            <w:tcW w:w="3106" w:type="dxa"/>
            <w:gridSpan w:val="2"/>
            <w:vAlign w:val="center"/>
          </w:tcPr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1.1.1.3.1.3</w:t>
            </w:r>
          </w:p>
        </w:tc>
        <w:tc>
          <w:tcPr>
            <w:tcW w:w="3106" w:type="dxa"/>
            <w:gridSpan w:val="2"/>
            <w:vAlign w:val="center"/>
          </w:tcPr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1.1.1.3.2.1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2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1.1.1.3.2.2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3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1.1.1.3.2.3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Копылова В.В.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4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1.1.1.3.3.1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1.1.1.3.3.2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1.1.1.3.3.3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Поспелова М.Д.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1.1.1.3.4.1</w:t>
            </w:r>
          </w:p>
        </w:tc>
        <w:tc>
          <w:tcPr>
            <w:tcW w:w="3106" w:type="dxa"/>
            <w:gridSpan w:val="2"/>
            <w:vAlign w:val="center"/>
          </w:tcPr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О.В. / 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2 класс. В 2 ч.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1.1.1.3.4.2</w:t>
            </w:r>
          </w:p>
        </w:tc>
        <w:tc>
          <w:tcPr>
            <w:tcW w:w="3106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3 класс. В 2 ч.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1.1.1.3.4.3</w:t>
            </w:r>
          </w:p>
        </w:tc>
        <w:tc>
          <w:tcPr>
            <w:tcW w:w="3106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4 класс. В 2 ч.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1.1.1.3.5.1</w:t>
            </w:r>
          </w:p>
        </w:tc>
        <w:tc>
          <w:tcPr>
            <w:tcW w:w="3106" w:type="dxa"/>
            <w:gridSpan w:val="2"/>
            <w:vAlign w:val="center"/>
          </w:tcPr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</w:p>
          <w:p w:rsidR="00FF5D6C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Бонда</w:t>
            </w:r>
            <w:r w:rsidR="005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proofErr w:type="spellEnd"/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Притыкина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2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1.1.1.3.5.2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3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1.1.1.3.5.3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4 класс. 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1.1.1.3.6.1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4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рионова И.В.,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365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1.1.1.3.6.2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365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1.1.1.3.6.3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2365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1.1.1.3.7.1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Пастухова С.А.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1.1.1.3.7.2</w:t>
            </w:r>
          </w:p>
        </w:tc>
        <w:tc>
          <w:tcPr>
            <w:tcW w:w="3106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И.П. 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1.1.1.3.7.3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</w:p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Стрельникова О.В.</w:t>
            </w:r>
            <w:r w:rsidRPr="00002BB1">
              <w:rPr>
                <w:sz w:val="24"/>
                <w:szCs w:val="24"/>
              </w:rPr>
              <w:t xml:space="preserve">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1.1.1.3.8.1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Обукаускайте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51F7D" w:rsidRPr="00002BB1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1.1.1.3.8.2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51F7D" w:rsidRPr="00002BB1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1.1.1.3.8.3</w:t>
            </w:r>
          </w:p>
        </w:tc>
        <w:tc>
          <w:tcPr>
            <w:tcW w:w="3106" w:type="dxa"/>
            <w:gridSpan w:val="2"/>
            <w:vAlign w:val="center"/>
          </w:tcPr>
          <w:p w:rsidR="00337BFB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Собещанская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365" w:type="dxa"/>
            <w:gridSpan w:val="2"/>
            <w:vAlign w:val="center"/>
          </w:tcPr>
          <w:p w:rsidR="00337BFB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51F7D" w:rsidRPr="00002BB1" w:rsidRDefault="00CF03D3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83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FF5D6C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951F7D" w:rsidRPr="00002BB1" w:rsidTr="00337BFB">
        <w:trPr>
          <w:trHeight w:val="454"/>
          <w:jc w:val="center"/>
        </w:trPr>
        <w:tc>
          <w:tcPr>
            <w:tcW w:w="9410" w:type="dxa"/>
            <w:gridSpan w:val="7"/>
            <w:vAlign w:val="center"/>
          </w:tcPr>
          <w:p w:rsidR="00951F7D" w:rsidRPr="00337BFB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F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951F7D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951F7D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 (в 2 частях)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951F7D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1.1.1.3.10.1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Гальскова Н.Д., Гез Н.И.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1.1.1.3.10.2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Гальскова Н.Д., Гез Н.И.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51F7D" w:rsidRPr="00002BB1" w:rsidTr="00337BFB">
        <w:trPr>
          <w:jc w:val="center"/>
        </w:trPr>
        <w:tc>
          <w:tcPr>
            <w:tcW w:w="1384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1.1.1.3.10.3</w:t>
            </w:r>
          </w:p>
        </w:tc>
        <w:tc>
          <w:tcPr>
            <w:tcW w:w="2835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Гальскова Н.Д., Гез Н.И.</w:t>
            </w:r>
          </w:p>
        </w:tc>
        <w:tc>
          <w:tcPr>
            <w:tcW w:w="2552" w:type="dxa"/>
            <w:gridSpan w:val="2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gridSpan w:val="2"/>
            <w:vAlign w:val="center"/>
          </w:tcPr>
          <w:p w:rsidR="00951F7D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951F7D" w:rsidRPr="00002BB1" w:rsidRDefault="00951F7D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337BFB">
        <w:trPr>
          <w:trHeight w:val="510"/>
          <w:jc w:val="center"/>
        </w:trPr>
        <w:tc>
          <w:tcPr>
            <w:tcW w:w="9410" w:type="dxa"/>
            <w:gridSpan w:val="7"/>
            <w:vAlign w:val="center"/>
          </w:tcPr>
          <w:p w:rsidR="00E96175" w:rsidRPr="00337BFB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FB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1.1.1.3.12.1</w:t>
            </w:r>
          </w:p>
        </w:tc>
        <w:tc>
          <w:tcPr>
            <w:tcW w:w="2835" w:type="dxa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Н.М.,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Белосельская Т.В.</w:t>
            </w:r>
          </w:p>
        </w:tc>
        <w:tc>
          <w:tcPr>
            <w:tcW w:w="2552" w:type="dxa"/>
            <w:gridSpan w:val="2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E96175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1.1.1.3.12.2</w:t>
            </w:r>
          </w:p>
        </w:tc>
        <w:tc>
          <w:tcPr>
            <w:tcW w:w="2835" w:type="dxa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Н.М.,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Гусева А.В.</w:t>
            </w:r>
          </w:p>
        </w:tc>
        <w:tc>
          <w:tcPr>
            <w:tcW w:w="2552" w:type="dxa"/>
            <w:gridSpan w:val="2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72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тельство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1.1.1.3.12.3</w:t>
            </w:r>
          </w:p>
        </w:tc>
        <w:tc>
          <w:tcPr>
            <w:tcW w:w="2835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Береговская Э.М.</w:t>
            </w:r>
          </w:p>
        </w:tc>
        <w:tc>
          <w:tcPr>
            <w:tcW w:w="2552" w:type="dxa"/>
            <w:gridSpan w:val="2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E96175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1.1.1.3.13.1</w:t>
            </w:r>
          </w:p>
        </w:tc>
        <w:tc>
          <w:tcPr>
            <w:tcW w:w="2835" w:type="dxa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Кирьянова М.Г.</w:t>
            </w:r>
          </w:p>
        </w:tc>
        <w:tc>
          <w:tcPr>
            <w:tcW w:w="2552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72" w:type="dxa"/>
            <w:vAlign w:val="center"/>
          </w:tcPr>
          <w:p w:rsidR="00E96175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1.1.1.3.13.2</w:t>
            </w:r>
          </w:p>
        </w:tc>
        <w:tc>
          <w:tcPr>
            <w:tcW w:w="2835" w:type="dxa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Кирьянова М.Г.</w:t>
            </w:r>
          </w:p>
        </w:tc>
        <w:tc>
          <w:tcPr>
            <w:tcW w:w="2552" w:type="dxa"/>
            <w:gridSpan w:val="2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Французский язык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2 частях)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072" w:type="dxa"/>
            <w:vAlign w:val="center"/>
          </w:tcPr>
          <w:p w:rsidR="00E96175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jc w:val="center"/>
        </w:trPr>
        <w:tc>
          <w:tcPr>
            <w:tcW w:w="1384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1.1.1.3.13.3</w:t>
            </w:r>
          </w:p>
        </w:tc>
        <w:tc>
          <w:tcPr>
            <w:tcW w:w="2835" w:type="dxa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  <w:gridSpan w:val="2"/>
            <w:vAlign w:val="center"/>
          </w:tcPr>
          <w:p w:rsidR="00337BFB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E96175" w:rsidRPr="00002BB1" w:rsidRDefault="00E96175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567" w:type="dxa"/>
            <w:gridSpan w:val="2"/>
            <w:vAlign w:val="center"/>
          </w:tcPr>
          <w:p w:rsidR="00E96175" w:rsidRPr="00002BB1" w:rsidRDefault="00E96175" w:rsidP="00FF5D6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72" w:type="dxa"/>
            <w:vAlign w:val="center"/>
          </w:tcPr>
          <w:p w:rsidR="00E96175" w:rsidRPr="00002BB1" w:rsidRDefault="00337BFB" w:rsidP="00FF5D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</w:tbl>
    <w:p w:rsidR="00337BFB" w:rsidRDefault="00337BF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E96175" w:rsidRDefault="00E9617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37BFB">
        <w:rPr>
          <w:rFonts w:ascii="Times New Roman" w:hAnsi="Times New Roman" w:cs="Times New Roman"/>
          <w:i/>
        </w:rPr>
        <w:t>Основное общее образование</w:t>
      </w:r>
    </w:p>
    <w:p w:rsidR="00337BFB" w:rsidRPr="00337BFB" w:rsidRDefault="00337BF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438"/>
        <w:gridCol w:w="2875"/>
        <w:gridCol w:w="2785"/>
        <w:gridCol w:w="444"/>
        <w:gridCol w:w="2097"/>
      </w:tblGrid>
      <w:tr w:rsidR="00E96175" w:rsidRPr="00002BB1" w:rsidTr="00337BFB">
        <w:trPr>
          <w:trHeight w:val="510"/>
          <w:jc w:val="center"/>
        </w:trPr>
        <w:tc>
          <w:tcPr>
            <w:tcW w:w="9639" w:type="dxa"/>
            <w:gridSpan w:val="5"/>
            <w:vAlign w:val="center"/>
          </w:tcPr>
          <w:p w:rsidR="00E96175" w:rsidRPr="00337BFB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F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1.2.1.3.1.1</w:t>
            </w:r>
          </w:p>
        </w:tc>
        <w:tc>
          <w:tcPr>
            <w:tcW w:w="287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DF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.1.3.1.2</w:t>
            </w:r>
          </w:p>
        </w:tc>
        <w:tc>
          <w:tcPr>
            <w:tcW w:w="287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DF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.1.3.1.3</w:t>
            </w:r>
          </w:p>
        </w:tc>
        <w:tc>
          <w:tcPr>
            <w:tcW w:w="287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1.2.1.3.1.4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1.2.1.3.1.5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1.2.1.3.2.1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1.2.1.3.2.2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1.2.1.3.2.3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1.2.1.3.2.4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1.2.1.3.2.5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1.2.1.3.3.1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И.Н.,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5 класс. В 2-х частях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1.2.1.3.3.2</w:t>
            </w:r>
          </w:p>
        </w:tc>
        <w:tc>
          <w:tcPr>
            <w:tcW w:w="287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6 класс. В 2-х частях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1.2.1.3.3.3</w:t>
            </w:r>
          </w:p>
        </w:tc>
        <w:tc>
          <w:tcPr>
            <w:tcW w:w="287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1.2.1.3.3.4</w:t>
            </w:r>
          </w:p>
        </w:tc>
        <w:tc>
          <w:tcPr>
            <w:tcW w:w="287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337BFB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DF1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283DF1" w:rsidRPr="00002BB1" w:rsidTr="00BA3079">
        <w:trPr>
          <w:jc w:val="center"/>
        </w:trPr>
        <w:tc>
          <w:tcPr>
            <w:tcW w:w="1438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1.2.1.3.3.5</w:t>
            </w:r>
          </w:p>
        </w:tc>
        <w:tc>
          <w:tcPr>
            <w:tcW w:w="287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8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4" w:type="dxa"/>
            <w:vAlign w:val="center"/>
          </w:tcPr>
          <w:p w:rsidR="00283DF1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283DF1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DF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AD7680" w:rsidRPr="0000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283DF1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1.2.1.3.4.4</w:t>
            </w:r>
          </w:p>
        </w:tc>
        <w:tc>
          <w:tcPr>
            <w:tcW w:w="287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Копылова В.В. и др.</w:t>
            </w:r>
          </w:p>
        </w:tc>
        <w:tc>
          <w:tcPr>
            <w:tcW w:w="278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1.2.1.3.4.5</w:t>
            </w:r>
          </w:p>
        </w:tc>
        <w:tc>
          <w:tcPr>
            <w:tcW w:w="287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78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875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78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2875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78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2875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78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1.2.1.3.5.4</w:t>
            </w:r>
          </w:p>
        </w:tc>
        <w:tc>
          <w:tcPr>
            <w:tcW w:w="287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78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1.2.1.3.5.5</w:t>
            </w:r>
          </w:p>
        </w:tc>
        <w:tc>
          <w:tcPr>
            <w:tcW w:w="2875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2785" w:type="dxa"/>
            <w:vAlign w:val="center"/>
          </w:tcPr>
          <w:p w:rsidR="00337BFB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AD7680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Б.Эббс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Э.Уорд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78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1.2.1.3.6.2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="0042686F" w:rsidRPr="00002BB1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="0042686F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42686F" w:rsidRPr="00002BB1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="0042686F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П., Савчук Л.О.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37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785" w:type="dxa"/>
            <w:vAlign w:val="center"/>
          </w:tcPr>
          <w:p w:rsidR="00337BFB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1.2.1.3.6.3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Редли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</w:p>
          <w:p w:rsidR="00E96175" w:rsidRPr="00002BB1" w:rsidRDefault="0042686F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Савчук Л.О. / 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78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1.2.1.3.6.4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</w:p>
          <w:p w:rsidR="00AD7680" w:rsidRPr="00002BB1" w:rsidRDefault="0042686F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002BB1">
              <w:rPr>
                <w:sz w:val="24"/>
                <w:szCs w:val="24"/>
              </w:rPr>
              <w:t xml:space="preserve">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78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AD7680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AD7680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D7680" w:rsidRPr="00002BB1" w:rsidTr="00BA3079">
        <w:trPr>
          <w:jc w:val="center"/>
        </w:trPr>
        <w:tc>
          <w:tcPr>
            <w:tcW w:w="1438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1.2.1.3.6.5</w:t>
            </w:r>
          </w:p>
        </w:tc>
        <w:tc>
          <w:tcPr>
            <w:tcW w:w="2875" w:type="dxa"/>
            <w:vAlign w:val="center"/>
          </w:tcPr>
          <w:p w:rsidR="00AD7680" w:rsidRPr="00002BB1" w:rsidRDefault="0042686F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кинли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О.С., Тверд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хлебова И.П.</w:t>
            </w:r>
            <w:r w:rsidRPr="00002BB1">
              <w:rPr>
                <w:sz w:val="24"/>
                <w:szCs w:val="24"/>
              </w:rPr>
              <w:t xml:space="preserve">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78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AD7680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4" w:type="dxa"/>
            <w:vAlign w:val="center"/>
          </w:tcPr>
          <w:p w:rsidR="00AD7680" w:rsidRPr="00002BB1" w:rsidRDefault="00AD7680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AD7680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87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</w:p>
          <w:p w:rsidR="00E96175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Грейнджер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96175"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Ларионова И.В.,</w:t>
            </w:r>
          </w:p>
          <w:p w:rsidR="00E96175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Макбет К.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</w:p>
          <w:p w:rsidR="00E96175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Макбет К.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686F" w:rsidRPr="00002BB1" w:rsidTr="00BA3079">
        <w:trPr>
          <w:jc w:val="center"/>
        </w:trPr>
        <w:tc>
          <w:tcPr>
            <w:tcW w:w="1438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1.2.1.3.7.4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</w:p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Макбет К.</w:t>
            </w:r>
          </w:p>
        </w:tc>
        <w:tc>
          <w:tcPr>
            <w:tcW w:w="2785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686F" w:rsidRPr="00002BB1" w:rsidTr="00BA3079">
        <w:trPr>
          <w:jc w:val="center"/>
        </w:trPr>
        <w:tc>
          <w:tcPr>
            <w:tcW w:w="1438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1.2.1.3.7.5</w:t>
            </w:r>
          </w:p>
        </w:tc>
        <w:tc>
          <w:tcPr>
            <w:tcW w:w="2875" w:type="dxa"/>
            <w:vAlign w:val="center"/>
          </w:tcPr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BA3079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Лари</w:t>
            </w:r>
            <w:r w:rsidR="005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онова</w:t>
            </w:r>
            <w:proofErr w:type="spellEnd"/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Макбет К.</w:t>
            </w:r>
          </w:p>
        </w:tc>
        <w:tc>
          <w:tcPr>
            <w:tcW w:w="2785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4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875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Костина И.Н.</w:t>
            </w:r>
          </w:p>
        </w:tc>
        <w:tc>
          <w:tcPr>
            <w:tcW w:w="2785" w:type="dxa"/>
            <w:vAlign w:val="center"/>
          </w:tcPr>
          <w:p w:rsidR="00BA3079" w:rsidRDefault="00BA3079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="00CF03D3"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CF03D3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8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42686F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2875" w:type="dxa"/>
            <w:vAlign w:val="center"/>
          </w:tcPr>
          <w:p w:rsidR="00E96175" w:rsidRPr="00002BB1" w:rsidRDefault="00CF03D3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8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44" w:type="dxa"/>
            <w:vAlign w:val="center"/>
          </w:tcPr>
          <w:p w:rsidR="00E96175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42686F" w:rsidRPr="00002BB1" w:rsidTr="00BA3079">
        <w:trPr>
          <w:jc w:val="center"/>
        </w:trPr>
        <w:tc>
          <w:tcPr>
            <w:tcW w:w="1438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1.2.1.3.8.4</w:t>
            </w:r>
          </w:p>
        </w:tc>
        <w:tc>
          <w:tcPr>
            <w:tcW w:w="2875" w:type="dxa"/>
            <w:vAlign w:val="center"/>
          </w:tcPr>
          <w:p w:rsidR="0042686F" w:rsidRPr="00002BB1" w:rsidRDefault="00CF03D3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42686F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44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42686F" w:rsidRPr="00002BB1" w:rsidTr="00BA3079">
        <w:trPr>
          <w:jc w:val="center"/>
        </w:trPr>
        <w:tc>
          <w:tcPr>
            <w:tcW w:w="1438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1.2.1.3.8.5</w:t>
            </w:r>
          </w:p>
        </w:tc>
        <w:tc>
          <w:tcPr>
            <w:tcW w:w="2875" w:type="dxa"/>
            <w:vAlign w:val="center"/>
          </w:tcPr>
          <w:p w:rsidR="0042686F" w:rsidRPr="00002BB1" w:rsidRDefault="00CF03D3" w:rsidP="00337BFB">
            <w:pPr>
              <w:tabs>
                <w:tab w:val="left" w:pos="113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42686F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44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42686F" w:rsidRPr="00002BB1" w:rsidRDefault="0042686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87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BA3079" w:rsidRDefault="00CF03D3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BA3079" w:rsidRDefault="00CF03D3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Ю.Б.,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Робустова В.В.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44" w:type="dxa"/>
            <w:vAlign w:val="center"/>
          </w:tcPr>
          <w:p w:rsidR="00E96175" w:rsidRPr="00002BB1" w:rsidRDefault="00CF03D3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287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BA3079" w:rsidRDefault="00E96175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BA3079" w:rsidRDefault="00CF03D3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Ясинская Ю.С.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44" w:type="dxa"/>
            <w:vAlign w:val="center"/>
          </w:tcPr>
          <w:p w:rsidR="00E96175" w:rsidRPr="00002BB1" w:rsidRDefault="00CF03D3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.1.3.</w:t>
            </w:r>
            <w:r w:rsidR="00CF03D3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287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BA3079" w:rsidRDefault="00E96175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Е.В.,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Робустова В.В., </w:t>
            </w:r>
          </w:p>
          <w:p w:rsidR="00E96175" w:rsidRPr="00002BB1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Свиридова Т.Б.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96175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44" w:type="dxa"/>
            <w:vAlign w:val="center"/>
          </w:tcPr>
          <w:p w:rsidR="00E96175" w:rsidRPr="00002BB1" w:rsidRDefault="00CF03D3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CF03D3" w:rsidRPr="00002BB1" w:rsidTr="00BA3079">
        <w:trPr>
          <w:jc w:val="center"/>
        </w:trPr>
        <w:tc>
          <w:tcPr>
            <w:tcW w:w="1438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1.2.1.3.9.4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</w:p>
          <w:p w:rsidR="00CF03D3" w:rsidRPr="00002BB1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Ясинская Ю.С.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44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CF03D3" w:rsidRPr="00002BB1" w:rsidTr="00BA3079">
        <w:trPr>
          <w:jc w:val="center"/>
        </w:trPr>
        <w:tc>
          <w:tcPr>
            <w:tcW w:w="1438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1.2.1.3.9.5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Тер-Минасова</w:t>
            </w:r>
            <w:proofErr w:type="gram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BA3079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Е.В., </w:t>
            </w:r>
          </w:p>
          <w:p w:rsidR="00CF03D3" w:rsidRPr="00002BB1" w:rsidRDefault="00FB2B12" w:rsidP="00337BFB">
            <w:pPr>
              <w:tabs>
                <w:tab w:val="left" w:pos="11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Робустова В.В.</w:t>
            </w:r>
          </w:p>
        </w:tc>
        <w:tc>
          <w:tcPr>
            <w:tcW w:w="2785" w:type="dxa"/>
            <w:vAlign w:val="center"/>
          </w:tcPr>
          <w:p w:rsidR="00BA3079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444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CF03D3" w:rsidRPr="00002BB1" w:rsidRDefault="00CF03D3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Академкни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га/ Учебник»</w:t>
            </w:r>
          </w:p>
        </w:tc>
      </w:tr>
      <w:tr w:rsidR="00E96175" w:rsidRPr="00002BB1" w:rsidTr="00337BFB">
        <w:trPr>
          <w:trHeight w:val="510"/>
          <w:jc w:val="center"/>
        </w:trPr>
        <w:tc>
          <w:tcPr>
            <w:tcW w:w="9639" w:type="dxa"/>
            <w:gridSpan w:val="5"/>
            <w:vAlign w:val="center"/>
          </w:tcPr>
          <w:p w:rsidR="00E96175" w:rsidRPr="00BA3079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7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278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75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287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Садомо</w:t>
            </w:r>
            <w:r w:rsidR="0059479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594790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</w:t>
            </w:r>
          </w:p>
        </w:tc>
        <w:tc>
          <w:tcPr>
            <w:tcW w:w="278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287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8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E96175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Стёпкин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E96175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</w:t>
            </w:r>
            <w:r w:rsidR="00FB2B12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E96175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1.2.1.3.11.4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1.2.1.3.11.5</w:t>
            </w:r>
          </w:p>
        </w:tc>
        <w:tc>
          <w:tcPr>
            <w:tcW w:w="2875" w:type="dxa"/>
            <w:vAlign w:val="center"/>
          </w:tcPr>
          <w:p w:rsidR="00BA3079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1.2.1.3.12.1</w:t>
            </w:r>
          </w:p>
        </w:tc>
        <w:tc>
          <w:tcPr>
            <w:tcW w:w="2875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Яцковская Г.В.</w:t>
            </w:r>
          </w:p>
        </w:tc>
        <w:tc>
          <w:tcPr>
            <w:tcW w:w="2785" w:type="dxa"/>
            <w:vAlign w:val="center"/>
          </w:tcPr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1.2.1.3.12.2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Конго И.Ф.,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Зайферт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785" w:type="dxa"/>
            <w:vAlign w:val="center"/>
          </w:tcPr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1.2.1.3.12.3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Конго И.Ф.,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5" w:type="dxa"/>
            <w:vAlign w:val="center"/>
          </w:tcPr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1.2.1.3.12.4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Конго И.Ф.,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Гертнер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785" w:type="dxa"/>
            <w:vAlign w:val="center"/>
          </w:tcPr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FB2B12" w:rsidRPr="00002BB1" w:rsidTr="00BA3079">
        <w:trPr>
          <w:jc w:val="center"/>
        </w:trPr>
        <w:tc>
          <w:tcPr>
            <w:tcW w:w="1438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1.2.1.3.12.5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</w:p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Цойнер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К.Р.,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Билер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2785" w:type="dxa"/>
            <w:vAlign w:val="center"/>
          </w:tcPr>
          <w:p w:rsidR="00FB2B12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44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FB2B12" w:rsidRPr="00002BB1" w:rsidRDefault="00FB2B12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337BFB">
        <w:trPr>
          <w:trHeight w:val="454"/>
          <w:jc w:val="center"/>
        </w:trPr>
        <w:tc>
          <w:tcPr>
            <w:tcW w:w="9639" w:type="dxa"/>
            <w:gridSpan w:val="5"/>
            <w:vAlign w:val="center"/>
          </w:tcPr>
          <w:p w:rsidR="00E96175" w:rsidRPr="00BA3079" w:rsidRDefault="00E96175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79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88F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.1.3.13.1</w:t>
            </w:r>
          </w:p>
        </w:tc>
        <w:tc>
          <w:tcPr>
            <w:tcW w:w="287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57588F"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vAlign w:val="center"/>
          </w:tcPr>
          <w:p w:rsidR="00BA3079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57588F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6175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44" w:type="dxa"/>
            <w:vAlign w:val="center"/>
          </w:tcPr>
          <w:p w:rsidR="00E96175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88F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.1.3.13.2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96175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85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E96175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E96175" w:rsidRPr="00002BB1" w:rsidTr="00BA3079">
        <w:trPr>
          <w:jc w:val="center"/>
        </w:trPr>
        <w:tc>
          <w:tcPr>
            <w:tcW w:w="1438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588F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.1.3.13.3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E96175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8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E96175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44" w:type="dxa"/>
            <w:vAlign w:val="center"/>
          </w:tcPr>
          <w:p w:rsidR="00E96175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E96175" w:rsidRPr="00002BB1" w:rsidRDefault="00E96175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1.2.1.3.13.4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1.2.1.3.13.5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1.2.1.3.14.1</w:t>
            </w:r>
          </w:p>
        </w:tc>
        <w:tc>
          <w:tcPr>
            <w:tcW w:w="287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78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1.2.1.3.14.2</w:t>
            </w:r>
          </w:p>
        </w:tc>
        <w:tc>
          <w:tcPr>
            <w:tcW w:w="287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1.2.1.3.14.3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</w:p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Иохим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1.2.1.3.14.4</w:t>
            </w:r>
          </w:p>
        </w:tc>
        <w:tc>
          <w:tcPr>
            <w:tcW w:w="2875" w:type="dxa"/>
            <w:vAlign w:val="center"/>
          </w:tcPr>
          <w:p w:rsidR="00BA3079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Е.Я., </w:t>
            </w:r>
          </w:p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57588F" w:rsidRPr="00002BB1" w:rsidTr="00BA3079">
        <w:trPr>
          <w:jc w:val="center"/>
        </w:trPr>
        <w:tc>
          <w:tcPr>
            <w:tcW w:w="1438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1.2.1.3.14.5</w:t>
            </w:r>
          </w:p>
        </w:tc>
        <w:tc>
          <w:tcPr>
            <w:tcW w:w="287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Е.Я., </w:t>
            </w:r>
          </w:p>
          <w:p w:rsidR="0057588F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Горбачева Е.Ю.</w:t>
            </w:r>
          </w:p>
        </w:tc>
        <w:tc>
          <w:tcPr>
            <w:tcW w:w="2785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57588F" w:rsidRPr="00002BB1" w:rsidRDefault="0057588F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1.2.1.3.15.1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1.2.1.3.15.2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1.2.1.3.15.3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278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1.2.1.3.15.4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278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1.2.1.3.15.5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</w:tc>
        <w:tc>
          <w:tcPr>
            <w:tcW w:w="278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E31DC" w:rsidRPr="00002BB1" w:rsidTr="00337BFB">
        <w:trPr>
          <w:trHeight w:val="510"/>
          <w:jc w:val="center"/>
        </w:trPr>
        <w:tc>
          <w:tcPr>
            <w:tcW w:w="9639" w:type="dxa"/>
            <w:gridSpan w:val="5"/>
            <w:shd w:val="clear" w:color="auto" w:fill="BFBFBF" w:themeFill="background1" w:themeFillShade="BF"/>
            <w:vAlign w:val="center"/>
          </w:tcPr>
          <w:p w:rsidR="00CE31DC" w:rsidRPr="00BA3079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79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1.2.1.4.1.1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1.2.1.4.1.2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1.2.1.4.1.3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1.2.1.4.1.4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1.2.1.4.1.5</w:t>
            </w:r>
          </w:p>
        </w:tc>
        <w:tc>
          <w:tcPr>
            <w:tcW w:w="2875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1.2.1.4.2.1</w:t>
            </w:r>
          </w:p>
        </w:tc>
        <w:tc>
          <w:tcPr>
            <w:tcW w:w="287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Береговская Э.М.,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Белосельская Т.В.</w:t>
            </w:r>
          </w:p>
        </w:tc>
        <w:tc>
          <w:tcPr>
            <w:tcW w:w="2785" w:type="dxa"/>
            <w:vAlign w:val="center"/>
          </w:tcPr>
          <w:p w:rsidR="00BA3079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язык. В 2-х частях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1.2.1.4.2.2</w:t>
            </w:r>
          </w:p>
        </w:tc>
        <w:tc>
          <w:tcPr>
            <w:tcW w:w="287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Шашурина А.Ю.</w:t>
            </w:r>
          </w:p>
        </w:tc>
        <w:tc>
          <w:tcPr>
            <w:tcW w:w="278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язык. В 2-х частях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1.2.1.4.2.3</w:t>
            </w:r>
          </w:p>
        </w:tc>
        <w:tc>
          <w:tcPr>
            <w:tcW w:w="287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Шашурина А.Ю.</w:t>
            </w:r>
          </w:p>
        </w:tc>
        <w:tc>
          <w:tcPr>
            <w:tcW w:w="278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8135BB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-8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E31DC" w:rsidRPr="00002BB1" w:rsidTr="00BA3079">
        <w:trPr>
          <w:jc w:val="center"/>
        </w:trPr>
        <w:tc>
          <w:tcPr>
            <w:tcW w:w="1438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1.2.1.4.2.4</w:t>
            </w:r>
          </w:p>
        </w:tc>
        <w:tc>
          <w:tcPr>
            <w:tcW w:w="287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Н.А.,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Шашурина А.Ю.</w:t>
            </w:r>
          </w:p>
        </w:tc>
        <w:tc>
          <w:tcPr>
            <w:tcW w:w="2785" w:type="dxa"/>
            <w:vAlign w:val="center"/>
          </w:tcPr>
          <w:p w:rsidR="00BA3079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CE31DC" w:rsidRPr="00002BB1" w:rsidRDefault="008135BB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44" w:type="dxa"/>
            <w:vAlign w:val="center"/>
          </w:tcPr>
          <w:p w:rsidR="00CE31DC" w:rsidRPr="00002BB1" w:rsidRDefault="008135BB" w:rsidP="00337BF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097" w:type="dxa"/>
            <w:vAlign w:val="center"/>
          </w:tcPr>
          <w:p w:rsidR="00CE31DC" w:rsidRPr="00002BB1" w:rsidRDefault="00CE31DC" w:rsidP="00337BF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BA307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</w:tbl>
    <w:p w:rsidR="00BA3079" w:rsidRPr="00BA3079" w:rsidRDefault="00BA3079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135BB" w:rsidRPr="00BA3079" w:rsidRDefault="008135B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BA3079">
        <w:rPr>
          <w:rFonts w:ascii="Times New Roman" w:hAnsi="Times New Roman" w:cs="Times New Roman"/>
          <w:i/>
        </w:rPr>
        <w:t>Среднее общее образование</w:t>
      </w:r>
    </w:p>
    <w:p w:rsidR="00BA3079" w:rsidRPr="00BA3079" w:rsidRDefault="00BA3079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545"/>
        <w:gridCol w:w="20"/>
        <w:gridCol w:w="2560"/>
        <w:gridCol w:w="13"/>
        <w:gridCol w:w="2666"/>
        <w:gridCol w:w="738"/>
        <w:gridCol w:w="2097"/>
      </w:tblGrid>
      <w:tr w:rsidR="008135BB" w:rsidRPr="00002BB1" w:rsidTr="00CB1E4D">
        <w:trPr>
          <w:trHeight w:val="510"/>
          <w:jc w:val="center"/>
        </w:trPr>
        <w:tc>
          <w:tcPr>
            <w:tcW w:w="9639" w:type="dxa"/>
            <w:gridSpan w:val="7"/>
            <w:vAlign w:val="center"/>
          </w:tcPr>
          <w:p w:rsidR="008135BB" w:rsidRPr="00BA3079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7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B83EE4" w:rsidRPr="00BA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уровень)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80" w:type="dxa"/>
            <w:gridSpan w:val="2"/>
            <w:vAlign w:val="center"/>
          </w:tcPr>
          <w:p w:rsidR="00BA3079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  <w:r w:rsidR="008135BB"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10 класс (базовый ур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7" w:type="dxa"/>
            <w:vAlign w:val="center"/>
          </w:tcPr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Издательст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1.3.2.1.1.2</w:t>
            </w:r>
          </w:p>
        </w:tc>
        <w:tc>
          <w:tcPr>
            <w:tcW w:w="2580" w:type="dxa"/>
            <w:gridSpan w:val="2"/>
            <w:vAlign w:val="center"/>
          </w:tcPr>
          <w:p w:rsidR="00BA3079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Дули Д., Михеева И.В.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11 класс (базовый ур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97" w:type="dxa"/>
            <w:vAlign w:val="center"/>
          </w:tcPr>
          <w:p w:rsidR="008135BB" w:rsidRPr="00002BB1" w:rsidRDefault="00CB1E4D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580" w:type="dxa"/>
            <w:gridSpan w:val="2"/>
            <w:vAlign w:val="center"/>
          </w:tcPr>
          <w:p w:rsidR="00BA3079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BA3079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EE4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580" w:type="dxa"/>
            <w:gridSpan w:val="2"/>
            <w:vAlign w:val="center"/>
          </w:tcPr>
          <w:p w:rsidR="00BA3079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BA3079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И.В., </w:t>
            </w:r>
          </w:p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83EE4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83EE4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83EE4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83EE4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580" w:type="dxa"/>
            <w:gridSpan w:val="2"/>
            <w:vAlign w:val="center"/>
          </w:tcPr>
          <w:p w:rsidR="00BA3079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8135BB" w:rsidRPr="00002BB1" w:rsidRDefault="00B83EE4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О.С. / 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10 класс: базовый ур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1.3.2.1.3.2</w:t>
            </w:r>
          </w:p>
        </w:tc>
        <w:tc>
          <w:tcPr>
            <w:tcW w:w="2580" w:type="dxa"/>
            <w:gridSpan w:val="2"/>
            <w:vAlign w:val="center"/>
          </w:tcPr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Каминс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Карр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8135BB" w:rsidRPr="00002BB1" w:rsidRDefault="00B83EE4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О.С. / 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од ред. Вербицкой М.В.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11 класс: базовый ур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1.3.2.1.4.1</w:t>
            </w:r>
          </w:p>
        </w:tc>
        <w:tc>
          <w:tcPr>
            <w:tcW w:w="2580" w:type="dxa"/>
            <w:gridSpan w:val="2"/>
            <w:vAlign w:val="center"/>
          </w:tcPr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</w:p>
          <w:p w:rsidR="00CB1E4D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</w:p>
          <w:p w:rsidR="008135BB" w:rsidRPr="00002BB1" w:rsidRDefault="00B83EE4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Вассилакис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Дж.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135BB" w:rsidRPr="00002BB1" w:rsidTr="00CB1E4D">
        <w:trPr>
          <w:jc w:val="center"/>
        </w:trPr>
        <w:tc>
          <w:tcPr>
            <w:tcW w:w="1545" w:type="dxa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1.3.2.1.4.2</w:t>
            </w:r>
          </w:p>
        </w:tc>
        <w:tc>
          <w:tcPr>
            <w:tcW w:w="2580" w:type="dxa"/>
            <w:gridSpan w:val="2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</w:t>
            </w:r>
          </w:p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И.В., </w:t>
            </w:r>
          </w:p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Араванис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Кокрейн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79" w:type="dxa"/>
            <w:gridSpan w:val="2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97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8135BB" w:rsidRPr="00002BB1" w:rsidTr="00CB1E4D">
        <w:trPr>
          <w:trHeight w:val="510"/>
          <w:jc w:val="center"/>
        </w:trPr>
        <w:tc>
          <w:tcPr>
            <w:tcW w:w="9639" w:type="dxa"/>
            <w:gridSpan w:val="7"/>
            <w:vAlign w:val="center"/>
          </w:tcPr>
          <w:p w:rsidR="008135BB" w:rsidRPr="00CB1E4D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4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  <w:r w:rsidR="00CC7328" w:rsidRPr="00C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уровень)</w:t>
            </w:r>
          </w:p>
        </w:tc>
      </w:tr>
      <w:tr w:rsidR="008135BB" w:rsidRPr="00002BB1" w:rsidTr="00CB1E4D">
        <w:trPr>
          <w:jc w:val="center"/>
        </w:trPr>
        <w:tc>
          <w:tcPr>
            <w:tcW w:w="1565" w:type="dxa"/>
            <w:gridSpan w:val="2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2573" w:type="dxa"/>
            <w:gridSpan w:val="2"/>
            <w:vAlign w:val="center"/>
          </w:tcPr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</w:p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66" w:type="dxa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7" w:type="dxa"/>
            <w:vAlign w:val="center"/>
          </w:tcPr>
          <w:p w:rsidR="008135BB" w:rsidRPr="00002BB1" w:rsidRDefault="00CB1E4D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8135BB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8135BB" w:rsidRPr="00002BB1" w:rsidTr="00CB1E4D">
        <w:trPr>
          <w:jc w:val="center"/>
        </w:trPr>
        <w:tc>
          <w:tcPr>
            <w:tcW w:w="1565" w:type="dxa"/>
            <w:gridSpan w:val="2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2573" w:type="dxa"/>
            <w:gridSpan w:val="2"/>
            <w:vAlign w:val="center"/>
          </w:tcPr>
          <w:p w:rsidR="00CB1E4D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</w:p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Рыжова Л.И., </w:t>
            </w:r>
          </w:p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66" w:type="dxa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97" w:type="dxa"/>
            <w:vAlign w:val="center"/>
          </w:tcPr>
          <w:p w:rsidR="008135BB" w:rsidRPr="00002BB1" w:rsidRDefault="00CB1E4D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8135BB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8135BB" w:rsidRPr="00002BB1" w:rsidTr="00CB1E4D">
        <w:trPr>
          <w:trHeight w:val="510"/>
          <w:jc w:val="center"/>
        </w:trPr>
        <w:tc>
          <w:tcPr>
            <w:tcW w:w="9639" w:type="dxa"/>
            <w:gridSpan w:val="7"/>
            <w:vAlign w:val="center"/>
          </w:tcPr>
          <w:p w:rsidR="008135BB" w:rsidRPr="00CB1E4D" w:rsidRDefault="008135BB" w:rsidP="00BA307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4D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  <w:r w:rsidR="00CC7328" w:rsidRPr="00CB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уровень)</w:t>
            </w:r>
          </w:p>
        </w:tc>
      </w:tr>
      <w:tr w:rsidR="008135BB" w:rsidRPr="00002BB1" w:rsidTr="00CB1E4D">
        <w:trPr>
          <w:trHeight w:val="531"/>
          <w:jc w:val="center"/>
        </w:trPr>
        <w:tc>
          <w:tcPr>
            <w:tcW w:w="1565" w:type="dxa"/>
            <w:gridSpan w:val="2"/>
            <w:vAlign w:val="center"/>
          </w:tcPr>
          <w:p w:rsidR="008135BB" w:rsidRPr="00002BB1" w:rsidRDefault="008135BB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7328" w:rsidRPr="00002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328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328" w:rsidRPr="00002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328" w:rsidRPr="00002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73" w:type="dxa"/>
            <w:gridSpan w:val="2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В.Н. и </w:t>
            </w:r>
            <w:proofErr w:type="spellStart"/>
            <w:proofErr w:type="gram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66" w:type="dxa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B83EE4" w:rsidP="00CB1E4D">
            <w:pPr>
              <w:tabs>
                <w:tab w:val="left" w:pos="1134"/>
              </w:tabs>
              <w:ind w:left="-94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CC7328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2097" w:type="dxa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135BB" w:rsidRPr="00002BB1" w:rsidTr="00CB1E4D">
        <w:trPr>
          <w:jc w:val="center"/>
        </w:trPr>
        <w:tc>
          <w:tcPr>
            <w:tcW w:w="1565" w:type="dxa"/>
            <w:gridSpan w:val="2"/>
            <w:vAlign w:val="center"/>
          </w:tcPr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1.3.2.1.7.1</w:t>
            </w:r>
          </w:p>
        </w:tc>
        <w:tc>
          <w:tcPr>
            <w:tcW w:w="2573" w:type="dxa"/>
            <w:gridSpan w:val="2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Е.Я., </w:t>
            </w:r>
          </w:p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Е.Ю.,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Лисенко М.Р.</w:t>
            </w:r>
          </w:p>
        </w:tc>
        <w:tc>
          <w:tcPr>
            <w:tcW w:w="2666" w:type="dxa"/>
            <w:vAlign w:val="center"/>
          </w:tcPr>
          <w:p w:rsidR="00CB1E4D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8135BB" w:rsidRPr="00002BB1" w:rsidRDefault="00CC7328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738" w:type="dxa"/>
            <w:vAlign w:val="center"/>
          </w:tcPr>
          <w:p w:rsidR="008135BB" w:rsidRPr="00002BB1" w:rsidRDefault="00B83EE4" w:rsidP="00CB1E4D">
            <w:pPr>
              <w:tabs>
                <w:tab w:val="left" w:pos="1134"/>
              </w:tabs>
              <w:ind w:left="-94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C7328"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0-11</w:t>
            </w:r>
          </w:p>
        </w:tc>
        <w:tc>
          <w:tcPr>
            <w:tcW w:w="2097" w:type="dxa"/>
            <w:vAlign w:val="center"/>
          </w:tcPr>
          <w:p w:rsidR="008135BB" w:rsidRPr="00002BB1" w:rsidRDefault="00CB1E4D" w:rsidP="00BA3079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8135BB"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</w:tbl>
    <w:p w:rsidR="008135BB" w:rsidRPr="00002BB1" w:rsidRDefault="008135BB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39" w:type="dxa"/>
        <w:jc w:val="center"/>
        <w:tblLook w:val="04A0" w:firstRow="1" w:lastRow="0" w:firstColumn="1" w:lastColumn="0" w:noHBand="0" w:noVBand="1"/>
      </w:tblPr>
      <w:tblGrid>
        <w:gridCol w:w="1544"/>
        <w:gridCol w:w="20"/>
        <w:gridCol w:w="2549"/>
        <w:gridCol w:w="13"/>
        <w:gridCol w:w="2819"/>
        <w:gridCol w:w="597"/>
        <w:gridCol w:w="2097"/>
      </w:tblGrid>
      <w:tr w:rsidR="00CC7328" w:rsidRPr="00002BB1" w:rsidTr="00CB1E4D">
        <w:trPr>
          <w:trHeight w:val="510"/>
          <w:jc w:val="center"/>
        </w:trPr>
        <w:tc>
          <w:tcPr>
            <w:tcW w:w="9523" w:type="dxa"/>
            <w:gridSpan w:val="7"/>
            <w:vAlign w:val="center"/>
          </w:tcPr>
          <w:p w:rsidR="00CC7328" w:rsidRPr="00CB1E4D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E4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(углублённый уровень)</w:t>
            </w:r>
          </w:p>
        </w:tc>
      </w:tr>
      <w:tr w:rsidR="00CC7328" w:rsidRPr="00002BB1" w:rsidTr="00CB1E4D">
        <w:trPr>
          <w:jc w:val="center"/>
        </w:trPr>
        <w:tc>
          <w:tcPr>
            <w:tcW w:w="1525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1.3.2.2.1.1</w:t>
            </w:r>
          </w:p>
        </w:tc>
        <w:tc>
          <w:tcPr>
            <w:tcW w:w="2538" w:type="dxa"/>
            <w:gridSpan w:val="2"/>
            <w:vAlign w:val="center"/>
          </w:tcPr>
          <w:p w:rsidR="00CB1E4D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98" w:type="dxa"/>
            <w:gridSpan w:val="2"/>
            <w:vAlign w:val="center"/>
          </w:tcPr>
          <w:p w:rsidR="00CB1E4D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10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72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C7328" w:rsidRPr="00002BB1" w:rsidTr="00CB1E4D">
        <w:trPr>
          <w:jc w:val="center"/>
        </w:trPr>
        <w:tc>
          <w:tcPr>
            <w:tcW w:w="1525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38" w:type="dxa"/>
            <w:gridSpan w:val="2"/>
            <w:vAlign w:val="center"/>
          </w:tcPr>
          <w:p w:rsidR="00CB1E4D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</w:t>
            </w:r>
          </w:p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798" w:type="dxa"/>
            <w:gridSpan w:val="2"/>
            <w:vAlign w:val="center"/>
          </w:tcPr>
          <w:p w:rsidR="00CB1E4D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11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72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C7328" w:rsidRPr="00002BB1" w:rsidTr="00CB1E4D">
        <w:trPr>
          <w:jc w:val="center"/>
        </w:trPr>
        <w:tc>
          <w:tcPr>
            <w:tcW w:w="1525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538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</w:t>
            </w:r>
          </w:p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Копылова В.В.</w:t>
            </w:r>
          </w:p>
        </w:tc>
        <w:tc>
          <w:tcPr>
            <w:tcW w:w="2798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10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72" w:type="dxa"/>
            <w:vAlign w:val="center"/>
          </w:tcPr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C7328" w:rsidRPr="00002BB1" w:rsidTr="00CB1E4D">
        <w:trPr>
          <w:jc w:val="center"/>
        </w:trPr>
        <w:tc>
          <w:tcPr>
            <w:tcW w:w="1525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538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</w:t>
            </w:r>
          </w:p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Копылова В.В.</w:t>
            </w:r>
          </w:p>
        </w:tc>
        <w:tc>
          <w:tcPr>
            <w:tcW w:w="2798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11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72" w:type="dxa"/>
            <w:vAlign w:val="center"/>
          </w:tcPr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C7328" w:rsidRPr="00002BB1" w:rsidTr="00CB1E4D">
        <w:trPr>
          <w:trHeight w:val="510"/>
          <w:jc w:val="center"/>
        </w:trPr>
        <w:tc>
          <w:tcPr>
            <w:tcW w:w="9523" w:type="dxa"/>
            <w:gridSpan w:val="7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 (углублённый уровень)</w:t>
            </w:r>
          </w:p>
        </w:tc>
      </w:tr>
      <w:tr w:rsidR="00CC7328" w:rsidRPr="00002BB1" w:rsidTr="00CB1E4D">
        <w:trPr>
          <w:trHeight w:val="531"/>
          <w:jc w:val="center"/>
        </w:trPr>
        <w:tc>
          <w:tcPr>
            <w:tcW w:w="1545" w:type="dxa"/>
            <w:gridSpan w:val="2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31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</w:p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А.Н.,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Лонэ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785" w:type="dxa"/>
            <w:vAlign w:val="center"/>
          </w:tcPr>
          <w:p w:rsidR="00CB1E4D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10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72" w:type="dxa"/>
            <w:vAlign w:val="center"/>
          </w:tcPr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CC7328" w:rsidRPr="00002BB1" w:rsidTr="00CB1E4D">
        <w:trPr>
          <w:jc w:val="center"/>
        </w:trPr>
        <w:tc>
          <w:tcPr>
            <w:tcW w:w="1545" w:type="dxa"/>
            <w:gridSpan w:val="2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BB1" w:rsidRPr="00002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Тарасова А.Н.</w:t>
            </w:r>
          </w:p>
        </w:tc>
        <w:tc>
          <w:tcPr>
            <w:tcW w:w="2785" w:type="dxa"/>
            <w:vAlign w:val="center"/>
          </w:tcPr>
          <w:p w:rsidR="00CB1E4D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</w:p>
          <w:p w:rsidR="00CC7328" w:rsidRPr="00002BB1" w:rsidRDefault="00002BB1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11 класс (углублённый уровень)</w:t>
            </w:r>
          </w:p>
        </w:tc>
        <w:tc>
          <w:tcPr>
            <w:tcW w:w="590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072" w:type="dxa"/>
            <w:vAlign w:val="center"/>
          </w:tcPr>
          <w:p w:rsidR="00CC7328" w:rsidRPr="00002BB1" w:rsidRDefault="00CC7328" w:rsidP="00CB1E4D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ство «</w:t>
            </w:r>
            <w:r w:rsidRPr="00002BB1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 w:rsidR="00CB1E4D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</w:tbl>
    <w:p w:rsidR="00CB1E4D" w:rsidRDefault="00CB1E4D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AF42EA" w:rsidRPr="00AF42EA" w:rsidRDefault="00AF42EA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t>При выборе УМК учителю необходимо руководствоваться несколькими критериями, наиболее важными из которых являются:</w:t>
      </w:r>
    </w:p>
    <w:p w:rsidR="00AF42EA" w:rsidRPr="00AF42EA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t xml:space="preserve">достижение заявленных во ФГОС личностных, </w:t>
      </w:r>
      <w:proofErr w:type="spellStart"/>
      <w:r w:rsidRPr="00AF42EA">
        <w:rPr>
          <w:rFonts w:ascii="Times New Roman" w:hAnsi="Times New Roman" w:cs="Times New Roman"/>
        </w:rPr>
        <w:t>метапредметных</w:t>
      </w:r>
      <w:proofErr w:type="spellEnd"/>
      <w:r w:rsidRPr="00AF42EA">
        <w:rPr>
          <w:rFonts w:ascii="Times New Roman" w:hAnsi="Times New Roman" w:cs="Times New Roman"/>
        </w:rPr>
        <w:t xml:space="preserve"> и предметных результатов посредством УМК;</w:t>
      </w:r>
    </w:p>
    <w:p w:rsidR="00AF42EA" w:rsidRPr="00AF42EA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t>наличие преемственности в учебниках разных уровней образования, единых линий УМК;</w:t>
      </w:r>
    </w:p>
    <w:p w:rsidR="00AF42EA" w:rsidRPr="00AF42EA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lastRenderedPageBreak/>
        <w:t>соответствие УМК системно-</w:t>
      </w:r>
      <w:proofErr w:type="spellStart"/>
      <w:r w:rsidRPr="00AF42EA">
        <w:rPr>
          <w:rFonts w:ascii="Times New Roman" w:hAnsi="Times New Roman" w:cs="Times New Roman"/>
        </w:rPr>
        <w:t>деятельностному</w:t>
      </w:r>
      <w:proofErr w:type="spellEnd"/>
      <w:r w:rsidRPr="00AF42EA">
        <w:rPr>
          <w:rFonts w:ascii="Times New Roman" w:hAnsi="Times New Roman" w:cs="Times New Roman"/>
        </w:rPr>
        <w:t>, коммуникативному, личностно-ориентированному подходам в обучении;</w:t>
      </w:r>
    </w:p>
    <w:p w:rsidR="00AF42EA" w:rsidRPr="00AF42EA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t>наличие в УМК материалов для оценивания образовательных резул</w:t>
      </w:r>
      <w:r w:rsidRPr="00AF42EA">
        <w:rPr>
          <w:rFonts w:ascii="Times New Roman" w:hAnsi="Times New Roman" w:cs="Times New Roman"/>
        </w:rPr>
        <w:t>ь</w:t>
      </w:r>
      <w:r w:rsidRPr="00AF42EA">
        <w:rPr>
          <w:rFonts w:ascii="Times New Roman" w:hAnsi="Times New Roman" w:cs="Times New Roman"/>
        </w:rPr>
        <w:t>татов;</w:t>
      </w:r>
    </w:p>
    <w:p w:rsidR="00AF42EA" w:rsidRPr="00AF42EA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2EA">
        <w:rPr>
          <w:rFonts w:ascii="Times New Roman" w:hAnsi="Times New Roman" w:cs="Times New Roman"/>
        </w:rPr>
        <w:t xml:space="preserve">подготовка </w:t>
      </w:r>
      <w:proofErr w:type="gramStart"/>
      <w:r w:rsidRPr="00AF42EA">
        <w:rPr>
          <w:rFonts w:ascii="Times New Roman" w:hAnsi="Times New Roman" w:cs="Times New Roman"/>
        </w:rPr>
        <w:t>обучающихся</w:t>
      </w:r>
      <w:proofErr w:type="gramEnd"/>
      <w:r w:rsidRPr="00AF42EA">
        <w:rPr>
          <w:rFonts w:ascii="Times New Roman" w:hAnsi="Times New Roman" w:cs="Times New Roman"/>
        </w:rPr>
        <w:t xml:space="preserve"> к государственной итоговой аттестации;</w:t>
      </w:r>
    </w:p>
    <w:p w:rsidR="00AF42EA" w:rsidRPr="00D96406" w:rsidRDefault="00AF42EA" w:rsidP="0095714D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6"/>
        </w:rPr>
      </w:pPr>
      <w:r w:rsidRPr="00AF42EA">
        <w:rPr>
          <w:rFonts w:ascii="Times New Roman" w:hAnsi="Times New Roman" w:cs="Times New Roman"/>
        </w:rPr>
        <w:t>методическая поддержка учителя, предоставляемая издательствами.</w:t>
      </w:r>
    </w:p>
    <w:p w:rsidR="00D96406" w:rsidRDefault="00D96406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 xml:space="preserve">Краткая информация об УМК по английскому языку, </w:t>
      </w:r>
      <w:proofErr w:type="gramStart"/>
      <w:r w:rsidRPr="00D96406">
        <w:rPr>
          <w:rFonts w:ascii="Times New Roman" w:hAnsi="Times New Roman" w:cs="Times New Roman"/>
        </w:rPr>
        <w:t>включенных</w:t>
      </w:r>
      <w:proofErr w:type="gramEnd"/>
      <w:r w:rsidRPr="00D9640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деральный </w:t>
      </w:r>
      <w:r w:rsidRPr="00D96406">
        <w:rPr>
          <w:rFonts w:ascii="Times New Roman" w:hAnsi="Times New Roman" w:cs="Times New Roman"/>
        </w:rPr>
        <w:t xml:space="preserve">перечень, представлена в </w:t>
      </w:r>
      <w:hyperlink w:anchor="_Приложение_2" w:history="1">
        <w:r w:rsidRPr="00642E2E">
          <w:rPr>
            <w:rStyle w:val="a7"/>
            <w:rFonts w:ascii="Times New Roman" w:hAnsi="Times New Roman" w:cs="Times New Roman"/>
            <w:i/>
          </w:rPr>
          <w:t xml:space="preserve">Приложении </w:t>
        </w:r>
        <w:r w:rsidR="00642E2E" w:rsidRPr="00642E2E">
          <w:rPr>
            <w:rStyle w:val="a7"/>
            <w:rFonts w:ascii="Times New Roman" w:hAnsi="Times New Roman" w:cs="Times New Roman"/>
            <w:i/>
          </w:rPr>
          <w:t>2</w:t>
        </w:r>
      </w:hyperlink>
      <w:r w:rsidRPr="00D96406">
        <w:rPr>
          <w:rFonts w:ascii="Times New Roman" w:hAnsi="Times New Roman" w:cs="Times New Roman"/>
        </w:rPr>
        <w:t>.</w:t>
      </w:r>
    </w:p>
    <w:p w:rsidR="00D96406" w:rsidRDefault="00D96406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6E99" w:rsidRDefault="00BF2917" w:rsidP="00CB1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</w:t>
      </w:r>
      <w:r w:rsidRPr="00996E99">
        <w:rPr>
          <w:rFonts w:ascii="Times New Roman" w:hAnsi="Times New Roman" w:cs="Times New Roman"/>
          <w:b/>
        </w:rPr>
        <w:t>писок нормативных документов</w:t>
      </w:r>
    </w:p>
    <w:p w:rsidR="00CB1E4D" w:rsidRPr="00996E99" w:rsidRDefault="00CB1E4D" w:rsidP="00CB1E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766F5" w:rsidRDefault="001766F5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54E7E">
        <w:rPr>
          <w:rFonts w:ascii="Times New Roman" w:hAnsi="Times New Roman"/>
        </w:rPr>
        <w:t>Федеральный закон об образовании в Российской Федерации</w:t>
      </w:r>
      <w:r>
        <w:rPr>
          <w:rFonts w:ascii="Times New Roman" w:hAnsi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/>
        </w:rPr>
        <w:t>З</w:t>
      </w:r>
      <w:r w:rsidRPr="00E54E7E">
        <w:rPr>
          <w:rFonts w:ascii="Times New Roman" w:hAnsi="Times New Roman"/>
        </w:rPr>
        <w:t>акон об образовании РФ</w:t>
      </w:r>
      <w:r w:rsidR="00CB1E4D">
        <w:rPr>
          <w:rFonts w:ascii="Times New Roman" w:hAnsi="Times New Roman" w:cs="Times New Roman"/>
        </w:rPr>
        <w:t xml:space="preserve"> [сайт]. —</w:t>
      </w:r>
      <w:r w:rsidRPr="00996E99">
        <w:rPr>
          <w:rFonts w:ascii="Times New Roman" w:hAnsi="Times New Roman" w:cs="Times New Roman"/>
        </w:rPr>
        <w:t xml:space="preserve"> Режим доступа </w:t>
      </w:r>
      <w:hyperlink r:id="rId21" w:history="1">
        <w:r w:rsidRPr="001049C8">
          <w:rPr>
            <w:rStyle w:val="a7"/>
            <w:rFonts w:ascii="Times New Roman" w:hAnsi="Times New Roman" w:cs="Times New Roman"/>
          </w:rPr>
          <w:t>http://zakon-ob-obrazovanii.ru</w:t>
        </w:r>
      </w:hyperlink>
      <w:r>
        <w:rPr>
          <w:rFonts w:ascii="Times New Roman" w:hAnsi="Times New Roman" w:cs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30</w:t>
      </w:r>
      <w:r w:rsidRPr="00996E99">
        <w:rPr>
          <w:rFonts w:ascii="Times New Roman" w:hAnsi="Times New Roman" w:cs="Times New Roman"/>
        </w:rPr>
        <w:t>.05.2017).</w:t>
      </w:r>
    </w:p>
    <w:p w:rsidR="00996E99" w:rsidRPr="00996E99" w:rsidRDefault="00996E99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6E99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</w:rPr>
        <w:t>началь</w:t>
      </w:r>
      <w:r w:rsidRPr="00996E99">
        <w:rPr>
          <w:rFonts w:ascii="Times New Roman" w:hAnsi="Times New Roman" w:cs="Times New Roman"/>
        </w:rPr>
        <w:t xml:space="preserve">ного общего образования [Электронный ресурс]. // </w:t>
      </w:r>
      <w:r>
        <w:rPr>
          <w:rFonts w:ascii="Times New Roman" w:hAnsi="Times New Roman" w:cs="Times New Roman"/>
        </w:rPr>
        <w:t>Министерство образования и науки Российской Федерации</w:t>
      </w:r>
      <w:r w:rsidR="00CB1E4D">
        <w:rPr>
          <w:rFonts w:ascii="Times New Roman" w:hAnsi="Times New Roman" w:cs="Times New Roman"/>
        </w:rPr>
        <w:t xml:space="preserve"> [сайт]. —</w:t>
      </w:r>
      <w:r w:rsidRPr="00996E99">
        <w:rPr>
          <w:rFonts w:ascii="Times New Roman" w:hAnsi="Times New Roman" w:cs="Times New Roman"/>
        </w:rPr>
        <w:t xml:space="preserve"> Режим доступа </w:t>
      </w:r>
      <w:hyperlink r:id="rId22" w:history="1">
        <w:r w:rsidRPr="00996E99">
          <w:rPr>
            <w:rStyle w:val="a7"/>
            <w:rFonts w:ascii="Times New Roman" w:eastAsia="@Arial Unicode MS" w:hAnsi="Times New Roman" w:cs="Times New Roman"/>
          </w:rPr>
          <w:t>http://минобрнауки.рф/документы/543</w:t>
        </w:r>
      </w:hyperlink>
      <w:r w:rsidR="00CB1E4D">
        <w:rPr>
          <w:rFonts w:ascii="Times New Roman" w:hAnsi="Times New Roman" w:cs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30</w:t>
      </w:r>
      <w:r w:rsidRPr="00996E99">
        <w:rPr>
          <w:rFonts w:ascii="Times New Roman" w:hAnsi="Times New Roman" w:cs="Times New Roman"/>
        </w:rPr>
        <w:t>.05.2017).</w:t>
      </w:r>
    </w:p>
    <w:p w:rsidR="00996E99" w:rsidRPr="00996E99" w:rsidRDefault="00996E99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6E99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[Электронный ресурс]. // </w:t>
      </w:r>
      <w:r>
        <w:rPr>
          <w:rFonts w:ascii="Times New Roman" w:hAnsi="Times New Roman" w:cs="Times New Roman"/>
        </w:rPr>
        <w:t>Министерство образования и науки Российской Федерации</w:t>
      </w:r>
      <w:r w:rsidRPr="00996E99">
        <w:rPr>
          <w:rFonts w:ascii="Times New Roman" w:hAnsi="Times New Roman" w:cs="Times New Roman"/>
        </w:rPr>
        <w:t xml:space="preserve"> [сайт].</w:t>
      </w:r>
      <w:r w:rsidR="00BF2917">
        <w:rPr>
          <w:rFonts w:ascii="Times New Roman" w:hAnsi="Times New Roman" w:cs="Times New Roman"/>
        </w:rPr>
        <w:t xml:space="preserve"> </w:t>
      </w:r>
      <w:r w:rsidR="00CB1E4D">
        <w:rPr>
          <w:rFonts w:ascii="Times New Roman" w:hAnsi="Times New Roman" w:cs="Times New Roman"/>
        </w:rPr>
        <w:t>—</w:t>
      </w:r>
      <w:r w:rsidRPr="00996E99">
        <w:rPr>
          <w:rFonts w:ascii="Times New Roman" w:hAnsi="Times New Roman" w:cs="Times New Roman"/>
        </w:rPr>
        <w:t xml:space="preserve"> Режим доступа </w:t>
      </w:r>
      <w:hyperlink r:id="rId23" w:history="1">
        <w:r w:rsidRPr="00996E99">
          <w:rPr>
            <w:rStyle w:val="a7"/>
            <w:rFonts w:ascii="Times New Roman" w:eastAsia="@Arial Unicode MS" w:hAnsi="Times New Roman" w:cs="Times New Roman"/>
          </w:rPr>
          <w:t>http://минобрнауки.рф/документы/543</w:t>
        </w:r>
      </w:hyperlink>
      <w:r w:rsidRPr="00996E99">
        <w:rPr>
          <w:rFonts w:ascii="Times New Roman" w:hAnsi="Times New Roman" w:cs="Times New Roman"/>
        </w:rPr>
        <w:t xml:space="preserve"> (дата обращения: </w:t>
      </w:r>
      <w:r>
        <w:rPr>
          <w:rFonts w:ascii="Times New Roman" w:hAnsi="Times New Roman" w:cs="Times New Roman"/>
        </w:rPr>
        <w:t>30</w:t>
      </w:r>
      <w:r w:rsidRPr="00996E99">
        <w:rPr>
          <w:rFonts w:ascii="Times New Roman" w:hAnsi="Times New Roman" w:cs="Times New Roman"/>
        </w:rPr>
        <w:t>.05.2017).</w:t>
      </w:r>
    </w:p>
    <w:p w:rsidR="00996E99" w:rsidRPr="00996E99" w:rsidRDefault="00996E99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FF" w:themeColor="hyperlink"/>
          <w:u w:val="single"/>
        </w:rPr>
      </w:pPr>
      <w:r w:rsidRPr="00996E99">
        <w:rPr>
          <w:rFonts w:ascii="Times New Roman" w:hAnsi="Times New Roman" w:cs="Times New Roman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</w:rPr>
        <w:t>началь</w:t>
      </w:r>
      <w:r w:rsidRPr="00996E99">
        <w:rPr>
          <w:rFonts w:ascii="Times New Roman" w:hAnsi="Times New Roman" w:cs="Times New Roman"/>
        </w:rPr>
        <w:t>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 w:cs="Times New Roman"/>
        </w:rPr>
        <w:t>Реестр примерных основных общеобразовательных программ</w:t>
      </w:r>
      <w:r w:rsidR="00BF2917">
        <w:rPr>
          <w:rFonts w:ascii="Times New Roman" w:hAnsi="Times New Roman" w:cs="Times New Roman"/>
        </w:rPr>
        <w:t xml:space="preserve"> [сайт]. </w:t>
      </w:r>
      <w:r w:rsidR="00BF2917" w:rsidRPr="00BF2917">
        <w:rPr>
          <w:rFonts w:ascii="Times New Roman" w:hAnsi="Times New Roman" w:cs="Times New Roman"/>
        </w:rPr>
        <w:t>—</w:t>
      </w:r>
      <w:r w:rsidRPr="00996E99">
        <w:rPr>
          <w:rFonts w:ascii="Times New Roman" w:hAnsi="Times New Roman" w:cs="Times New Roman"/>
        </w:rPr>
        <w:t xml:space="preserve"> Режим доступа</w:t>
      </w:r>
      <w:r>
        <w:rPr>
          <w:rFonts w:ascii="Times New Roman" w:hAnsi="Times New Roman" w:cs="Times New Roman"/>
        </w:rPr>
        <w:t xml:space="preserve"> </w:t>
      </w:r>
      <w:hyperlink r:id="rId24" w:history="1">
        <w:r w:rsidRPr="00996E99">
          <w:rPr>
            <w:rStyle w:val="a7"/>
            <w:rFonts w:ascii="Times New Roman" w:eastAsia="@Arial Unicode MS" w:hAnsi="Times New Roman" w:cs="Times New Roman"/>
          </w:rPr>
          <w:t>http://fgosreestr.ru</w:t>
        </w:r>
      </w:hyperlink>
      <w:r>
        <w:rPr>
          <w:rFonts w:ascii="Times New Roman" w:hAnsi="Times New Roman" w:cs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30</w:t>
      </w:r>
      <w:r w:rsidRPr="00996E99">
        <w:rPr>
          <w:rFonts w:ascii="Times New Roman" w:hAnsi="Times New Roman" w:cs="Times New Roman"/>
        </w:rPr>
        <w:t>.05.2017).</w:t>
      </w:r>
    </w:p>
    <w:p w:rsidR="00996E99" w:rsidRPr="00996E99" w:rsidRDefault="00996E99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FF" w:themeColor="hyperlink"/>
          <w:u w:val="single"/>
        </w:rPr>
      </w:pPr>
      <w:r w:rsidRPr="00996E99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[Электронный ресурс]. // </w:t>
      </w:r>
      <w:r>
        <w:rPr>
          <w:rFonts w:ascii="Times New Roman" w:hAnsi="Times New Roman" w:cs="Times New Roman"/>
        </w:rPr>
        <w:t>Реестр примерных основных общеобразовательных программ</w:t>
      </w:r>
      <w:r w:rsidRPr="00996E99">
        <w:rPr>
          <w:rFonts w:ascii="Times New Roman" w:hAnsi="Times New Roman" w:cs="Times New Roman"/>
        </w:rPr>
        <w:t xml:space="preserve"> [сайт].</w:t>
      </w:r>
      <w:r w:rsidR="00BF2917">
        <w:rPr>
          <w:rFonts w:ascii="Times New Roman" w:hAnsi="Times New Roman" w:cs="Times New Roman"/>
        </w:rPr>
        <w:t xml:space="preserve"> </w:t>
      </w:r>
      <w:r w:rsidR="00BF2917" w:rsidRPr="00BF2917">
        <w:rPr>
          <w:rFonts w:ascii="Times New Roman" w:hAnsi="Times New Roman" w:cs="Times New Roman"/>
        </w:rPr>
        <w:t>—</w:t>
      </w:r>
      <w:r w:rsidRPr="00996E99">
        <w:rPr>
          <w:rFonts w:ascii="Times New Roman" w:hAnsi="Times New Roman" w:cs="Times New Roman"/>
        </w:rPr>
        <w:t xml:space="preserve"> Режим доступа</w:t>
      </w:r>
      <w:r>
        <w:rPr>
          <w:rFonts w:ascii="Times New Roman" w:hAnsi="Times New Roman" w:cs="Times New Roman"/>
        </w:rPr>
        <w:t xml:space="preserve"> </w:t>
      </w:r>
      <w:hyperlink r:id="rId25" w:history="1">
        <w:r w:rsidRPr="00996E99">
          <w:rPr>
            <w:rStyle w:val="a7"/>
            <w:rFonts w:ascii="Times New Roman" w:eastAsia="@Arial Unicode MS" w:hAnsi="Times New Roman" w:cs="Times New Roman"/>
          </w:rPr>
          <w:t>http://fgosreestr.ru</w:t>
        </w:r>
      </w:hyperlink>
      <w:r>
        <w:rPr>
          <w:rFonts w:ascii="Times New Roman" w:hAnsi="Times New Roman" w:cs="Times New Roman"/>
        </w:rPr>
        <w:t xml:space="preserve"> </w:t>
      </w:r>
      <w:r w:rsidRPr="00996E99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30</w:t>
      </w:r>
      <w:r w:rsidRPr="00996E99">
        <w:rPr>
          <w:rFonts w:ascii="Times New Roman" w:hAnsi="Times New Roman" w:cs="Times New Roman"/>
        </w:rPr>
        <w:t xml:space="preserve">.05.2017). </w:t>
      </w:r>
    </w:p>
    <w:p w:rsidR="00996E99" w:rsidRPr="001766F5" w:rsidRDefault="001766F5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</w:rPr>
        <w:t>Письмо</w:t>
      </w:r>
      <w:r w:rsidRPr="00393C1A">
        <w:rPr>
          <w:rFonts w:ascii="Times New Roman" w:hAnsi="Times New Roman" w:cs="Times New Roman"/>
          <w:bCs/>
        </w:rPr>
        <w:t xml:space="preserve"> Департамента образования Ярославской област</w:t>
      </w:r>
      <w:r w:rsidR="00BF2917">
        <w:rPr>
          <w:rFonts w:ascii="Times New Roman" w:hAnsi="Times New Roman" w:cs="Times New Roman"/>
          <w:bCs/>
        </w:rPr>
        <w:t>и №</w:t>
      </w:r>
      <w:r w:rsidR="00BF2917">
        <w:rPr>
          <w:rFonts w:ascii="Times New Roman" w:hAnsi="Times New Roman" w:cs="Times New Roman"/>
          <w:bCs/>
          <w:lang w:val="en-US"/>
        </w:rPr>
        <w:t> </w:t>
      </w:r>
      <w:r>
        <w:rPr>
          <w:rFonts w:ascii="Times New Roman" w:hAnsi="Times New Roman" w:cs="Times New Roman"/>
          <w:bCs/>
        </w:rPr>
        <w:t>ИХ.24-3707/16 от 02.08.2016</w:t>
      </w:r>
      <w:r w:rsidRPr="00393C1A">
        <w:rPr>
          <w:rFonts w:ascii="Times New Roman" w:hAnsi="Times New Roman" w:cs="Times New Roman"/>
          <w:bCs/>
        </w:rPr>
        <w:t xml:space="preserve"> «Об образовательной деятельности в 2016-2017 учебном году»</w:t>
      </w:r>
      <w:r w:rsidR="00BF2917">
        <w:rPr>
          <w:rFonts w:ascii="Times New Roman" w:hAnsi="Times New Roman" w:cs="Times New Roman"/>
          <w:bCs/>
        </w:rPr>
        <w:t>.</w:t>
      </w:r>
    </w:p>
    <w:p w:rsidR="001766F5" w:rsidRPr="001766F5" w:rsidRDefault="001766F5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FF" w:themeColor="hyperlink"/>
          <w:u w:val="single"/>
        </w:rPr>
      </w:pPr>
      <w:r w:rsidRPr="00D31815">
        <w:rPr>
          <w:rFonts w:ascii="Times New Roman" w:hAnsi="Times New Roman" w:cs="Times New Roman"/>
          <w:color w:val="000000"/>
          <w:shd w:val="clear" w:color="auto" w:fill="FFFFFF"/>
        </w:rPr>
        <w:t>Постановление Главного государственного санитар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ного врача РФ от 24 ноября 2015 </w:t>
      </w:r>
      <w:r w:rsidRPr="00D31815">
        <w:rPr>
          <w:rFonts w:ascii="Times New Roman" w:hAnsi="Times New Roman" w:cs="Times New Roman"/>
          <w:color w:val="000000"/>
          <w:shd w:val="clear" w:color="auto" w:fill="FFFFFF"/>
        </w:rPr>
        <w:t>г.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2917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BF291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BF2917">
        <w:rPr>
          <w:rFonts w:ascii="Times New Roman" w:hAnsi="Times New Roman" w:cs="Times New Roman"/>
          <w:color w:val="000000"/>
          <w:shd w:val="clear" w:color="auto" w:fill="FFFFFF"/>
        </w:rPr>
        <w:t>81 «</w:t>
      </w:r>
      <w:r>
        <w:rPr>
          <w:rFonts w:ascii="Times New Roman" w:hAnsi="Times New Roman" w:cs="Times New Roman"/>
          <w:color w:val="000000"/>
          <w:shd w:val="clear" w:color="auto" w:fill="FFFFFF"/>
        </w:rPr>
        <w:t>О внесении изменений №</w:t>
      </w:r>
      <w:r w:rsidRPr="00D31815">
        <w:rPr>
          <w:rFonts w:ascii="Times New Roman" w:hAnsi="Times New Roman" w:cs="Times New Roman"/>
          <w:color w:val="000000"/>
          <w:shd w:val="clear" w:color="auto" w:fill="FFFFFF"/>
        </w:rPr>
        <w:t>3 в СанПиН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31815">
        <w:rPr>
          <w:rFonts w:ascii="Times New Roman" w:hAnsi="Times New Roman" w:cs="Times New Roman"/>
          <w:color w:val="000000"/>
          <w:shd w:val="clear" w:color="auto" w:fill="FFFFFF"/>
        </w:rPr>
        <w:t>2.4.2.2821-10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F2917" w:rsidRPr="00BF2917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D31815">
        <w:rPr>
          <w:rFonts w:ascii="Times New Roman" w:hAnsi="Times New Roman" w:cs="Times New Roman"/>
          <w:color w:val="000000"/>
          <w:shd w:val="clear" w:color="auto" w:fill="FFFFFF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 w:rsidR="00BF2917" w:rsidRPr="00BF2917"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D31815">
        <w:rPr>
          <w:rFonts w:ascii="Times New Roman" w:hAnsi="Times New Roman" w:cs="Times New Roman"/>
          <w:color w:val="000000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96E99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 w:cs="Times New Roman"/>
        </w:rPr>
        <w:t>ГАРАНТ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 Информационно-правовой портал</w:t>
      </w:r>
      <w:r w:rsidR="00BF2917">
        <w:rPr>
          <w:rFonts w:ascii="Times New Roman" w:hAnsi="Times New Roman" w:cs="Times New Roman"/>
        </w:rPr>
        <w:t xml:space="preserve"> [сайт]. </w:t>
      </w:r>
      <w:r w:rsidR="00BF2917" w:rsidRPr="00BF2917">
        <w:rPr>
          <w:rFonts w:ascii="Times New Roman" w:hAnsi="Times New Roman" w:cs="Times New Roman"/>
        </w:rPr>
        <w:t>—</w:t>
      </w:r>
      <w:r w:rsidRPr="00996E99">
        <w:rPr>
          <w:rFonts w:ascii="Times New Roman" w:hAnsi="Times New Roman" w:cs="Times New Roman"/>
        </w:rPr>
        <w:t xml:space="preserve"> Режим доступа </w:t>
      </w:r>
      <w:hyperlink r:id="rId26" w:history="1">
        <w:r w:rsidRPr="00D31815">
          <w:rPr>
            <w:rStyle w:val="a7"/>
            <w:rFonts w:ascii="Times New Roman" w:hAnsi="Times New Roman" w:cs="Times New Roman"/>
          </w:rPr>
          <w:t>http://www.garant.ru/products/ipo/prime/doc/71188438/</w:t>
        </w:r>
      </w:hyperlink>
      <w:r w:rsidRPr="00996E99">
        <w:rPr>
          <w:rFonts w:ascii="Times New Roman" w:hAnsi="Times New Roman" w:cs="Times New Roman"/>
        </w:rPr>
        <w:t xml:space="preserve"> (дата обращения: 30.05.2017).</w:t>
      </w:r>
    </w:p>
    <w:p w:rsidR="001766F5" w:rsidRPr="00996E99" w:rsidRDefault="001766F5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color w:val="0000FF" w:themeColor="hyperlink"/>
          <w:u w:val="single"/>
        </w:rPr>
      </w:pPr>
      <w:r w:rsidRPr="0077190A">
        <w:rPr>
          <w:rFonts w:ascii="Times New Roman" w:hAnsi="Times New Roman" w:cs="Times New Roman"/>
          <w:color w:val="000000"/>
        </w:rPr>
        <w:t>Письмо Министерства образования и науки Р</w:t>
      </w:r>
      <w:r>
        <w:rPr>
          <w:rFonts w:ascii="Times New Roman" w:hAnsi="Times New Roman" w:cs="Times New Roman"/>
          <w:color w:val="000000"/>
        </w:rPr>
        <w:t xml:space="preserve">оссийской </w:t>
      </w:r>
      <w:r w:rsidRPr="0077190A">
        <w:rPr>
          <w:rFonts w:ascii="Times New Roman" w:hAnsi="Times New Roman" w:cs="Times New Roman"/>
          <w:color w:val="000000"/>
        </w:rPr>
        <w:t>Ф</w:t>
      </w:r>
      <w:r>
        <w:rPr>
          <w:rFonts w:ascii="Times New Roman" w:hAnsi="Times New Roman" w:cs="Times New Roman"/>
          <w:color w:val="000000"/>
        </w:rPr>
        <w:t>едерации</w:t>
      </w:r>
      <w:r w:rsidRPr="0077190A">
        <w:rPr>
          <w:rFonts w:ascii="Times New Roman" w:hAnsi="Times New Roman" w:cs="Times New Roman"/>
          <w:color w:val="000000"/>
        </w:rPr>
        <w:t xml:space="preserve"> от 20 сентября 2016 г. N 09-2312 </w:t>
      </w:r>
      <w:r>
        <w:rPr>
          <w:rFonts w:ascii="Times New Roman" w:hAnsi="Times New Roman" w:cs="Times New Roman"/>
          <w:color w:val="000000"/>
        </w:rPr>
        <w:t>«</w:t>
      </w:r>
      <w:r w:rsidRPr="0077190A">
        <w:rPr>
          <w:rFonts w:ascii="Times New Roman" w:hAnsi="Times New Roman" w:cs="Times New Roman"/>
          <w:color w:val="000000"/>
        </w:rPr>
        <w:t>Об отзыве с исполнения методических рекоменда</w:t>
      </w:r>
      <w:r>
        <w:rPr>
          <w:rFonts w:ascii="Times New Roman" w:hAnsi="Times New Roman" w:cs="Times New Roman"/>
          <w:color w:val="000000"/>
        </w:rPr>
        <w:t>ций»</w:t>
      </w:r>
      <w:r w:rsidR="00BF2917">
        <w:rPr>
          <w:rFonts w:ascii="Times New Roman" w:hAnsi="Times New Roman" w:cs="Times New Roman"/>
          <w:color w:val="000000"/>
        </w:rPr>
        <w:t>.</w:t>
      </w:r>
    </w:p>
    <w:p w:rsidR="00996E99" w:rsidRPr="00996E99" w:rsidRDefault="001635DB" w:rsidP="0095714D">
      <w:pPr>
        <w:pStyle w:val="a5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a7"/>
          <w:rFonts w:ascii="Times New Roman" w:eastAsia="@Arial Unicode MS" w:hAnsi="Times New Roman" w:cs="Times New Roman"/>
        </w:rPr>
      </w:pPr>
      <w:r w:rsidRPr="00AF42EA">
        <w:rPr>
          <w:rFonts w:ascii="Times New Roman" w:hAnsi="Times New Roman" w:cs="Times New Roman"/>
          <w:szCs w:val="24"/>
        </w:rPr>
        <w:t>Федеральн</w:t>
      </w:r>
      <w:r>
        <w:rPr>
          <w:rFonts w:ascii="Times New Roman" w:hAnsi="Times New Roman" w:cs="Times New Roman"/>
          <w:szCs w:val="24"/>
        </w:rPr>
        <w:t>ый</w:t>
      </w:r>
      <w:r w:rsidRPr="00AF42EA">
        <w:rPr>
          <w:rFonts w:ascii="Times New Roman" w:hAnsi="Times New Roman" w:cs="Times New Roman"/>
          <w:szCs w:val="24"/>
        </w:rPr>
        <w:t xml:space="preserve"> переч</w:t>
      </w:r>
      <w:r>
        <w:rPr>
          <w:rFonts w:ascii="Times New Roman" w:hAnsi="Times New Roman" w:cs="Times New Roman"/>
          <w:szCs w:val="24"/>
        </w:rPr>
        <w:t>е</w:t>
      </w:r>
      <w:r w:rsidRPr="00AF42EA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ь</w:t>
      </w:r>
      <w:r w:rsidRPr="00AF42EA">
        <w:rPr>
          <w:rFonts w:ascii="Times New Roman" w:hAnsi="Times New Roman" w:cs="Times New Roman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996E99">
        <w:rPr>
          <w:rFonts w:ascii="Times New Roman" w:hAnsi="Times New Roman" w:cs="Times New Roman"/>
        </w:rPr>
        <w:t xml:space="preserve"> </w:t>
      </w:r>
      <w:r w:rsidR="00996E99" w:rsidRPr="00996E99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 w:cs="Times New Roman"/>
        </w:rPr>
        <w:t>Электронный фонд правовой и нормативно-технической документ</w:t>
      </w:r>
      <w:r w:rsidR="00BF2917">
        <w:rPr>
          <w:rFonts w:ascii="Times New Roman" w:hAnsi="Times New Roman" w:cs="Times New Roman"/>
        </w:rPr>
        <w:t>ации [сайт]. —</w:t>
      </w:r>
      <w:r w:rsidR="00996E99" w:rsidRPr="00996E99">
        <w:rPr>
          <w:rFonts w:ascii="Times New Roman" w:hAnsi="Times New Roman" w:cs="Times New Roman"/>
        </w:rPr>
        <w:t xml:space="preserve"> Режим доступа </w:t>
      </w:r>
      <w:hyperlink r:id="rId27" w:history="1">
        <w:r w:rsidRPr="001049C8">
          <w:rPr>
            <w:rStyle w:val="a7"/>
            <w:rFonts w:ascii="Times New Roman" w:eastAsia="Times New Roman" w:hAnsi="Times New Roman" w:cs="Times New Roman"/>
            <w:szCs w:val="20"/>
            <w:lang w:eastAsia="ru-RU"/>
          </w:rPr>
          <w:t>http://docs.cntd.ru/document/499087774</w:t>
        </w:r>
      </w:hyperlink>
      <w:r w:rsidR="00996E99" w:rsidRPr="00996E99">
        <w:rPr>
          <w:rFonts w:ascii="Times New Roman" w:hAnsi="Times New Roman" w:cs="Times New Roman"/>
        </w:rPr>
        <w:t xml:space="preserve"> (дата обращения: 30.05.2017).</w:t>
      </w:r>
    </w:p>
    <w:p w:rsidR="001635DB" w:rsidRDefault="001635DB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35DB" w:rsidRDefault="00BF2917" w:rsidP="00BF291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Pr="001635DB">
        <w:rPr>
          <w:rFonts w:ascii="Times New Roman" w:hAnsi="Times New Roman" w:cs="Times New Roman"/>
          <w:b/>
        </w:rPr>
        <w:t>нформационные ресурсы интернет</w:t>
      </w:r>
    </w:p>
    <w:p w:rsidR="00BF2917" w:rsidRPr="001635DB" w:rsidRDefault="00BF2917" w:rsidP="00BF291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635DB" w:rsidRPr="001635DB" w:rsidRDefault="001635DB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1635DB">
        <w:rPr>
          <w:rFonts w:ascii="Times New Roman" w:hAnsi="Times New Roman" w:cs="Times New Roman"/>
        </w:rPr>
        <w:t>Вебинар</w:t>
      </w:r>
      <w:proofErr w:type="spellEnd"/>
      <w:r w:rsidRPr="001635DB">
        <w:rPr>
          <w:rFonts w:ascii="Times New Roman" w:hAnsi="Times New Roman" w:cs="Times New Roman"/>
        </w:rPr>
        <w:t xml:space="preserve"> </w:t>
      </w:r>
      <w:r w:rsidRPr="00841E93">
        <w:rPr>
          <w:rFonts w:ascii="Times New Roman" w:hAnsi="Times New Roman" w:cs="Times New Roman"/>
        </w:rPr>
        <w:t>«Вопросы введения второго иностранного языка как обязательного предмета на уровне основного общего образования»</w:t>
      </w:r>
      <w:r w:rsidRPr="001635DB">
        <w:rPr>
          <w:rFonts w:ascii="Times New Roman" w:hAnsi="Times New Roman" w:cs="Times New Roman"/>
        </w:rPr>
        <w:t xml:space="preserve"> [Электронный ресурс]. Ссылка на запись </w:t>
      </w:r>
      <w:proofErr w:type="spellStart"/>
      <w:r w:rsidRPr="001635DB">
        <w:rPr>
          <w:rFonts w:ascii="Times New Roman" w:hAnsi="Times New Roman" w:cs="Times New Roman"/>
        </w:rPr>
        <w:t>вебинара</w:t>
      </w:r>
      <w:proofErr w:type="spellEnd"/>
      <w:r w:rsidRPr="001635DB">
        <w:rPr>
          <w:rFonts w:ascii="Times New Roman" w:hAnsi="Times New Roman" w:cs="Times New Roman"/>
        </w:rPr>
        <w:t xml:space="preserve"> </w:t>
      </w:r>
      <w:hyperlink r:id="rId28" w:history="1">
        <w:r w:rsidRPr="00841E93">
          <w:rPr>
            <w:rStyle w:val="a7"/>
            <w:rFonts w:ascii="Times New Roman" w:hAnsi="Times New Roman" w:cs="Times New Roman"/>
          </w:rPr>
          <w:t>http://gidra.iro.yar.ru/owncloud/index.php/s/z6fcUtCiHorW9cr</w:t>
        </w:r>
      </w:hyperlink>
      <w:r w:rsidRPr="001635DB">
        <w:rPr>
          <w:rFonts w:ascii="Times New Roman" w:hAnsi="Times New Roman" w:cs="Times New Roman"/>
        </w:rPr>
        <w:t xml:space="preserve"> (дата обращения: </w:t>
      </w:r>
      <w:r>
        <w:rPr>
          <w:rFonts w:ascii="Times New Roman" w:hAnsi="Times New Roman" w:cs="Times New Roman"/>
        </w:rPr>
        <w:t>30</w:t>
      </w:r>
      <w:r w:rsidRPr="001635D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635DB">
        <w:rPr>
          <w:rFonts w:ascii="Times New Roman" w:hAnsi="Times New Roman" w:cs="Times New Roman"/>
        </w:rPr>
        <w:t>.2017).</w:t>
      </w:r>
    </w:p>
    <w:p w:rsidR="001635DB" w:rsidRDefault="001635DB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1635DB">
        <w:rPr>
          <w:rFonts w:ascii="Times New Roman" w:hAnsi="Times New Roman" w:cs="Times New Roman"/>
        </w:rPr>
        <w:t>Вебинар</w:t>
      </w:r>
      <w:proofErr w:type="spellEnd"/>
      <w:r w:rsidRPr="001635DB">
        <w:rPr>
          <w:rFonts w:ascii="Times New Roman" w:hAnsi="Times New Roman" w:cs="Times New Roman"/>
        </w:rPr>
        <w:t xml:space="preserve"> «Проблемы формирования мотивации обучающихся и их родителей к изучению второго иностранного языка» [Электронный ресурс]. Ссылка на запись </w:t>
      </w:r>
      <w:proofErr w:type="spellStart"/>
      <w:r w:rsidRPr="001635DB">
        <w:rPr>
          <w:rFonts w:ascii="Times New Roman" w:hAnsi="Times New Roman" w:cs="Times New Roman"/>
        </w:rPr>
        <w:t>вебинара</w:t>
      </w:r>
      <w:proofErr w:type="spellEnd"/>
      <w:r w:rsidRPr="001635DB">
        <w:rPr>
          <w:rFonts w:ascii="Times New Roman" w:hAnsi="Times New Roman" w:cs="Times New Roman"/>
        </w:rPr>
        <w:t xml:space="preserve"> </w:t>
      </w:r>
      <w:hyperlink r:id="rId29" w:tgtFrame="_blank" w:history="1">
        <w:r w:rsidRPr="001635DB">
          <w:rPr>
            <w:rStyle w:val="a7"/>
            <w:rFonts w:ascii="Times New Roman" w:eastAsiaTheme="majorEastAsia" w:hAnsi="Times New Roman" w:cs="Times New Roman"/>
          </w:rPr>
          <w:t>http://m.mirapolis.ru/m/miravr/4128024762</w:t>
        </w:r>
      </w:hyperlink>
      <w:r w:rsidR="00CB1E4D">
        <w:rPr>
          <w:rFonts w:ascii="Times New Roman" w:hAnsi="Times New Roman" w:cs="Times New Roman"/>
        </w:rPr>
        <w:t xml:space="preserve"> </w:t>
      </w:r>
      <w:r w:rsidRPr="001635DB">
        <w:rPr>
          <w:rFonts w:ascii="Times New Roman" w:hAnsi="Times New Roman" w:cs="Times New Roman"/>
        </w:rPr>
        <w:t xml:space="preserve">(дата обращения: </w:t>
      </w:r>
      <w:r>
        <w:rPr>
          <w:rFonts w:ascii="Times New Roman" w:hAnsi="Times New Roman" w:cs="Times New Roman"/>
        </w:rPr>
        <w:t>30</w:t>
      </w:r>
      <w:r w:rsidRPr="001635D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1635DB">
        <w:rPr>
          <w:rFonts w:ascii="Times New Roman" w:hAnsi="Times New Roman" w:cs="Times New Roman"/>
        </w:rPr>
        <w:t>.2017).</w:t>
      </w:r>
    </w:p>
    <w:p w:rsidR="0054052E" w:rsidRDefault="001635DB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 w:rsidRPr="0054052E">
        <w:rPr>
          <w:rFonts w:ascii="Times New Roman" w:hAnsi="Times New Roman" w:cs="Times New Roman"/>
        </w:rPr>
        <w:t>Вебинар</w:t>
      </w:r>
      <w:proofErr w:type="spellEnd"/>
      <w:r w:rsidRPr="0054052E">
        <w:rPr>
          <w:rFonts w:ascii="Times New Roman" w:hAnsi="Times New Roman" w:cs="Times New Roman"/>
        </w:rPr>
        <w:t xml:space="preserve"> «Возможности организации внеурочной деятельности по немецкому языку как второму» [Электронный ресурс]. Ссылка на запись </w:t>
      </w:r>
      <w:proofErr w:type="spellStart"/>
      <w:r w:rsidRPr="0054052E">
        <w:rPr>
          <w:rFonts w:ascii="Times New Roman" w:hAnsi="Times New Roman" w:cs="Times New Roman"/>
        </w:rPr>
        <w:t>вебинара</w:t>
      </w:r>
      <w:proofErr w:type="spellEnd"/>
      <w:r w:rsidRPr="0054052E">
        <w:rPr>
          <w:rFonts w:ascii="Times New Roman" w:hAnsi="Times New Roman" w:cs="Times New Roman"/>
        </w:rPr>
        <w:t xml:space="preserve"> </w:t>
      </w:r>
      <w:hyperlink r:id="rId30" w:history="1">
        <w:r w:rsidRPr="0054052E">
          <w:rPr>
            <w:rStyle w:val="a7"/>
            <w:rFonts w:ascii="Times New Roman" w:hAnsi="Times New Roman" w:cs="Times New Roman"/>
          </w:rPr>
          <w:t>http://gidra.iro.yar.ru/owncloud/index.php/s/phqQSaL9JAECZiR</w:t>
        </w:r>
      </w:hyperlink>
      <w:r w:rsidRPr="0054052E">
        <w:rPr>
          <w:rFonts w:ascii="Times New Roman" w:hAnsi="Times New Roman" w:cs="Times New Roman"/>
        </w:rPr>
        <w:t xml:space="preserve"> (дата обращения: 30.05.2017).</w:t>
      </w:r>
      <w:r w:rsidR="00CB1E4D">
        <w:rPr>
          <w:rFonts w:ascii="Times New Roman" w:hAnsi="Times New Roman" w:cs="Times New Roman"/>
        </w:rPr>
        <w:t xml:space="preserve"> </w:t>
      </w:r>
    </w:p>
    <w:p w:rsidR="0054052E" w:rsidRPr="0054052E" w:rsidRDefault="001635DB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4052E">
        <w:rPr>
          <w:rFonts w:ascii="Times New Roman" w:hAnsi="Times New Roman" w:cs="Times New Roman"/>
          <w:shd w:val="clear" w:color="auto" w:fill="FFFFFF"/>
        </w:rPr>
        <w:t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</w:t>
      </w:r>
      <w:r w:rsidR="0054052E" w:rsidRPr="0054052E">
        <w:rPr>
          <w:rFonts w:ascii="Times New Roman" w:hAnsi="Times New Roman" w:cs="Times New Roman"/>
          <w:shd w:val="clear" w:color="auto" w:fill="FFFFFF"/>
        </w:rPr>
        <w:t xml:space="preserve"> </w:t>
      </w:r>
      <w:r w:rsidR="0054052E" w:rsidRPr="0054052E">
        <w:rPr>
          <w:rFonts w:ascii="Times New Roman" w:hAnsi="Times New Roman" w:cs="Times New Roman"/>
        </w:rPr>
        <w:t>[Электронный ресурс]. // Модернизация содержания</w:t>
      </w:r>
      <w:r w:rsidR="00BF2917">
        <w:rPr>
          <w:rFonts w:ascii="Times New Roman" w:hAnsi="Times New Roman" w:cs="Times New Roman"/>
        </w:rPr>
        <w:t xml:space="preserve"> и технологий обучения [сайт]. —</w:t>
      </w:r>
      <w:r w:rsidR="0054052E" w:rsidRPr="0054052E">
        <w:rPr>
          <w:rFonts w:ascii="Times New Roman" w:hAnsi="Times New Roman" w:cs="Times New Roman"/>
        </w:rPr>
        <w:t xml:space="preserve"> Режим доступа </w:t>
      </w:r>
      <w:hyperlink r:id="rId31" w:history="1">
        <w:r w:rsidR="0054052E" w:rsidRPr="0054052E">
          <w:rPr>
            <w:rStyle w:val="a7"/>
            <w:rFonts w:ascii="Times New Roman" w:hAnsi="Times New Roman" w:cs="Times New Roman"/>
          </w:rPr>
          <w:t>http://www.predmetconcept.ru/subject-form/inostrannyj-jazyk</w:t>
        </w:r>
      </w:hyperlink>
      <w:r w:rsidR="0054052E" w:rsidRPr="0054052E">
        <w:rPr>
          <w:rFonts w:ascii="Times New Roman" w:hAnsi="Times New Roman" w:cs="Times New Roman"/>
        </w:rPr>
        <w:t xml:space="preserve"> (дата обращения: 30.05.2017).</w:t>
      </w:r>
    </w:p>
    <w:p w:rsidR="0054052E" w:rsidRPr="0054052E" w:rsidRDefault="001635DB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4052E">
        <w:rPr>
          <w:rFonts w:ascii="Times New Roman" w:hAnsi="Times New Roman" w:cs="Times New Roman"/>
          <w:shd w:val="clear" w:color="auto" w:fill="FFFFFF"/>
        </w:rPr>
        <w:t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</w:t>
      </w:r>
      <w:r w:rsidR="0054052E" w:rsidRPr="0054052E">
        <w:rPr>
          <w:rFonts w:ascii="Times New Roman" w:hAnsi="Times New Roman" w:cs="Times New Roman"/>
          <w:shd w:val="clear" w:color="auto" w:fill="FFFFFF"/>
        </w:rPr>
        <w:t xml:space="preserve"> </w:t>
      </w:r>
      <w:r w:rsidR="0054052E" w:rsidRPr="0054052E">
        <w:rPr>
          <w:rFonts w:ascii="Times New Roman" w:hAnsi="Times New Roman" w:cs="Times New Roman"/>
        </w:rPr>
        <w:t>[Электронный ресурс]. // Модернизация содержания и технологий обучения [сайт].</w:t>
      </w:r>
      <w:r w:rsidR="00BF2917">
        <w:rPr>
          <w:rFonts w:ascii="Times New Roman" w:hAnsi="Times New Roman" w:cs="Times New Roman"/>
        </w:rPr>
        <w:t xml:space="preserve"> —</w:t>
      </w:r>
      <w:r w:rsidR="0054052E" w:rsidRPr="0054052E">
        <w:rPr>
          <w:rFonts w:ascii="Times New Roman" w:hAnsi="Times New Roman" w:cs="Times New Roman"/>
        </w:rPr>
        <w:t xml:space="preserve"> Режим доступа </w:t>
      </w:r>
      <w:hyperlink r:id="rId32" w:history="1">
        <w:r w:rsidR="0054052E" w:rsidRPr="0054052E">
          <w:rPr>
            <w:rStyle w:val="a7"/>
            <w:rFonts w:ascii="Times New Roman" w:hAnsi="Times New Roman" w:cs="Times New Roman"/>
          </w:rPr>
          <w:t>http://www.predmetconcept.ru/subject-form/vtoroj-inostrannyj-jazyk</w:t>
        </w:r>
      </w:hyperlink>
      <w:r w:rsidR="0054052E" w:rsidRPr="0054052E">
        <w:rPr>
          <w:rFonts w:ascii="Times New Roman" w:hAnsi="Times New Roman" w:cs="Times New Roman"/>
        </w:rPr>
        <w:t xml:space="preserve"> (дата обращения: 30.05.2017). </w:t>
      </w:r>
    </w:p>
    <w:p w:rsidR="0054052E" w:rsidRDefault="0054052E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4052E">
        <w:rPr>
          <w:rFonts w:ascii="Times New Roman" w:hAnsi="Times New Roman" w:cs="Times New Roman"/>
        </w:rPr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</w:t>
      </w:r>
      <w:r>
        <w:rPr>
          <w:rFonts w:ascii="Times New Roman" w:hAnsi="Times New Roman" w:cs="Times New Roman"/>
          <w:lang w:val="de-DE"/>
        </w:rPr>
        <w:t>Council</w:t>
      </w:r>
      <w:r w:rsidRPr="005405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of</w:t>
      </w:r>
      <w:proofErr w:type="spellEnd"/>
      <w:r w:rsidRPr="00540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Europe</w:t>
      </w:r>
      <w:r w:rsidR="00BF2917">
        <w:rPr>
          <w:rFonts w:ascii="Times New Roman" w:hAnsi="Times New Roman" w:cs="Times New Roman"/>
        </w:rPr>
        <w:t xml:space="preserve"> [сайт]. —</w:t>
      </w:r>
      <w:r w:rsidRPr="0054052E">
        <w:rPr>
          <w:rFonts w:ascii="Times New Roman" w:hAnsi="Times New Roman" w:cs="Times New Roman"/>
        </w:rPr>
        <w:t xml:space="preserve"> Режим доступа </w:t>
      </w:r>
      <w:hyperlink r:id="rId33" w:history="1">
        <w:r w:rsidRPr="0054052E">
          <w:rPr>
            <w:rStyle w:val="a7"/>
            <w:rFonts w:ascii="Times New Roman" w:hAnsi="Times New Roman" w:cs="Times New Roman"/>
          </w:rPr>
          <w:t>http://www.coe.int/t/dg4/linguistic/Source/Framework_EN.pdf</w:t>
        </w:r>
      </w:hyperlink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(дата обращения: 30.05.2017).</w:t>
      </w:r>
    </w:p>
    <w:p w:rsidR="0054052E" w:rsidRPr="0054052E" w:rsidRDefault="0054052E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4052E">
        <w:rPr>
          <w:rFonts w:ascii="Times New Roman" w:hAnsi="Times New Roman" w:cs="Times New Roman"/>
        </w:rPr>
        <w:t>Общеевропейские компетенции владения иностранным языком: Изучение, преподавание, оценка (на немецком языке) [Электронный ресурс]. // Немецкий культ</w:t>
      </w:r>
      <w:r w:rsidR="003F252A">
        <w:rPr>
          <w:rFonts w:ascii="Times New Roman" w:hAnsi="Times New Roman" w:cs="Times New Roman"/>
        </w:rPr>
        <w:t>урный центр имени Гёте [сайт]. —</w:t>
      </w:r>
      <w:r w:rsidRPr="0054052E">
        <w:rPr>
          <w:rFonts w:ascii="Times New Roman" w:hAnsi="Times New Roman" w:cs="Times New Roman"/>
        </w:rPr>
        <w:t xml:space="preserve"> Режим доступа </w:t>
      </w:r>
      <w:hyperlink r:id="rId34" w:history="1">
        <w:r w:rsidRPr="0054052E">
          <w:rPr>
            <w:rStyle w:val="a7"/>
            <w:rFonts w:ascii="Times New Roman" w:hAnsi="Times New Roman" w:cs="Times New Roman"/>
          </w:rPr>
          <w:t>http://www.goethe.de/z/50/commeuro/i0.htm</w:t>
        </w:r>
      </w:hyperlink>
      <w:r w:rsidRPr="0054052E">
        <w:rPr>
          <w:rFonts w:ascii="Times New Roman" w:hAnsi="Times New Roman" w:cs="Times New Roman"/>
        </w:rPr>
        <w:t xml:space="preserve"> (дата обращения: 30.05.2017). </w:t>
      </w:r>
    </w:p>
    <w:p w:rsidR="0054052E" w:rsidRPr="00AF45C9" w:rsidRDefault="0054052E" w:rsidP="0095714D">
      <w:pPr>
        <w:pStyle w:val="a5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4052E">
        <w:rPr>
          <w:rFonts w:ascii="Times New Roman" w:hAnsi="Times New Roman" w:cs="Times New Roman"/>
        </w:rPr>
        <w:t xml:space="preserve">Общеевропейские компетенции владения иностранным языком: Изучение, преподавание, оценка (на французском языке) [Электронный ресурс]. // </w:t>
      </w:r>
      <w:r>
        <w:rPr>
          <w:rFonts w:ascii="Times New Roman" w:hAnsi="Times New Roman" w:cs="Times New Roman"/>
          <w:lang w:val="de-DE"/>
        </w:rPr>
        <w:t>Council</w:t>
      </w:r>
      <w:r w:rsidRPr="005405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of</w:t>
      </w:r>
      <w:proofErr w:type="spellEnd"/>
      <w:r w:rsidRPr="00540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Europe</w:t>
      </w:r>
      <w:r w:rsidR="003F252A">
        <w:rPr>
          <w:rFonts w:ascii="Times New Roman" w:hAnsi="Times New Roman" w:cs="Times New Roman"/>
        </w:rPr>
        <w:t xml:space="preserve"> [сайт]. —</w:t>
      </w:r>
      <w:r w:rsidRPr="0054052E">
        <w:rPr>
          <w:rFonts w:ascii="Times New Roman" w:hAnsi="Times New Roman" w:cs="Times New Roman"/>
        </w:rPr>
        <w:t xml:space="preserve"> Режим доступа </w:t>
      </w:r>
      <w:hyperlink r:id="rId35" w:history="1">
        <w:r w:rsidRPr="0054052E">
          <w:rPr>
            <w:rStyle w:val="a7"/>
            <w:rFonts w:ascii="Times New Roman" w:hAnsi="Times New Roman" w:cs="Times New Roman"/>
          </w:rPr>
          <w:t>https://rm.coe.int/16802fc3a8</w:t>
        </w:r>
      </w:hyperlink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(дата обращения: 30.05.2017).</w:t>
      </w:r>
    </w:p>
    <w:p w:rsidR="00AF45C9" w:rsidRDefault="00AF45C9" w:rsidP="0095714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5C9">
        <w:rPr>
          <w:rFonts w:ascii="Times New Roman" w:hAnsi="Times New Roman" w:cs="Times New Roman"/>
        </w:rPr>
        <w:t>Виртуальное методическое объединение учителей иностр</w:t>
      </w:r>
      <w:r>
        <w:rPr>
          <w:rFonts w:ascii="Times New Roman" w:hAnsi="Times New Roman" w:cs="Times New Roman"/>
        </w:rPr>
        <w:t>анного яз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ка Ярославской области </w:t>
      </w:r>
      <w:r w:rsidRPr="0054052E">
        <w:rPr>
          <w:rFonts w:ascii="Times New Roman" w:hAnsi="Times New Roman" w:cs="Times New Roman"/>
        </w:rPr>
        <w:t xml:space="preserve">[Электронный ресурс]. // </w:t>
      </w:r>
      <w:r>
        <w:rPr>
          <w:rFonts w:ascii="Times New Roman" w:hAnsi="Times New Roman" w:cs="Times New Roman"/>
        </w:rPr>
        <w:t>Открытый класс. Сетевые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разовательные сообщества</w:t>
      </w:r>
      <w:r w:rsidR="003F252A">
        <w:rPr>
          <w:rFonts w:ascii="Times New Roman" w:hAnsi="Times New Roman" w:cs="Times New Roman"/>
        </w:rPr>
        <w:t xml:space="preserve"> [сайт]. —</w:t>
      </w:r>
      <w:r w:rsidRPr="0054052E">
        <w:rPr>
          <w:rFonts w:ascii="Times New Roman" w:hAnsi="Times New Roman" w:cs="Times New Roman"/>
        </w:rPr>
        <w:t xml:space="preserve"> Режим доступа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1049C8">
          <w:rPr>
            <w:rStyle w:val="a7"/>
            <w:rFonts w:ascii="Times New Roman" w:hAnsi="Times New Roman" w:cs="Times New Roman"/>
          </w:rPr>
          <w:t>http://www.openclass.ru/node/500911</w:t>
        </w:r>
      </w:hyperlink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(дата обращения: 30.05.2017)</w:t>
      </w:r>
    </w:p>
    <w:p w:rsidR="00AF45C9" w:rsidRPr="00AF45C9" w:rsidRDefault="00AF45C9" w:rsidP="0095714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5C9">
        <w:rPr>
          <w:rFonts w:ascii="Times New Roman" w:hAnsi="Times New Roman" w:cs="Times New Roman"/>
        </w:rPr>
        <w:lastRenderedPageBreak/>
        <w:t>Сообщество учителей немецкого языка Ярославской области</w:t>
      </w:r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[Эле</w:t>
      </w:r>
      <w:r w:rsidRPr="0054052E">
        <w:rPr>
          <w:rFonts w:ascii="Times New Roman" w:hAnsi="Times New Roman" w:cs="Times New Roman"/>
        </w:rPr>
        <w:t>к</w:t>
      </w:r>
      <w:r w:rsidRPr="0054052E">
        <w:rPr>
          <w:rFonts w:ascii="Times New Roman" w:hAnsi="Times New Roman" w:cs="Times New Roman"/>
        </w:rPr>
        <w:t xml:space="preserve">тронный ресурс]. // </w:t>
      </w:r>
      <w:r>
        <w:rPr>
          <w:rFonts w:ascii="Times New Roman" w:hAnsi="Times New Roman" w:cs="Times New Roman"/>
        </w:rPr>
        <w:t>Открытый класс. Сетевые образовательные сообщества</w:t>
      </w:r>
      <w:r w:rsidR="003F252A">
        <w:rPr>
          <w:rFonts w:ascii="Times New Roman" w:hAnsi="Times New Roman" w:cs="Times New Roman"/>
        </w:rPr>
        <w:t xml:space="preserve"> [сайт]. —</w:t>
      </w:r>
      <w:r w:rsidRPr="0054052E">
        <w:rPr>
          <w:rFonts w:ascii="Times New Roman" w:hAnsi="Times New Roman" w:cs="Times New Roman"/>
        </w:rPr>
        <w:t xml:space="preserve"> Режим доступа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AF45C9">
          <w:rPr>
            <w:rStyle w:val="a7"/>
            <w:rFonts w:ascii="Times New Roman" w:hAnsi="Times New Roman" w:cs="Times New Roman"/>
          </w:rPr>
          <w:t>http://www.openclass.ru/node/489360</w:t>
        </w:r>
      </w:hyperlink>
      <w:r w:rsidRPr="0054052E">
        <w:rPr>
          <w:rFonts w:ascii="Times New Roman" w:hAnsi="Times New Roman" w:cs="Times New Roman"/>
        </w:rPr>
        <w:t xml:space="preserve"> (дата обращения: 30.05.2017).</w:t>
      </w:r>
    </w:p>
    <w:p w:rsidR="00AF45C9" w:rsidRPr="00AF45C9" w:rsidRDefault="00AF45C9" w:rsidP="0095714D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F45C9">
        <w:rPr>
          <w:rFonts w:ascii="Times New Roman" w:hAnsi="Times New Roman" w:cs="Times New Roman"/>
        </w:rPr>
        <w:t>Виртуальный ресурсный центр на сайте Немецкого культурного це</w:t>
      </w:r>
      <w:r w:rsidRPr="00AF45C9">
        <w:rPr>
          <w:rFonts w:ascii="Times New Roman" w:hAnsi="Times New Roman" w:cs="Times New Roman"/>
        </w:rPr>
        <w:t>н</w:t>
      </w:r>
      <w:r w:rsidRPr="00AF45C9">
        <w:rPr>
          <w:rFonts w:ascii="Times New Roman" w:hAnsi="Times New Roman" w:cs="Times New Roman"/>
        </w:rPr>
        <w:t>тра имени Гёте в рамках образо</w:t>
      </w:r>
      <w:r w:rsidR="003F252A">
        <w:rPr>
          <w:rFonts w:ascii="Times New Roman" w:hAnsi="Times New Roman" w:cs="Times New Roman"/>
        </w:rPr>
        <w:t>вательной инициативы «Немецкий —</w:t>
      </w:r>
      <w:r w:rsidRPr="00AF45C9">
        <w:rPr>
          <w:rFonts w:ascii="Times New Roman" w:hAnsi="Times New Roman" w:cs="Times New Roman"/>
        </w:rPr>
        <w:t xml:space="preserve"> первый второй иностранный»</w:t>
      </w:r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[Электронный ресурс]. // Немецкий культ</w:t>
      </w:r>
      <w:r w:rsidR="003F252A">
        <w:rPr>
          <w:rFonts w:ascii="Times New Roman" w:hAnsi="Times New Roman" w:cs="Times New Roman"/>
        </w:rPr>
        <w:t>урный центр имени Гёте [сайт]. —</w:t>
      </w:r>
      <w:r w:rsidRPr="0054052E">
        <w:rPr>
          <w:rFonts w:ascii="Times New Roman" w:hAnsi="Times New Roman" w:cs="Times New Roman"/>
        </w:rPr>
        <w:t xml:space="preserve"> Режим доступа</w:t>
      </w:r>
      <w:r>
        <w:rPr>
          <w:rFonts w:ascii="Times New Roman" w:hAnsi="Times New Roman" w:cs="Times New Roman"/>
        </w:rPr>
        <w:t xml:space="preserve"> </w:t>
      </w:r>
      <w:hyperlink r:id="rId38" w:history="1">
        <w:r w:rsidRPr="00AF45C9">
          <w:rPr>
            <w:rStyle w:val="a7"/>
            <w:rFonts w:ascii="Times New Roman" w:hAnsi="Times New Roman" w:cs="Times New Roman"/>
          </w:rPr>
          <w:t>https://www.goethe.de/ins/ru/ru/spr/eng/dez/vir.html</w:t>
        </w:r>
      </w:hyperlink>
      <w:r>
        <w:rPr>
          <w:rFonts w:ascii="Times New Roman" w:hAnsi="Times New Roman" w:cs="Times New Roman"/>
        </w:rPr>
        <w:t xml:space="preserve"> </w:t>
      </w:r>
      <w:r w:rsidRPr="0054052E">
        <w:rPr>
          <w:rFonts w:ascii="Times New Roman" w:hAnsi="Times New Roman" w:cs="Times New Roman"/>
        </w:rPr>
        <w:t>(дата обращения: 30.05.2017)</w:t>
      </w:r>
    </w:p>
    <w:p w:rsidR="00996E99" w:rsidRPr="001635DB" w:rsidRDefault="00996E99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1635DB">
        <w:rPr>
          <w:rFonts w:ascii="Times New Roman" w:hAnsi="Times New Roman" w:cs="Times New Roman"/>
          <w:i/>
        </w:rPr>
        <w:br w:type="page"/>
      </w:r>
    </w:p>
    <w:tbl>
      <w:tblPr>
        <w:tblpPr w:leftFromText="180" w:rightFromText="180" w:horzAnchor="margin" w:tblpY="49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580"/>
        <w:gridCol w:w="4715"/>
      </w:tblGrid>
      <w:tr w:rsidR="004778B3" w:rsidRPr="004778B3" w:rsidTr="00B20CC5">
        <w:trPr>
          <w:trHeight w:hRule="exact" w:val="482"/>
        </w:trPr>
        <w:tc>
          <w:tcPr>
            <w:tcW w:w="2253" w:type="pct"/>
          </w:tcPr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1" w:type="pct"/>
          </w:tcPr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</w:tcPr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8B3" w:rsidRPr="004778B3" w:rsidTr="00B20CC5">
        <w:trPr>
          <w:trHeight w:val="3662"/>
        </w:trPr>
        <w:tc>
          <w:tcPr>
            <w:tcW w:w="2253" w:type="pct"/>
          </w:tcPr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778B3">
              <w:rPr>
                <w:rFonts w:ascii="Times New Roman" w:hAnsi="Times New Roman" w:cs="Times New Roman"/>
                <w:b/>
                <w:sz w:val="22"/>
              </w:rPr>
              <w:t>ДЕПАРТАМЕНТ ОБРАЗОВАНИЯ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78B3">
              <w:rPr>
                <w:rFonts w:ascii="Times New Roman" w:hAnsi="Times New Roman" w:cs="Times New Roman"/>
                <w:b/>
                <w:sz w:val="22"/>
              </w:rPr>
              <w:t>ЯРОСЛАВСКОЙ ОБЛАСТИ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8B3" w:rsidRPr="004778B3" w:rsidRDefault="003F252A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11A91C5" wp14:editId="23571AA5">
                  <wp:simplePos x="0" y="0"/>
                  <wp:positionH relativeFrom="column">
                    <wp:posOffset>157480</wp:posOffset>
                  </wp:positionH>
                  <wp:positionV relativeFrom="margin">
                    <wp:posOffset>496570</wp:posOffset>
                  </wp:positionV>
                  <wp:extent cx="434975" cy="813435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4778B3" w:rsidRPr="004778B3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proofErr w:type="gramEnd"/>
            <w:r w:rsidR="004778B3" w:rsidRPr="004778B3">
              <w:rPr>
                <w:rFonts w:ascii="Times New Roman" w:hAnsi="Times New Roman" w:cs="Times New Roman"/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="004778B3" w:rsidRPr="004778B3">
                <w:rPr>
                  <w:rFonts w:ascii="Times New Roman" w:hAnsi="Times New Roman" w:cs="Times New Roman"/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="004778B3" w:rsidRPr="004778B3">
                  <w:rPr>
                    <w:rFonts w:ascii="Times New Roman" w:hAnsi="Times New Roman" w:cs="Times New Roman"/>
                    <w:sz w:val="22"/>
                    <w:szCs w:val="22"/>
                  </w:rPr>
                  <w:t>г</w:t>
                </w:r>
              </w:smartTag>
            </w:smartTag>
            <w:r w:rsidR="004778B3" w:rsidRPr="004778B3">
              <w:rPr>
                <w:rFonts w:ascii="Times New Roman" w:hAnsi="Times New Roman" w:cs="Times New Roman"/>
                <w:sz w:val="22"/>
                <w:szCs w:val="22"/>
              </w:rPr>
              <w:t>. Ярославль, 150000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>Телефон (4852) 40-18-95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>Факс (4852) 72-83-81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778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4778B3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dobr</w:t>
              </w:r>
              <w:proofErr w:type="spellEnd"/>
              <w:r w:rsidRPr="004778B3">
                <w:rPr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4778B3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region</w:t>
              </w:r>
              <w:r w:rsidRPr="004778B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4778B3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proofErr w:type="spellEnd"/>
              <w:r w:rsidRPr="004778B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4778B3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yar</w:t>
              </w:r>
              <w:proofErr w:type="spellEnd"/>
              <w:r w:rsidRPr="004778B3">
                <w:rPr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4778B3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http</w:t>
            </w:r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proofErr w:type="spellStart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778B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dobr</w:t>
            </w:r>
            <w:proofErr w:type="spellEnd"/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>ОКПО 00097608, ОГРН 1027600681195,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22"/>
                <w:szCs w:val="22"/>
              </w:rPr>
            </w:pPr>
            <w:r w:rsidRPr="004778B3">
              <w:rPr>
                <w:rFonts w:ascii="Times New Roman" w:hAnsi="Times New Roman" w:cs="Times New Roman"/>
                <w:sz w:val="22"/>
                <w:szCs w:val="22"/>
              </w:rPr>
              <w:t>ИНН / КПП 7604037302 / 760401001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16"/>
              </w:rPr>
            </w:pP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18"/>
              </w:rPr>
            </w:pPr>
            <w:r w:rsidRPr="004778B3">
              <w:rPr>
                <w:rFonts w:ascii="Times New Roman" w:hAnsi="Times New Roman" w:cs="Times New Roman"/>
                <w:sz w:val="18"/>
              </w:rPr>
              <w:t>02.08.2016 № ИХ.24-3707/16</w:t>
            </w:r>
          </w:p>
          <w:p w:rsidR="004778B3" w:rsidRP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18"/>
              </w:rPr>
            </w:pPr>
          </w:p>
          <w:p w:rsidR="004778B3" w:rsidRDefault="004778B3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78B3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  <w:r w:rsidR="00CB1E4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5F7529">
              <w:fldChar w:fldCharType="begin"/>
            </w:r>
            <w:r w:rsidR="005F7529">
              <w:instrText xml:space="preserve"> DOCPROPERTY "На №" \* MERGEFORMAT </w:instrText>
            </w:r>
            <w:r w:rsidR="005F7529">
              <w:fldChar w:fldCharType="separate"/>
            </w:r>
            <w:r w:rsidRPr="004778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5F75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CB1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778B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CB1E4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</w:t>
            </w:r>
            <w:r w:rsidR="005F7529">
              <w:fldChar w:fldCharType="begin"/>
            </w:r>
            <w:r w:rsidR="005F7529">
              <w:instrText xml:space="preserve"> DOCPROPERTY "от" \* MERGEFORMAT </w:instrText>
            </w:r>
            <w:r w:rsidR="005F7529">
              <w:fldChar w:fldCharType="separate"/>
            </w:r>
            <w:r w:rsidRPr="004778B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5F7529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CB1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3F252A" w:rsidRPr="004778B3" w:rsidRDefault="003F252A" w:rsidP="003F252A">
            <w:pPr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4778B3" w:rsidRPr="003F252A" w:rsidRDefault="004778B3" w:rsidP="003F25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pct"/>
          </w:tcPr>
          <w:p w:rsidR="004778B3" w:rsidRPr="003F252A" w:rsidRDefault="004778B3" w:rsidP="003F252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52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Руководителям органов местного</w:t>
            </w:r>
          </w:p>
          <w:p w:rsidR="004778B3" w:rsidRPr="003F252A" w:rsidRDefault="004778B3" w:rsidP="003F252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2A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самоуправления, осуществляющих управление в сфере образования</w:t>
            </w:r>
            <w:r w:rsidRPr="003F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8B3" w:rsidRPr="003F252A" w:rsidRDefault="004778B3" w:rsidP="003F252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B3" w:rsidRPr="003F252A" w:rsidRDefault="004778B3" w:rsidP="003F252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2A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организаций, осуществляющих образовательную деятельность по программам общего образования</w:t>
            </w:r>
          </w:p>
          <w:p w:rsidR="004778B3" w:rsidRPr="003F252A" w:rsidRDefault="004778B3" w:rsidP="003F252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B3" w:rsidRPr="003F252A" w:rsidRDefault="004778B3" w:rsidP="003F252A">
            <w:pPr>
              <w:tabs>
                <w:tab w:val="left" w:pos="1134"/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3" w:name="_Об_образовательной_деятельности"/>
      <w:bookmarkEnd w:id="3"/>
      <w:tr w:rsidR="004778B3" w:rsidRPr="004778B3" w:rsidTr="00B20CC5">
        <w:tc>
          <w:tcPr>
            <w:tcW w:w="4998" w:type="pct"/>
            <w:gridSpan w:val="3"/>
          </w:tcPr>
          <w:p w:rsidR="004778B3" w:rsidRPr="004778B3" w:rsidRDefault="00A44340" w:rsidP="003F252A">
            <w:pPr>
              <w:pStyle w:val="2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4"/>
              </w:rPr>
            </w:pPr>
            <w:r w:rsidRPr="00642E2E">
              <w:rPr>
                <w:sz w:val="28"/>
              </w:rPr>
              <w:fldChar w:fldCharType="begin"/>
            </w:r>
            <w:r w:rsidR="004778B3" w:rsidRPr="00642E2E">
              <w:rPr>
                <w:sz w:val="28"/>
              </w:rPr>
              <w:instrText xml:space="preserve"> DOCPROPERTY "Заголовок" \* MERGEFORMAT </w:instrText>
            </w:r>
            <w:r w:rsidRPr="00642E2E">
              <w:rPr>
                <w:sz w:val="28"/>
              </w:rPr>
              <w:fldChar w:fldCharType="separate"/>
            </w:r>
            <w:r w:rsidR="004778B3" w:rsidRPr="00642E2E">
              <w:rPr>
                <w:sz w:val="28"/>
              </w:rPr>
              <w:t>Об образовательной деятельно</w:t>
            </w:r>
            <w:r w:rsidR="003F252A">
              <w:rPr>
                <w:sz w:val="28"/>
              </w:rPr>
              <w:t>сти в 2016–</w:t>
            </w:r>
            <w:r w:rsidR="004778B3" w:rsidRPr="00642E2E">
              <w:rPr>
                <w:sz w:val="28"/>
              </w:rPr>
              <w:t>2017 учебном году</w:t>
            </w:r>
            <w:r w:rsidRPr="00642E2E">
              <w:rPr>
                <w:sz w:val="28"/>
              </w:rPr>
              <w:fldChar w:fldCharType="end"/>
            </w:r>
          </w:p>
        </w:tc>
      </w:tr>
    </w:tbl>
    <w:p w:rsidR="003F252A" w:rsidRDefault="003F252A" w:rsidP="003F252A">
      <w:pPr>
        <w:tabs>
          <w:tab w:val="left" w:pos="1134"/>
          <w:tab w:val="left" w:pos="2136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F252A">
        <w:rPr>
          <w:rFonts w:ascii="Times New Roman" w:hAnsi="Times New Roman" w:cs="Times New Roman"/>
        </w:rPr>
        <w:t>Приложение 1</w:t>
      </w:r>
    </w:p>
    <w:p w:rsidR="004778B3" w:rsidRPr="003F252A" w:rsidRDefault="004778B3" w:rsidP="003F252A">
      <w:pPr>
        <w:tabs>
          <w:tab w:val="left" w:pos="1134"/>
          <w:tab w:val="left" w:pos="2136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Уважаемые коллеги!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Департамент образования направляет для использования в работе инфо</w:t>
      </w:r>
      <w:r w:rsidRPr="004778B3">
        <w:rPr>
          <w:rFonts w:ascii="Times New Roman" w:hAnsi="Times New Roman" w:cs="Times New Roman"/>
        </w:rPr>
        <w:t>р</w:t>
      </w:r>
      <w:r w:rsidRPr="004778B3">
        <w:rPr>
          <w:rFonts w:ascii="Times New Roman" w:hAnsi="Times New Roman" w:cs="Times New Roman"/>
        </w:rPr>
        <w:t>мацию об отдельных вопросах организации образо</w:t>
      </w:r>
      <w:r w:rsidR="001B5CD8">
        <w:rPr>
          <w:rFonts w:ascii="Times New Roman" w:hAnsi="Times New Roman" w:cs="Times New Roman"/>
        </w:rPr>
        <w:t>вательной деятельности в 2016–</w:t>
      </w:r>
      <w:r w:rsidRPr="004778B3">
        <w:rPr>
          <w:rFonts w:ascii="Times New Roman" w:hAnsi="Times New Roman" w:cs="Times New Roman"/>
        </w:rPr>
        <w:t>2017 учебном году в организациях, осуществляющих образовательную деятельность по программам общего образования.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Приложение: на 7 л. в 1 экз.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778B3" w:rsidRPr="004778B3" w:rsidTr="001B5CD8">
        <w:trPr>
          <w:trHeight w:val="399"/>
        </w:trPr>
        <w:tc>
          <w:tcPr>
            <w:tcW w:w="4653" w:type="dxa"/>
          </w:tcPr>
          <w:p w:rsidR="004778B3" w:rsidRPr="001B5CD8" w:rsidRDefault="00FF5D6C" w:rsidP="001B5CD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instrText xml:space="preserve"> DOCPROPERTY "Р*Подписант...*Должность" \* MERGEFORMAT </w:instrText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778B3" w:rsidRPr="001B5CD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департамента</w:t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778B3" w:rsidRPr="001B5CD8" w:rsidRDefault="004778B3" w:rsidP="001B5CD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4778B3" w:rsidRPr="001B5CD8" w:rsidRDefault="00FF5D6C" w:rsidP="001B5CD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instrText xml:space="preserve"> DOCPROPERTY "Р*Подписант...*ИОФамилия" \* MERGEFORMAT </w:instrText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4778B3" w:rsidRPr="001B5CD8">
              <w:rPr>
                <w:rFonts w:ascii="Times New Roman" w:hAnsi="Times New Roman" w:cs="Times New Roman"/>
                <w:sz w:val="26"/>
                <w:szCs w:val="26"/>
              </w:rPr>
              <w:t>С.В. Астафьева</w:t>
            </w:r>
            <w:r w:rsidRPr="001B5CD8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4778B3" w:rsidRPr="001B5CD8" w:rsidRDefault="004778B3" w:rsidP="001B5CD8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778B3" w:rsidRPr="004778B3" w:rsidTr="001B5CD8">
        <w:trPr>
          <w:trHeight w:val="1531"/>
        </w:trPr>
        <w:tc>
          <w:tcPr>
            <w:tcW w:w="9308" w:type="dxa"/>
            <w:gridSpan w:val="2"/>
          </w:tcPr>
          <w:p w:rsidR="004778B3" w:rsidRPr="004778B3" w:rsidRDefault="004778B3" w:rsidP="001B5CD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DigSignature"/>
            <w:bookmarkEnd w:id="4"/>
          </w:p>
        </w:tc>
      </w:tr>
    </w:tbl>
    <w:p w:rsidR="00642E2E" w:rsidRPr="001B5CD8" w:rsidRDefault="00FF5D6C" w:rsidP="001B5CD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5CD8">
        <w:rPr>
          <w:rFonts w:ascii="Times New Roman" w:hAnsi="Times New Roman" w:cs="Times New Roman"/>
          <w:sz w:val="26"/>
          <w:szCs w:val="26"/>
        </w:rPr>
        <w:fldChar w:fldCharType="begin"/>
      </w:r>
      <w:r w:rsidRPr="001B5CD8">
        <w:rPr>
          <w:rFonts w:ascii="Times New Roman" w:hAnsi="Times New Roman" w:cs="Times New Roman"/>
          <w:sz w:val="26"/>
          <w:szCs w:val="26"/>
        </w:rPr>
        <w:instrText xml:space="preserve"> DOCPROPERTY "Р*Исполнитель...*Фамилия И.О." \* MERGEFORMAT </w:instrText>
      </w:r>
      <w:r w:rsidRPr="001B5CD8">
        <w:rPr>
          <w:rFonts w:ascii="Times New Roman" w:hAnsi="Times New Roman" w:cs="Times New Roman"/>
          <w:sz w:val="26"/>
          <w:szCs w:val="26"/>
        </w:rPr>
        <w:fldChar w:fldCharType="separate"/>
      </w:r>
      <w:r w:rsidR="004778B3" w:rsidRPr="001B5CD8">
        <w:rPr>
          <w:rFonts w:ascii="Times New Roman" w:hAnsi="Times New Roman" w:cs="Times New Roman"/>
          <w:sz w:val="26"/>
          <w:szCs w:val="26"/>
        </w:rPr>
        <w:t>Круглова Елена Николаевна</w:t>
      </w:r>
      <w:r w:rsidRPr="001B5CD8">
        <w:rPr>
          <w:rFonts w:ascii="Times New Roman" w:hAnsi="Times New Roman" w:cs="Times New Roman"/>
          <w:sz w:val="26"/>
          <w:szCs w:val="26"/>
        </w:rPr>
        <w:fldChar w:fldCharType="end"/>
      </w:r>
    </w:p>
    <w:p w:rsidR="004778B3" w:rsidRPr="001B5CD8" w:rsidRDefault="004778B3" w:rsidP="001B5CD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5CD8">
        <w:rPr>
          <w:rFonts w:ascii="Times New Roman" w:hAnsi="Times New Roman" w:cs="Times New Roman"/>
          <w:sz w:val="26"/>
          <w:szCs w:val="26"/>
        </w:rPr>
        <w:t xml:space="preserve">(4852) </w:t>
      </w:r>
      <w:r w:rsidR="00FF5D6C" w:rsidRPr="001B5CD8">
        <w:rPr>
          <w:rFonts w:ascii="Times New Roman" w:hAnsi="Times New Roman" w:cs="Times New Roman"/>
          <w:sz w:val="26"/>
          <w:szCs w:val="26"/>
        </w:rPr>
        <w:fldChar w:fldCharType="begin"/>
      </w:r>
      <w:r w:rsidR="00FF5D6C" w:rsidRPr="001B5CD8">
        <w:rPr>
          <w:rFonts w:ascii="Times New Roman" w:hAnsi="Times New Roman" w:cs="Times New Roman"/>
          <w:sz w:val="26"/>
          <w:szCs w:val="26"/>
        </w:rPr>
        <w:instrText xml:space="preserve"> DOCPROPERTY "Р*Исполнитель...*Телефон" \* MERGEFORMAT </w:instrText>
      </w:r>
      <w:r w:rsidR="00FF5D6C" w:rsidRPr="001B5CD8">
        <w:rPr>
          <w:rFonts w:ascii="Times New Roman" w:hAnsi="Times New Roman" w:cs="Times New Roman"/>
          <w:sz w:val="26"/>
          <w:szCs w:val="26"/>
        </w:rPr>
        <w:fldChar w:fldCharType="separate"/>
      </w:r>
      <w:r w:rsidRPr="001B5CD8">
        <w:rPr>
          <w:rFonts w:ascii="Times New Roman" w:hAnsi="Times New Roman" w:cs="Times New Roman"/>
          <w:sz w:val="26"/>
          <w:szCs w:val="26"/>
          <w:lang w:val="en-US"/>
        </w:rPr>
        <w:t>40-08-64</w:t>
      </w:r>
      <w:r w:rsidR="00FF5D6C" w:rsidRPr="001B5CD8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Приложение</w:t>
      </w:r>
    </w:p>
    <w:p w:rsidR="004778B3" w:rsidRPr="001B5CD8" w:rsidRDefault="004778B3" w:rsidP="001B5C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8B3" w:rsidRPr="001B5CD8" w:rsidRDefault="004778B3" w:rsidP="001B5C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CD8">
        <w:rPr>
          <w:rFonts w:ascii="Times New Roman" w:hAnsi="Times New Roman" w:cs="Times New Roman"/>
          <w:b/>
        </w:rPr>
        <w:t>Об отдельных вопросах организации</w:t>
      </w:r>
    </w:p>
    <w:p w:rsidR="004778B3" w:rsidRPr="001B5CD8" w:rsidRDefault="004778B3" w:rsidP="001B5C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CD8">
        <w:rPr>
          <w:rFonts w:ascii="Times New Roman" w:hAnsi="Times New Roman" w:cs="Times New Roman"/>
          <w:b/>
        </w:rPr>
        <w:t>образо</w:t>
      </w:r>
      <w:r w:rsidR="00B20CC5">
        <w:rPr>
          <w:rFonts w:ascii="Times New Roman" w:hAnsi="Times New Roman" w:cs="Times New Roman"/>
          <w:b/>
        </w:rPr>
        <w:t>вательной деятельности в 2016–</w:t>
      </w:r>
      <w:r w:rsidRPr="001B5CD8">
        <w:rPr>
          <w:rFonts w:ascii="Times New Roman" w:hAnsi="Times New Roman" w:cs="Times New Roman"/>
          <w:b/>
        </w:rPr>
        <w:t xml:space="preserve">2017 учебном году </w:t>
      </w:r>
    </w:p>
    <w:p w:rsidR="004778B3" w:rsidRPr="001B5CD8" w:rsidRDefault="004778B3" w:rsidP="001B5C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CD8">
        <w:rPr>
          <w:rFonts w:ascii="Times New Roman" w:hAnsi="Times New Roman" w:cs="Times New Roman"/>
          <w:b/>
        </w:rPr>
        <w:t>в организациях, осуществляющих образовательную деятельность по пр</w:t>
      </w:r>
      <w:r w:rsidRPr="001B5CD8">
        <w:rPr>
          <w:rFonts w:ascii="Times New Roman" w:hAnsi="Times New Roman" w:cs="Times New Roman"/>
          <w:b/>
        </w:rPr>
        <w:t>о</w:t>
      </w:r>
      <w:r w:rsidRPr="001B5CD8">
        <w:rPr>
          <w:rFonts w:ascii="Times New Roman" w:hAnsi="Times New Roman" w:cs="Times New Roman"/>
          <w:b/>
        </w:rPr>
        <w:t>граммам общего образования</w:t>
      </w:r>
    </w:p>
    <w:p w:rsidR="004778B3" w:rsidRPr="001B5CD8" w:rsidRDefault="004778B3" w:rsidP="001B5CD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Департамент образования Ярославской области рекомендует при орган</w:t>
      </w:r>
      <w:r w:rsidRPr="004778B3">
        <w:rPr>
          <w:rFonts w:ascii="Times New Roman" w:hAnsi="Times New Roman" w:cs="Times New Roman"/>
        </w:rPr>
        <w:t>и</w:t>
      </w:r>
      <w:r w:rsidRPr="004778B3">
        <w:rPr>
          <w:rFonts w:ascii="Times New Roman" w:hAnsi="Times New Roman" w:cs="Times New Roman"/>
        </w:rPr>
        <w:t>зации образо</w:t>
      </w:r>
      <w:r w:rsidR="001B5CD8">
        <w:rPr>
          <w:rFonts w:ascii="Times New Roman" w:hAnsi="Times New Roman" w:cs="Times New Roman"/>
        </w:rPr>
        <w:t>вательной деятельности в 2016–</w:t>
      </w:r>
      <w:r w:rsidRPr="004778B3">
        <w:rPr>
          <w:rFonts w:ascii="Times New Roman" w:hAnsi="Times New Roman" w:cs="Times New Roman"/>
        </w:rPr>
        <w:t xml:space="preserve">2017 учебном году в организациях, </w:t>
      </w:r>
      <w:r w:rsidRPr="004778B3">
        <w:rPr>
          <w:rFonts w:ascii="Times New Roman" w:hAnsi="Times New Roman" w:cs="Times New Roman"/>
        </w:rPr>
        <w:lastRenderedPageBreak/>
        <w:t>осуществляющих образовательную деятельность по образовательным програ</w:t>
      </w:r>
      <w:r w:rsidRPr="004778B3">
        <w:rPr>
          <w:rFonts w:ascii="Times New Roman" w:hAnsi="Times New Roman" w:cs="Times New Roman"/>
        </w:rPr>
        <w:t>м</w:t>
      </w:r>
      <w:r w:rsidRPr="004778B3">
        <w:rPr>
          <w:rFonts w:ascii="Times New Roman" w:hAnsi="Times New Roman" w:cs="Times New Roman"/>
        </w:rPr>
        <w:t>мам начального общего, основного общего и среднего общего образования, р</w:t>
      </w:r>
      <w:r w:rsidRPr="004778B3">
        <w:rPr>
          <w:rFonts w:ascii="Times New Roman" w:hAnsi="Times New Roman" w:cs="Times New Roman"/>
        </w:rPr>
        <w:t>у</w:t>
      </w:r>
      <w:r w:rsidRPr="004778B3">
        <w:rPr>
          <w:rFonts w:ascii="Times New Roman" w:hAnsi="Times New Roman" w:cs="Times New Roman"/>
        </w:rPr>
        <w:t>ководствоваться следующим.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 xml:space="preserve">1. Образовательная деятельность осуществляется </w:t>
      </w:r>
      <w:r w:rsidRPr="004778B3">
        <w:rPr>
          <w:rFonts w:ascii="Times New Roman" w:hAnsi="Times New Roman" w:cs="Times New Roman"/>
          <w:lang w:eastAsia="ar-SA"/>
        </w:rPr>
        <w:t xml:space="preserve">на основе </w:t>
      </w:r>
      <w:r w:rsidRPr="004778B3">
        <w:rPr>
          <w:rFonts w:ascii="Times New Roman" w:hAnsi="Times New Roman" w:cs="Times New Roman"/>
        </w:rPr>
        <w:t>федеральных государственных образова</w:t>
      </w:r>
      <w:r w:rsidR="001B5CD8">
        <w:rPr>
          <w:rFonts w:ascii="Times New Roman" w:hAnsi="Times New Roman" w:cs="Times New Roman"/>
        </w:rPr>
        <w:t>тельных стандартов (далее — ФГОС) в 1–</w:t>
      </w:r>
      <w:r w:rsidRPr="004778B3">
        <w:rPr>
          <w:rFonts w:ascii="Times New Roman" w:hAnsi="Times New Roman" w:cs="Times New Roman"/>
        </w:rPr>
        <w:t>7 классах, а также в 8 классах школ, реализующих основную об</w:t>
      </w:r>
      <w:r w:rsidR="001B5CD8">
        <w:rPr>
          <w:rFonts w:ascii="Times New Roman" w:hAnsi="Times New Roman" w:cs="Times New Roman"/>
        </w:rPr>
        <w:t>разовательную программу (далее —</w:t>
      </w:r>
      <w:r w:rsidRPr="004778B3">
        <w:rPr>
          <w:rFonts w:ascii="Times New Roman" w:hAnsi="Times New Roman" w:cs="Times New Roman"/>
        </w:rPr>
        <w:t xml:space="preserve"> ООП) основного общего образования в соответствии с ФГОС, в 9 классах организаций, являющихся региональными инновационными площа</w:t>
      </w:r>
      <w:r w:rsidRPr="004778B3">
        <w:rPr>
          <w:rFonts w:ascii="Times New Roman" w:hAnsi="Times New Roman" w:cs="Times New Roman"/>
        </w:rPr>
        <w:t>д</w:t>
      </w:r>
      <w:r w:rsidRPr="004778B3">
        <w:rPr>
          <w:rFonts w:ascii="Times New Roman" w:hAnsi="Times New Roman" w:cs="Times New Roman"/>
        </w:rPr>
        <w:t>ками департамента образования, в 10 (11) классах школ области, которые в п</w:t>
      </w:r>
      <w:r w:rsidRPr="004778B3">
        <w:rPr>
          <w:rFonts w:ascii="Times New Roman" w:hAnsi="Times New Roman" w:cs="Times New Roman"/>
        </w:rPr>
        <w:t>и</w:t>
      </w:r>
      <w:r w:rsidRPr="004778B3">
        <w:rPr>
          <w:rFonts w:ascii="Times New Roman" w:hAnsi="Times New Roman" w:cs="Times New Roman"/>
        </w:rPr>
        <w:t>лотном режиме осваивают ООП среднего общего образования.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ООП общеобразовательной организации разрабатываются в соответствии с ФГОС, санитарно-эпидемиологическими требованиями к условиям и орган</w:t>
      </w:r>
      <w:r w:rsidRPr="004778B3">
        <w:rPr>
          <w:rFonts w:ascii="Times New Roman" w:hAnsi="Times New Roman" w:cs="Times New Roman"/>
        </w:rPr>
        <w:t>и</w:t>
      </w:r>
      <w:r w:rsidRPr="004778B3">
        <w:rPr>
          <w:rFonts w:ascii="Times New Roman" w:hAnsi="Times New Roman" w:cs="Times New Roman"/>
        </w:rPr>
        <w:t>зации обучения в общеобразовательных учреждениях, утверждёнными</w:t>
      </w:r>
      <w:r w:rsidRPr="004778B3">
        <w:rPr>
          <w:rFonts w:ascii="Times New Roman" w:hAnsi="Times New Roman" w:cs="Times New Roman"/>
          <w:kern w:val="36"/>
        </w:rPr>
        <w:t xml:space="preserve"> пост</w:t>
      </w:r>
      <w:r w:rsidRPr="004778B3">
        <w:rPr>
          <w:rFonts w:ascii="Times New Roman" w:hAnsi="Times New Roman" w:cs="Times New Roman"/>
          <w:kern w:val="36"/>
        </w:rPr>
        <w:t>а</w:t>
      </w:r>
      <w:r w:rsidRPr="004778B3">
        <w:rPr>
          <w:rFonts w:ascii="Times New Roman" w:hAnsi="Times New Roman" w:cs="Times New Roman"/>
          <w:kern w:val="36"/>
        </w:rPr>
        <w:t>новлением Главного государственного санитарного врача Российской Федер</w:t>
      </w:r>
      <w:r w:rsidRPr="004778B3">
        <w:rPr>
          <w:rFonts w:ascii="Times New Roman" w:hAnsi="Times New Roman" w:cs="Times New Roman"/>
          <w:kern w:val="36"/>
        </w:rPr>
        <w:t>а</w:t>
      </w:r>
      <w:r w:rsidR="001B5CD8">
        <w:rPr>
          <w:rFonts w:ascii="Times New Roman" w:hAnsi="Times New Roman" w:cs="Times New Roman"/>
          <w:kern w:val="36"/>
        </w:rPr>
        <w:t>ции от 29 декабря 2010 г. №</w:t>
      </w:r>
      <w:r w:rsidR="001B5CD8">
        <w:rPr>
          <w:rFonts w:ascii="Times New Roman" w:hAnsi="Times New Roman" w:cs="Times New Roman"/>
          <w:kern w:val="36"/>
          <w:lang w:val="en-US"/>
        </w:rPr>
        <w:t> </w:t>
      </w:r>
      <w:r w:rsidR="001B5CD8">
        <w:rPr>
          <w:rFonts w:ascii="Times New Roman" w:hAnsi="Times New Roman" w:cs="Times New Roman"/>
          <w:kern w:val="36"/>
        </w:rPr>
        <w:t xml:space="preserve">189 (далее </w:t>
      </w:r>
      <w:r w:rsidR="001B5CD8" w:rsidRPr="001B5CD8">
        <w:rPr>
          <w:rFonts w:ascii="Times New Roman" w:hAnsi="Times New Roman" w:cs="Times New Roman"/>
          <w:kern w:val="36"/>
        </w:rPr>
        <w:t>—</w:t>
      </w:r>
      <w:r w:rsidRPr="004778B3">
        <w:rPr>
          <w:rFonts w:ascii="Times New Roman" w:hAnsi="Times New Roman" w:cs="Times New Roman"/>
        </w:rPr>
        <w:t xml:space="preserve"> санитарно-эпидемиологические тр</w:t>
      </w:r>
      <w:r w:rsidRPr="004778B3">
        <w:rPr>
          <w:rFonts w:ascii="Times New Roman" w:hAnsi="Times New Roman" w:cs="Times New Roman"/>
        </w:rPr>
        <w:t>е</w:t>
      </w:r>
      <w:r w:rsidRPr="004778B3">
        <w:rPr>
          <w:rFonts w:ascii="Times New Roman" w:hAnsi="Times New Roman" w:cs="Times New Roman"/>
        </w:rPr>
        <w:t>бования)</w:t>
      </w:r>
      <w:r w:rsidRPr="004778B3">
        <w:rPr>
          <w:rFonts w:ascii="Times New Roman" w:hAnsi="Times New Roman" w:cs="Times New Roman"/>
          <w:kern w:val="36"/>
        </w:rPr>
        <w:t>,</w:t>
      </w:r>
      <w:r w:rsidRPr="004778B3">
        <w:rPr>
          <w:rFonts w:ascii="Times New Roman" w:hAnsi="Times New Roman" w:cs="Times New Roman"/>
        </w:rPr>
        <w:t xml:space="preserve"> и с учётом примерных основных образовательных программ начал</w:t>
      </w:r>
      <w:r w:rsidRPr="004778B3">
        <w:rPr>
          <w:rFonts w:ascii="Times New Roman" w:hAnsi="Times New Roman" w:cs="Times New Roman"/>
        </w:rPr>
        <w:t>ь</w:t>
      </w:r>
      <w:r w:rsidRPr="004778B3">
        <w:rPr>
          <w:rFonts w:ascii="Times New Roman" w:hAnsi="Times New Roman" w:cs="Times New Roman"/>
        </w:rPr>
        <w:t xml:space="preserve">ного общего и основного общего образования. </w:t>
      </w:r>
    </w:p>
    <w:p w:rsidR="004778B3" w:rsidRPr="004778B3" w:rsidRDefault="004778B3" w:rsidP="0095714D">
      <w:pPr>
        <w:pStyle w:val="WW-2"/>
        <w:tabs>
          <w:tab w:val="left" w:pos="1134"/>
        </w:tabs>
        <w:ind w:firstLine="709"/>
        <w:rPr>
          <w:sz w:val="28"/>
          <w:szCs w:val="28"/>
        </w:rPr>
      </w:pPr>
      <w:r w:rsidRPr="004778B3">
        <w:rPr>
          <w:sz w:val="28"/>
          <w:szCs w:val="28"/>
        </w:rPr>
        <w:t xml:space="preserve">Приказом </w:t>
      </w:r>
      <w:proofErr w:type="spellStart"/>
      <w:r w:rsidRPr="004778B3">
        <w:rPr>
          <w:sz w:val="28"/>
          <w:szCs w:val="28"/>
        </w:rPr>
        <w:t>Минобрнауки</w:t>
      </w:r>
      <w:proofErr w:type="spellEnd"/>
      <w:r w:rsidRPr="004778B3">
        <w:rPr>
          <w:sz w:val="28"/>
          <w:szCs w:val="28"/>
        </w:rPr>
        <w:t xml:space="preserve"> Р</w:t>
      </w:r>
      <w:r w:rsidR="001B5CD8">
        <w:rPr>
          <w:sz w:val="28"/>
          <w:szCs w:val="28"/>
        </w:rPr>
        <w:t>оссии от 31 декабря 2015 года №</w:t>
      </w:r>
      <w:r w:rsidR="001B5CD8">
        <w:rPr>
          <w:sz w:val="28"/>
          <w:szCs w:val="28"/>
          <w:lang w:val="en-US"/>
        </w:rPr>
        <w:t> </w:t>
      </w:r>
      <w:r w:rsidRPr="004778B3">
        <w:rPr>
          <w:sz w:val="28"/>
          <w:szCs w:val="28"/>
        </w:rPr>
        <w:t>1576 внесены изменения в ФГОС начального общего образования, утверждённые приказом Министерства образования и науки Российской Федерации от 6 октября 2009 г. № 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778B3" w:rsidRPr="001B5CD8" w:rsidRDefault="004778B3" w:rsidP="0095714D">
      <w:pPr>
        <w:pStyle w:val="WW-2"/>
        <w:tabs>
          <w:tab w:val="left" w:pos="1134"/>
        </w:tabs>
        <w:ind w:firstLine="709"/>
        <w:rPr>
          <w:sz w:val="28"/>
          <w:szCs w:val="28"/>
        </w:rPr>
      </w:pPr>
      <w:r w:rsidRPr="004778B3">
        <w:rPr>
          <w:sz w:val="28"/>
          <w:szCs w:val="28"/>
        </w:rPr>
        <w:t xml:space="preserve">Приказом </w:t>
      </w:r>
      <w:proofErr w:type="spellStart"/>
      <w:r w:rsidRPr="004778B3">
        <w:rPr>
          <w:sz w:val="28"/>
          <w:szCs w:val="28"/>
        </w:rPr>
        <w:t>Минобрнауки</w:t>
      </w:r>
      <w:proofErr w:type="spellEnd"/>
      <w:r w:rsidRPr="004778B3">
        <w:rPr>
          <w:sz w:val="28"/>
          <w:szCs w:val="28"/>
        </w:rPr>
        <w:t xml:space="preserve"> Р</w:t>
      </w:r>
      <w:r w:rsidR="001B5CD8">
        <w:rPr>
          <w:sz w:val="28"/>
          <w:szCs w:val="28"/>
        </w:rPr>
        <w:t>оссии от 31 декабря 2015 года №</w:t>
      </w:r>
      <w:r w:rsidR="001B5CD8">
        <w:rPr>
          <w:sz w:val="28"/>
          <w:szCs w:val="28"/>
          <w:lang w:val="en-US"/>
        </w:rPr>
        <w:t> </w:t>
      </w:r>
      <w:r w:rsidRPr="004778B3">
        <w:rPr>
          <w:sz w:val="28"/>
          <w:szCs w:val="28"/>
        </w:rPr>
        <w:t>1577 внесены изменения в ФГОС основного общего образования, утверждённые приказом Министерства образования и науки Российской Федерации от 17 декабря 2010 г. № 1897 «Об утверждении федерального государственного образов</w:t>
      </w:r>
      <w:r w:rsidRPr="004778B3">
        <w:rPr>
          <w:sz w:val="28"/>
          <w:szCs w:val="28"/>
        </w:rPr>
        <w:t>а</w:t>
      </w:r>
      <w:r w:rsidRPr="004778B3">
        <w:rPr>
          <w:sz w:val="28"/>
          <w:szCs w:val="28"/>
        </w:rPr>
        <w:t>тельного стандарта</w:t>
      </w:r>
      <w:r w:rsidR="001B5CD8">
        <w:rPr>
          <w:sz w:val="28"/>
          <w:szCs w:val="28"/>
        </w:rPr>
        <w:t xml:space="preserve"> основного общего образования».</w:t>
      </w:r>
    </w:p>
    <w:p w:rsidR="004778B3" w:rsidRPr="004778B3" w:rsidRDefault="004778B3" w:rsidP="0095714D">
      <w:pPr>
        <w:pStyle w:val="WW-2"/>
        <w:tabs>
          <w:tab w:val="left" w:pos="1134"/>
        </w:tabs>
        <w:ind w:firstLine="709"/>
        <w:rPr>
          <w:sz w:val="28"/>
          <w:szCs w:val="28"/>
        </w:rPr>
      </w:pPr>
      <w:r w:rsidRPr="004778B3">
        <w:rPr>
          <w:sz w:val="28"/>
          <w:szCs w:val="28"/>
        </w:rPr>
        <w:t xml:space="preserve">Приказом </w:t>
      </w:r>
      <w:proofErr w:type="spellStart"/>
      <w:r w:rsidRPr="004778B3">
        <w:rPr>
          <w:sz w:val="28"/>
          <w:szCs w:val="28"/>
        </w:rPr>
        <w:t>Минобрнауки</w:t>
      </w:r>
      <w:proofErr w:type="spellEnd"/>
      <w:r w:rsidRPr="004778B3">
        <w:rPr>
          <w:sz w:val="28"/>
          <w:szCs w:val="28"/>
        </w:rPr>
        <w:t xml:space="preserve"> Р</w:t>
      </w:r>
      <w:r w:rsidR="001B5CD8">
        <w:rPr>
          <w:sz w:val="28"/>
          <w:szCs w:val="28"/>
        </w:rPr>
        <w:t>оссии от 31 декабря 2015 года №</w:t>
      </w:r>
      <w:r w:rsidR="001B5CD8">
        <w:rPr>
          <w:sz w:val="28"/>
          <w:szCs w:val="28"/>
          <w:lang w:val="en-US"/>
        </w:rPr>
        <w:t> </w:t>
      </w:r>
      <w:r w:rsidRPr="004778B3">
        <w:rPr>
          <w:sz w:val="28"/>
          <w:szCs w:val="28"/>
        </w:rPr>
        <w:t>1578 внесены изменения в ФГОС среднего общего образования, утверждённые приказом М</w:t>
      </w:r>
      <w:r w:rsidRPr="004778B3">
        <w:rPr>
          <w:sz w:val="28"/>
          <w:szCs w:val="28"/>
        </w:rPr>
        <w:t>и</w:t>
      </w:r>
      <w:r w:rsidRPr="004778B3">
        <w:rPr>
          <w:sz w:val="28"/>
          <w:szCs w:val="28"/>
        </w:rPr>
        <w:t>нистерства образования и науки Российской Федерации от 17 мая 2012 г. № 413 «Об утверждении федерального государственного образовательного стандарта среднего общего образования».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 xml:space="preserve">В соответствии с данными изменениями: 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- учебные предметы «Русский язык», «Литература» и «Иностранные яз</w:t>
      </w:r>
      <w:r w:rsidRPr="004778B3">
        <w:rPr>
          <w:rFonts w:ascii="Times New Roman" w:hAnsi="Times New Roman" w:cs="Times New Roman"/>
        </w:rPr>
        <w:t>ы</w:t>
      </w:r>
      <w:r w:rsidRPr="004778B3">
        <w:rPr>
          <w:rFonts w:ascii="Times New Roman" w:hAnsi="Times New Roman" w:cs="Times New Roman"/>
        </w:rPr>
        <w:t>ки» выделены в качестве самостоятельных предметных областей;</w:t>
      </w:r>
    </w:p>
    <w:p w:rsidR="004778B3" w:rsidRPr="004778B3" w:rsidRDefault="001B5CD8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предметной области «</w:t>
      </w:r>
      <w:r w:rsidR="004778B3" w:rsidRPr="004778B3">
        <w:rPr>
          <w:rFonts w:ascii="Times New Roman" w:hAnsi="Times New Roman" w:cs="Times New Roman"/>
        </w:rPr>
        <w:t>Математика и информатика» требования к р</w:t>
      </w:r>
      <w:r w:rsidR="004778B3" w:rsidRPr="004778B3">
        <w:rPr>
          <w:rFonts w:ascii="Times New Roman" w:hAnsi="Times New Roman" w:cs="Times New Roman"/>
        </w:rPr>
        <w:t>е</w:t>
      </w:r>
      <w:r w:rsidR="004778B3" w:rsidRPr="004778B3">
        <w:rPr>
          <w:rFonts w:ascii="Times New Roman" w:hAnsi="Times New Roman" w:cs="Times New Roman"/>
        </w:rPr>
        <w:t>зультатам освоения ООП основного общего образования конкретизированы по всем учебным предметам области;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- второй иностранный язык входит в учебный план основного общего о</w:t>
      </w:r>
      <w:r w:rsidRPr="004778B3">
        <w:rPr>
          <w:rFonts w:ascii="Times New Roman" w:hAnsi="Times New Roman" w:cs="Times New Roman"/>
        </w:rPr>
        <w:t>б</w:t>
      </w:r>
      <w:r w:rsidRPr="004778B3">
        <w:rPr>
          <w:rFonts w:ascii="Times New Roman" w:hAnsi="Times New Roman" w:cs="Times New Roman"/>
        </w:rPr>
        <w:t>разования как обязательный учебный предмет; данное положение ФГОС о</w:t>
      </w:r>
      <w:r w:rsidRPr="004778B3">
        <w:rPr>
          <w:rFonts w:ascii="Times New Roman" w:hAnsi="Times New Roman" w:cs="Times New Roman"/>
        </w:rPr>
        <w:t>с</w:t>
      </w:r>
      <w:r w:rsidRPr="004778B3">
        <w:rPr>
          <w:rFonts w:ascii="Times New Roman" w:hAnsi="Times New Roman" w:cs="Times New Roman"/>
        </w:rPr>
        <w:t>новного общего образования в переходный период относится только к тем классам, которые с 1 сентября 2015 года осуществляют образовательную де</w:t>
      </w:r>
      <w:r w:rsidRPr="004778B3">
        <w:rPr>
          <w:rFonts w:ascii="Times New Roman" w:hAnsi="Times New Roman" w:cs="Times New Roman"/>
        </w:rPr>
        <w:t>я</w:t>
      </w:r>
      <w:r w:rsidRPr="004778B3">
        <w:rPr>
          <w:rFonts w:ascii="Times New Roman" w:hAnsi="Times New Roman" w:cs="Times New Roman"/>
        </w:rPr>
        <w:t>тельность в соответствии с требованиями новых примерных основных образ</w:t>
      </w:r>
      <w:r w:rsidRPr="004778B3">
        <w:rPr>
          <w:rFonts w:ascii="Times New Roman" w:hAnsi="Times New Roman" w:cs="Times New Roman"/>
        </w:rPr>
        <w:t>о</w:t>
      </w:r>
      <w:r w:rsidRPr="004778B3">
        <w:rPr>
          <w:rFonts w:ascii="Times New Roman" w:hAnsi="Times New Roman" w:cs="Times New Roman"/>
        </w:rPr>
        <w:t xml:space="preserve">вательных программ основного общего образования, размещённых на сайте </w:t>
      </w:r>
      <w:hyperlink r:id="rId40" w:history="1">
        <w:r w:rsidRPr="004778B3">
          <w:rPr>
            <w:rStyle w:val="a7"/>
            <w:rFonts w:ascii="Times New Roman" w:hAnsi="Times New Roman" w:cs="Times New Roman"/>
            <w:lang w:val="en-US"/>
          </w:rPr>
          <w:t>www</w:t>
        </w:r>
        <w:r w:rsidRPr="004778B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778B3">
          <w:rPr>
            <w:rStyle w:val="a7"/>
            <w:rFonts w:ascii="Times New Roman" w:hAnsi="Times New Roman" w:cs="Times New Roman"/>
            <w:lang w:val="en-US"/>
          </w:rPr>
          <w:t>fgosreestr</w:t>
        </w:r>
        <w:proofErr w:type="spellEnd"/>
        <w:r w:rsidRPr="004778B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4778B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778B3">
        <w:rPr>
          <w:rFonts w:ascii="Times New Roman" w:hAnsi="Times New Roman" w:cs="Times New Roman"/>
        </w:rPr>
        <w:t xml:space="preserve"> (письмо департамента образования Ярославской области от 11.06.2015 № 1031/10-01),</w:t>
      </w:r>
      <w:r w:rsidR="001D4605">
        <w:rPr>
          <w:rFonts w:ascii="Times New Roman" w:hAnsi="Times New Roman" w:cs="Times New Roman"/>
        </w:rPr>
        <w:t xml:space="preserve"> то есть к 5 и 6 классам в 2016–</w:t>
      </w:r>
      <w:r w:rsidRPr="004778B3">
        <w:rPr>
          <w:rFonts w:ascii="Times New Roman" w:hAnsi="Times New Roman" w:cs="Times New Roman"/>
        </w:rPr>
        <w:t>2017 учебном году.</w:t>
      </w:r>
    </w:p>
    <w:p w:rsidR="004778B3" w:rsidRPr="001D4605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1D4605">
        <w:rPr>
          <w:rFonts w:ascii="Times New Roman" w:hAnsi="Times New Roman" w:cs="Times New Roman"/>
          <w:spacing w:val="-1"/>
        </w:rPr>
        <w:t>Общий объём аудиторной нагрузки по второму иностранному языку на уровне основного общего образования не регламентирован федеральными но</w:t>
      </w:r>
      <w:r w:rsidRPr="001D4605">
        <w:rPr>
          <w:rFonts w:ascii="Times New Roman" w:hAnsi="Times New Roman" w:cs="Times New Roman"/>
          <w:spacing w:val="-1"/>
        </w:rPr>
        <w:t>р</w:t>
      </w:r>
      <w:r w:rsidRPr="001D4605">
        <w:rPr>
          <w:rFonts w:ascii="Times New Roman" w:hAnsi="Times New Roman" w:cs="Times New Roman"/>
          <w:spacing w:val="-1"/>
        </w:rPr>
        <w:t>мативными документами. В связи с этим общеобразовательные организации о</w:t>
      </w:r>
      <w:r w:rsidRPr="001D4605">
        <w:rPr>
          <w:rFonts w:ascii="Times New Roman" w:hAnsi="Times New Roman" w:cs="Times New Roman"/>
          <w:spacing w:val="-1"/>
        </w:rPr>
        <w:t>б</w:t>
      </w:r>
      <w:r w:rsidRPr="001D4605">
        <w:rPr>
          <w:rFonts w:ascii="Times New Roman" w:hAnsi="Times New Roman" w:cs="Times New Roman"/>
          <w:spacing w:val="-1"/>
        </w:rPr>
        <w:t>ласти вправе самостоятельно установить в ООП основного общего образования: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- классы, с которых обучающиеся начинают осваивать второй иностра</w:t>
      </w:r>
      <w:r w:rsidRPr="004778B3">
        <w:rPr>
          <w:rFonts w:ascii="Times New Roman" w:hAnsi="Times New Roman" w:cs="Times New Roman"/>
        </w:rPr>
        <w:t>н</w:t>
      </w:r>
      <w:r w:rsidRPr="004778B3">
        <w:rPr>
          <w:rFonts w:ascii="Times New Roman" w:hAnsi="Times New Roman" w:cs="Times New Roman"/>
        </w:rPr>
        <w:t xml:space="preserve">ный язык; </w:t>
      </w:r>
    </w:p>
    <w:p w:rsidR="004778B3" w:rsidRPr="004778B3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 xml:space="preserve">- количество часов, отводимых на изучение второго иностранного языка. </w:t>
      </w:r>
    </w:p>
    <w:p w:rsidR="00642E2E" w:rsidRDefault="004778B3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78B3">
        <w:rPr>
          <w:rFonts w:ascii="Times New Roman" w:hAnsi="Times New Roman" w:cs="Times New Roman"/>
        </w:rPr>
        <w:t>Например, по 2 часа второго иностранного языка осваивается обучающ</w:t>
      </w:r>
      <w:r w:rsidRPr="004778B3">
        <w:rPr>
          <w:rFonts w:ascii="Times New Roman" w:hAnsi="Times New Roman" w:cs="Times New Roman"/>
        </w:rPr>
        <w:t>и</w:t>
      </w:r>
      <w:r w:rsidRPr="004778B3">
        <w:rPr>
          <w:rFonts w:ascii="Times New Roman" w:hAnsi="Times New Roman" w:cs="Times New Roman"/>
        </w:rPr>
        <w:t>мися с 5</w:t>
      </w:r>
      <w:r w:rsidR="001D4605">
        <w:rPr>
          <w:rFonts w:ascii="Times New Roman" w:hAnsi="Times New Roman" w:cs="Times New Roman"/>
        </w:rPr>
        <w:t xml:space="preserve"> по 9 классы, или по 1 часу в 7–</w:t>
      </w:r>
      <w:r w:rsidRPr="004778B3">
        <w:rPr>
          <w:rFonts w:ascii="Times New Roman" w:hAnsi="Times New Roman" w:cs="Times New Roman"/>
        </w:rPr>
        <w:t>8 классах, или школа отводит 1 час на изучение второго иностранного языка в 9 классе. Возможны другие варианты.</w:t>
      </w:r>
    </w:p>
    <w:p w:rsidR="00642E2E" w:rsidRDefault="00642E2E" w:rsidP="0095714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2E2E" w:rsidRDefault="00642E2E" w:rsidP="0095714D">
      <w:pPr>
        <w:pStyle w:val="2"/>
        <w:tabs>
          <w:tab w:val="left" w:pos="1134"/>
        </w:tabs>
        <w:spacing w:before="0" w:beforeAutospacing="0" w:after="0" w:afterAutospacing="0"/>
        <w:ind w:firstLine="709"/>
        <w:jc w:val="right"/>
        <w:rPr>
          <w:b w:val="0"/>
          <w:sz w:val="28"/>
        </w:rPr>
      </w:pPr>
      <w:bookmarkStart w:id="5" w:name="_Приложение_2"/>
      <w:bookmarkEnd w:id="5"/>
      <w:r w:rsidRPr="001D4605">
        <w:rPr>
          <w:b w:val="0"/>
          <w:sz w:val="28"/>
        </w:rPr>
        <w:lastRenderedPageBreak/>
        <w:t>Приложение 2</w:t>
      </w:r>
    </w:p>
    <w:p w:rsidR="001D4605" w:rsidRPr="001D4605" w:rsidRDefault="001D4605" w:rsidP="0095714D">
      <w:pPr>
        <w:pStyle w:val="2"/>
        <w:tabs>
          <w:tab w:val="left" w:pos="1134"/>
        </w:tabs>
        <w:spacing w:before="0" w:beforeAutospacing="0" w:after="0" w:afterAutospacing="0"/>
        <w:ind w:firstLine="709"/>
        <w:jc w:val="right"/>
        <w:rPr>
          <w:b w:val="0"/>
        </w:rPr>
      </w:pPr>
    </w:p>
    <w:p w:rsidR="00642E2E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406">
        <w:rPr>
          <w:rFonts w:ascii="Times New Roman" w:hAnsi="Times New Roman" w:cs="Times New Roman"/>
          <w:b/>
        </w:rPr>
        <w:t>УМК по английскому языку</w:t>
      </w:r>
    </w:p>
    <w:p w:rsidR="001D4605" w:rsidRPr="00D96406" w:rsidRDefault="001D4605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823060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060">
        <w:rPr>
          <w:rFonts w:ascii="Times New Roman" w:hAnsi="Times New Roman" w:cs="Times New Roman"/>
          <w:b/>
        </w:rPr>
        <w:t>Начальное общее образование</w:t>
      </w:r>
    </w:p>
    <w:p w:rsidR="001D4605" w:rsidRPr="00823060" w:rsidRDefault="001D4605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Афанасьева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В., Михеева </w:t>
      </w:r>
      <w:r w:rsidR="001D4605">
        <w:rPr>
          <w:rFonts w:ascii="Times New Roman" w:hAnsi="Times New Roman" w:cs="Times New Roman"/>
        </w:rPr>
        <w:t>И. В.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Издательство «Дрофа».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 состав линии учебно-методических комплектов «</w:t>
      </w:r>
      <w:r w:rsidRPr="00D96406">
        <w:rPr>
          <w:rFonts w:ascii="Times New Roman" w:hAnsi="Times New Roman" w:cs="Times New Roman"/>
          <w:lang w:val="en-US"/>
        </w:rPr>
        <w:t>Rainbow</w:t>
      </w:r>
      <w:r w:rsidRPr="00D96406">
        <w:rPr>
          <w:rFonts w:ascii="Times New Roman" w:hAnsi="Times New Roman" w:cs="Times New Roman"/>
        </w:rPr>
        <w:t xml:space="preserve"> </w:t>
      </w:r>
      <w:r w:rsidRPr="00D96406">
        <w:rPr>
          <w:rFonts w:ascii="Times New Roman" w:hAnsi="Times New Roman" w:cs="Times New Roman"/>
          <w:lang w:val="en-US"/>
        </w:rPr>
        <w:t>English</w:t>
      </w:r>
      <w:r w:rsidRPr="00D96406">
        <w:rPr>
          <w:rFonts w:ascii="Times New Roman" w:hAnsi="Times New Roman" w:cs="Times New Roman"/>
        </w:rPr>
        <w:t>» вх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дят учебник с </w:t>
      </w:r>
      <w:proofErr w:type="spellStart"/>
      <w:r w:rsidRPr="00D96406">
        <w:rPr>
          <w:rFonts w:ascii="Times New Roman" w:hAnsi="Times New Roman" w:cs="Times New Roman"/>
        </w:rPr>
        <w:t>аудиоприложением</w:t>
      </w:r>
      <w:proofErr w:type="spellEnd"/>
      <w:r w:rsidRPr="00D96406">
        <w:rPr>
          <w:rFonts w:ascii="Times New Roman" w:hAnsi="Times New Roman" w:cs="Times New Roman"/>
        </w:rPr>
        <w:t>, рабочая тетрадь, книга для учителя, рабочая программа, лексико-грамматический практикум, диагностические работы, кн</w:t>
      </w:r>
      <w:r w:rsidRPr="00D96406">
        <w:rPr>
          <w:rFonts w:ascii="Times New Roman" w:hAnsi="Times New Roman" w:cs="Times New Roman"/>
        </w:rPr>
        <w:t>и</w:t>
      </w:r>
      <w:r w:rsidRPr="00D96406">
        <w:rPr>
          <w:rFonts w:ascii="Times New Roman" w:hAnsi="Times New Roman" w:cs="Times New Roman"/>
        </w:rPr>
        <w:t>га для чтения, контрольные работы. На официальном сайте издательства в п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мощь учителю представлены </w:t>
      </w:r>
      <w:proofErr w:type="spellStart"/>
      <w:r w:rsidRPr="00D96406">
        <w:rPr>
          <w:rFonts w:ascii="Times New Roman" w:hAnsi="Times New Roman" w:cs="Times New Roman"/>
        </w:rPr>
        <w:t>аудиоприложение</w:t>
      </w:r>
      <w:proofErr w:type="spellEnd"/>
      <w:r w:rsidRPr="00D96406">
        <w:rPr>
          <w:rFonts w:ascii="Times New Roman" w:hAnsi="Times New Roman" w:cs="Times New Roman"/>
        </w:rPr>
        <w:t xml:space="preserve">, авторская рабочая программа, методические рекомендации, электронные образовательные ресурсы, обмен опытом, записи всех авторских </w:t>
      </w:r>
      <w:proofErr w:type="spellStart"/>
      <w:r w:rsidRPr="00D96406">
        <w:rPr>
          <w:rFonts w:ascii="Times New Roman" w:hAnsi="Times New Roman" w:cs="Times New Roman"/>
        </w:rPr>
        <w:t>вебинаров</w:t>
      </w:r>
      <w:proofErr w:type="spellEnd"/>
      <w:r w:rsidRPr="00D96406">
        <w:rPr>
          <w:rFonts w:ascii="Times New Roman" w:hAnsi="Times New Roman" w:cs="Times New Roman"/>
        </w:rPr>
        <w:t xml:space="preserve">: </w:t>
      </w:r>
      <w:hyperlink r:id="rId41" w:history="1">
        <w:r w:rsidRPr="00D96406">
          <w:rPr>
            <w:rStyle w:val="a7"/>
            <w:rFonts w:ascii="Times New Roman" w:hAnsi="Times New Roman" w:cs="Times New Roman"/>
          </w:rPr>
          <w:t>https://drofa-ventana.ru/kompleks/rainbow/</w:t>
        </w:r>
      </w:hyperlink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Баранова К.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М., Дули Д., Копылова В.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 и</w:t>
      </w:r>
      <w:r w:rsidR="001D4605">
        <w:rPr>
          <w:rFonts w:ascii="Times New Roman" w:hAnsi="Times New Roman" w:cs="Times New Roman"/>
        </w:rPr>
        <w:t xml:space="preserve"> др.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96406">
        <w:rPr>
          <w:rFonts w:ascii="Times New Roman" w:hAnsi="Times New Roman" w:cs="Times New Roman"/>
        </w:rPr>
        <w:t xml:space="preserve">УМК </w:t>
      </w:r>
      <w:r w:rsidRPr="00D96406">
        <w:rPr>
          <w:rStyle w:val="a9"/>
          <w:rFonts w:ascii="Times New Roman" w:hAnsi="Times New Roman" w:cs="Times New Roman"/>
          <w:b w:val="0"/>
        </w:rPr>
        <w:t>«Звёздный английский» (</w:t>
      </w:r>
      <w:proofErr w:type="spellStart"/>
      <w:r w:rsidRPr="00D96406">
        <w:rPr>
          <w:rStyle w:val="a9"/>
          <w:rFonts w:ascii="Times New Roman" w:hAnsi="Times New Roman" w:cs="Times New Roman"/>
          <w:b w:val="0"/>
        </w:rPr>
        <w:t>Starlight</w:t>
      </w:r>
      <w:proofErr w:type="spellEnd"/>
      <w:r w:rsidRPr="00D96406">
        <w:rPr>
          <w:rStyle w:val="a9"/>
          <w:rFonts w:ascii="Times New Roman" w:hAnsi="Times New Roman" w:cs="Times New Roman"/>
          <w:b w:val="0"/>
        </w:rPr>
        <w:t xml:space="preserve">) </w:t>
      </w:r>
      <w:r w:rsidRPr="00D96406">
        <w:rPr>
          <w:rFonts w:ascii="Times New Roman" w:hAnsi="Times New Roman" w:cs="Times New Roman"/>
        </w:rPr>
        <w:t>для общеобразовательных учр</w:t>
      </w:r>
      <w:r w:rsidRPr="00D96406">
        <w:rPr>
          <w:rFonts w:ascii="Times New Roman" w:hAnsi="Times New Roman" w:cs="Times New Roman"/>
        </w:rPr>
        <w:t>е</w:t>
      </w:r>
      <w:r w:rsidRPr="00D96406">
        <w:rPr>
          <w:rFonts w:ascii="Times New Roman" w:hAnsi="Times New Roman" w:cs="Times New Roman"/>
        </w:rPr>
        <w:t xml:space="preserve">ждений и школ с углублённым изучением английского языка включает в себя учебник, книгу для учителя, рабочую тетрадь, сборник упражнений, </w:t>
      </w:r>
      <w:proofErr w:type="spellStart"/>
      <w:r w:rsidRPr="00D96406">
        <w:rPr>
          <w:rFonts w:ascii="Times New Roman" w:hAnsi="Times New Roman" w:cs="Times New Roman"/>
        </w:rPr>
        <w:t>аудиопр</w:t>
      </w:r>
      <w:r w:rsidRPr="00D96406">
        <w:rPr>
          <w:rFonts w:ascii="Times New Roman" w:hAnsi="Times New Roman" w:cs="Times New Roman"/>
        </w:rPr>
        <w:t>и</w:t>
      </w:r>
      <w:r w:rsidRPr="00D96406">
        <w:rPr>
          <w:rFonts w:ascii="Times New Roman" w:hAnsi="Times New Roman" w:cs="Times New Roman"/>
        </w:rPr>
        <w:t>ложение</w:t>
      </w:r>
      <w:proofErr w:type="spellEnd"/>
      <w:r w:rsidRPr="00D96406">
        <w:rPr>
          <w:rFonts w:ascii="Times New Roman" w:hAnsi="Times New Roman" w:cs="Times New Roman"/>
        </w:rPr>
        <w:t>, контрольные задания, языковой портфель, книгу для родителей. Кр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ме того авторский коллектив предлагает </w:t>
      </w:r>
      <w:r w:rsidRPr="00D96406">
        <w:rPr>
          <w:rFonts w:ascii="Times New Roman" w:hAnsi="Times New Roman" w:cs="Times New Roman"/>
          <w:shd w:val="clear" w:color="auto" w:fill="FFFFFF"/>
        </w:rPr>
        <w:t>УМК серии «Звёздный английский» для начинающих, который может быть использован в 1 классе. На сайте изд</w:t>
      </w:r>
      <w:r w:rsidRPr="00D96406">
        <w:rPr>
          <w:rFonts w:ascii="Times New Roman" w:hAnsi="Times New Roman" w:cs="Times New Roman"/>
          <w:shd w:val="clear" w:color="auto" w:fill="FFFFFF"/>
        </w:rPr>
        <w:t>а</w:t>
      </w:r>
      <w:r w:rsidRPr="00D96406">
        <w:rPr>
          <w:rFonts w:ascii="Times New Roman" w:hAnsi="Times New Roman" w:cs="Times New Roman"/>
          <w:shd w:val="clear" w:color="auto" w:fill="FFFFFF"/>
        </w:rPr>
        <w:t xml:space="preserve">тельства </w:t>
      </w:r>
      <w:hyperlink r:id="rId42" w:history="1">
        <w:r w:rsidRPr="00D96406">
          <w:rPr>
            <w:rStyle w:val="a7"/>
            <w:rFonts w:ascii="Times New Roman" w:hAnsi="Times New Roman" w:cs="Times New Roman"/>
          </w:rPr>
          <w:t>http://www.prosv.ru/umk/english-starlight.html</w:t>
        </w:r>
      </w:hyperlink>
      <w:r w:rsidRPr="00D96406">
        <w:rPr>
          <w:rFonts w:ascii="Times New Roman" w:hAnsi="Times New Roman" w:cs="Times New Roman"/>
        </w:rPr>
        <w:t xml:space="preserve"> </w:t>
      </w:r>
      <w:r w:rsidRPr="00D96406">
        <w:rPr>
          <w:rFonts w:ascii="Times New Roman" w:hAnsi="Times New Roman" w:cs="Times New Roman"/>
          <w:shd w:val="clear" w:color="auto" w:fill="FFFFFF"/>
        </w:rPr>
        <w:t>учителя полу</w:t>
      </w:r>
      <w:r>
        <w:rPr>
          <w:rFonts w:ascii="Times New Roman" w:hAnsi="Times New Roman" w:cs="Times New Roman"/>
          <w:shd w:val="clear" w:color="auto" w:fill="FFFFFF"/>
        </w:rPr>
        <w:t>ча</w:t>
      </w:r>
      <w:r w:rsidRPr="00D96406">
        <w:rPr>
          <w:rFonts w:ascii="Times New Roman" w:hAnsi="Times New Roman" w:cs="Times New Roman"/>
          <w:shd w:val="clear" w:color="auto" w:fill="FFFFFF"/>
        </w:rPr>
        <w:t>т метод</w:t>
      </w:r>
      <w:r w:rsidRPr="00D96406">
        <w:rPr>
          <w:rFonts w:ascii="Times New Roman" w:hAnsi="Times New Roman" w:cs="Times New Roman"/>
          <w:shd w:val="clear" w:color="auto" w:fill="FFFFFF"/>
        </w:rPr>
        <w:t>и</w:t>
      </w:r>
      <w:r w:rsidRPr="00D96406">
        <w:rPr>
          <w:rFonts w:ascii="Times New Roman" w:hAnsi="Times New Roman" w:cs="Times New Roman"/>
          <w:shd w:val="clear" w:color="auto" w:fill="FFFFFF"/>
        </w:rPr>
        <w:t xml:space="preserve">ческую поддержку в виде </w:t>
      </w:r>
      <w:proofErr w:type="spellStart"/>
      <w:r w:rsidRPr="00D96406">
        <w:rPr>
          <w:rFonts w:ascii="Times New Roman" w:hAnsi="Times New Roman" w:cs="Times New Roman"/>
          <w:shd w:val="clear" w:color="auto" w:fill="FFFFFF"/>
        </w:rPr>
        <w:t>вебинаров</w:t>
      </w:r>
      <w:proofErr w:type="spellEnd"/>
      <w:r w:rsidRPr="00D96406">
        <w:rPr>
          <w:rFonts w:ascii="Times New Roman" w:hAnsi="Times New Roman" w:cs="Times New Roman"/>
          <w:shd w:val="clear" w:color="auto" w:fill="FFFFFF"/>
        </w:rPr>
        <w:t>, рабочих программ, тематического план</w:t>
      </w:r>
      <w:r w:rsidRPr="00D96406">
        <w:rPr>
          <w:rFonts w:ascii="Times New Roman" w:hAnsi="Times New Roman" w:cs="Times New Roman"/>
          <w:shd w:val="clear" w:color="auto" w:fill="FFFFFF"/>
        </w:rPr>
        <w:t>и</w:t>
      </w:r>
      <w:r w:rsidRPr="00D96406">
        <w:rPr>
          <w:rFonts w:ascii="Times New Roman" w:hAnsi="Times New Roman" w:cs="Times New Roman"/>
          <w:shd w:val="clear" w:color="auto" w:fill="FFFFFF"/>
        </w:rPr>
        <w:t xml:space="preserve">рования, </w:t>
      </w:r>
      <w:proofErr w:type="spellStart"/>
      <w:r w:rsidRPr="00D96406">
        <w:rPr>
          <w:rFonts w:ascii="Times New Roman" w:hAnsi="Times New Roman" w:cs="Times New Roman"/>
          <w:shd w:val="clear" w:color="auto" w:fill="FFFFFF"/>
        </w:rPr>
        <w:t>аудиокурса</w:t>
      </w:r>
      <w:proofErr w:type="spellEnd"/>
      <w:r w:rsidRPr="00D96406">
        <w:rPr>
          <w:rFonts w:ascii="Times New Roman" w:hAnsi="Times New Roman" w:cs="Times New Roman"/>
          <w:shd w:val="clear" w:color="auto" w:fill="FFFFFF"/>
        </w:rPr>
        <w:t>, раздаточных материалов, плакатов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Быкова Н.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И., Дули Д., Поспелова М.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Д. и</w:t>
      </w:r>
      <w:r w:rsidR="001D4605">
        <w:rPr>
          <w:rFonts w:ascii="Times New Roman" w:hAnsi="Times New Roman" w:cs="Times New Roman"/>
        </w:rPr>
        <w:t xml:space="preserve"> др.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Издательство «Просвещение».</w:t>
      </w:r>
    </w:p>
    <w:p w:rsidR="00642E2E" w:rsidRPr="00D96406" w:rsidRDefault="00642E2E" w:rsidP="009571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УМК «Английский в фокусе» (</w:t>
      </w:r>
      <w:proofErr w:type="spellStart"/>
      <w:r w:rsidRPr="00D96406">
        <w:rPr>
          <w:rFonts w:ascii="Times New Roman" w:hAnsi="Times New Roman" w:cs="Times New Roman"/>
        </w:rPr>
        <w:t>Spotlight</w:t>
      </w:r>
      <w:proofErr w:type="spellEnd"/>
      <w:r w:rsidRPr="00D96406">
        <w:rPr>
          <w:rFonts w:ascii="Times New Roman" w:hAnsi="Times New Roman" w:cs="Times New Roman"/>
        </w:rPr>
        <w:t>) включает учебник</w:t>
      </w:r>
      <w:r>
        <w:rPr>
          <w:rFonts w:ascii="Times New Roman" w:hAnsi="Times New Roman" w:cs="Times New Roman"/>
        </w:rPr>
        <w:t>,</w:t>
      </w:r>
      <w:r w:rsidRPr="00D96406">
        <w:rPr>
          <w:rFonts w:ascii="Times New Roman" w:hAnsi="Times New Roman" w:cs="Times New Roman"/>
        </w:rPr>
        <w:t xml:space="preserve"> рабочую те</w:t>
      </w:r>
      <w:r w:rsidRPr="00D96406">
        <w:rPr>
          <w:rFonts w:ascii="Times New Roman" w:hAnsi="Times New Roman" w:cs="Times New Roman"/>
        </w:rPr>
        <w:t>т</w:t>
      </w:r>
      <w:r w:rsidRPr="00D96406">
        <w:rPr>
          <w:rFonts w:ascii="Times New Roman" w:hAnsi="Times New Roman" w:cs="Times New Roman"/>
        </w:rPr>
        <w:t xml:space="preserve">радь, книгу для учителя, языковой портфель, контрольные задания, </w:t>
      </w:r>
      <w:proofErr w:type="spellStart"/>
      <w:r w:rsidRPr="00D96406">
        <w:rPr>
          <w:rFonts w:ascii="Times New Roman" w:hAnsi="Times New Roman" w:cs="Times New Roman"/>
        </w:rPr>
        <w:t>аудиокурсы</w:t>
      </w:r>
      <w:proofErr w:type="spellEnd"/>
      <w:r w:rsidRPr="00D96406">
        <w:rPr>
          <w:rFonts w:ascii="Times New Roman" w:hAnsi="Times New Roman" w:cs="Times New Roman"/>
        </w:rPr>
        <w:t xml:space="preserve"> для занятий в классе и дома, плакаты, раздаточные материалы, рабочие пр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граммы, книгу для родителей, видеокурс на DVD, электронное приложение для компьютера, программное обеспечение для интерактивной доски, электронное приложение к учебнику с </w:t>
      </w:r>
      <w:proofErr w:type="spellStart"/>
      <w:r w:rsidRPr="00D96406">
        <w:rPr>
          <w:rFonts w:ascii="Times New Roman" w:hAnsi="Times New Roman" w:cs="Times New Roman"/>
        </w:rPr>
        <w:t>аудиокурсом</w:t>
      </w:r>
      <w:proofErr w:type="spellEnd"/>
      <w:r w:rsidRPr="00D96406">
        <w:rPr>
          <w:rFonts w:ascii="Times New Roman" w:hAnsi="Times New Roman" w:cs="Times New Roman"/>
        </w:rPr>
        <w:t xml:space="preserve"> для самостоятельных занятий дома. </w:t>
      </w:r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Учебник для начинающих </w:t>
      </w:r>
      <w:r>
        <w:rPr>
          <w:rFonts w:ascii="Times New Roman" w:hAnsi="Times New Roman" w:cs="Times New Roman"/>
          <w:shd w:val="clear" w:color="auto" w:fill="FFFFFF"/>
        </w:rPr>
        <w:t xml:space="preserve">может быть использован в 1 </w:t>
      </w:r>
      <w:r w:rsidRPr="00D96406">
        <w:rPr>
          <w:rFonts w:ascii="Times New Roman" w:hAnsi="Times New Roman" w:cs="Times New Roman"/>
          <w:shd w:val="clear" w:color="auto" w:fill="FFFFFF"/>
        </w:rPr>
        <w:t>классе как пропедевт</w:t>
      </w:r>
      <w:r w:rsidRPr="00D96406">
        <w:rPr>
          <w:rFonts w:ascii="Times New Roman" w:hAnsi="Times New Roman" w:cs="Times New Roman"/>
          <w:shd w:val="clear" w:color="auto" w:fill="FFFFFF"/>
        </w:rPr>
        <w:t>и</w:t>
      </w:r>
      <w:r w:rsidRPr="00D96406">
        <w:rPr>
          <w:rFonts w:ascii="Times New Roman" w:hAnsi="Times New Roman" w:cs="Times New Roman"/>
          <w:shd w:val="clear" w:color="auto" w:fill="FFFFFF"/>
        </w:rPr>
        <w:t>ческий курс.</w:t>
      </w:r>
      <w:r w:rsidRPr="00D96406">
        <w:rPr>
          <w:rFonts w:ascii="Times New Roman" w:hAnsi="Times New Roman" w:cs="Times New Roman"/>
        </w:rPr>
        <w:t xml:space="preserve"> Многие материалы представлены на сайте издательства </w:t>
      </w:r>
      <w:hyperlink r:id="rId43" w:history="1">
        <w:r w:rsidRPr="001049C8">
          <w:rPr>
            <w:rStyle w:val="a7"/>
            <w:rFonts w:ascii="Times New Roman" w:hAnsi="Times New Roman" w:cs="Times New Roman"/>
          </w:rPr>
          <w:t>http://old.prosv.ru/umk/spotlight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Вербицкая М.</w:t>
      </w:r>
      <w:r w:rsidR="001D4605">
        <w:rPr>
          <w:rFonts w:ascii="Times New Roman" w:hAnsi="Times New Roman" w:cs="Times New Roman"/>
        </w:rPr>
        <w:t xml:space="preserve"> В., Б. </w:t>
      </w:r>
      <w:proofErr w:type="spellStart"/>
      <w:r w:rsidR="001D4605">
        <w:rPr>
          <w:rFonts w:ascii="Times New Roman" w:hAnsi="Times New Roman" w:cs="Times New Roman"/>
        </w:rPr>
        <w:t>Эббс</w:t>
      </w:r>
      <w:proofErr w:type="spellEnd"/>
      <w:r w:rsidR="001D4605">
        <w:rPr>
          <w:rFonts w:ascii="Times New Roman" w:hAnsi="Times New Roman" w:cs="Times New Roman"/>
        </w:rPr>
        <w:t xml:space="preserve"> Э. </w:t>
      </w:r>
      <w:proofErr w:type="spellStart"/>
      <w:r w:rsidR="001D4605">
        <w:rPr>
          <w:rFonts w:ascii="Times New Roman" w:hAnsi="Times New Roman" w:cs="Times New Roman"/>
        </w:rPr>
        <w:t>Уорелл</w:t>
      </w:r>
      <w:proofErr w:type="spellEnd"/>
      <w:r w:rsidRPr="00D96406">
        <w:rPr>
          <w:rFonts w:ascii="Times New Roman" w:hAnsi="Times New Roman" w:cs="Times New Roman"/>
        </w:rPr>
        <w:t xml:space="preserve"> Э. Уорд, </w:t>
      </w:r>
      <w:proofErr w:type="spellStart"/>
      <w:r w:rsidRPr="00D96406">
        <w:rPr>
          <w:rFonts w:ascii="Times New Roman" w:hAnsi="Times New Roman" w:cs="Times New Roman"/>
        </w:rPr>
        <w:t>Оралова</w:t>
      </w:r>
      <w:proofErr w:type="spellEnd"/>
      <w:r w:rsidRPr="00D96406">
        <w:rPr>
          <w:rFonts w:ascii="Times New Roman" w:hAnsi="Times New Roman" w:cs="Times New Roman"/>
        </w:rPr>
        <w:t xml:space="preserve"> О.В. / </w:t>
      </w:r>
      <w:r w:rsidR="001D4605">
        <w:rPr>
          <w:rFonts w:ascii="Times New Roman" w:hAnsi="Times New Roman" w:cs="Times New Roman"/>
        </w:rPr>
        <w:t>п</w:t>
      </w:r>
      <w:r w:rsidRPr="00D96406">
        <w:rPr>
          <w:rFonts w:ascii="Times New Roman" w:hAnsi="Times New Roman" w:cs="Times New Roman"/>
        </w:rPr>
        <w:t>од ред. Вербицкой М.</w:t>
      </w:r>
      <w:r w:rsidR="001D4605">
        <w:rPr>
          <w:rFonts w:ascii="Times New Roman" w:hAnsi="Times New Roman" w:cs="Times New Roman"/>
        </w:rPr>
        <w:t> В.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Издательский центр ВЕНТАНА-ГРАФ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406">
        <w:rPr>
          <w:rFonts w:ascii="Times New Roman" w:hAnsi="Times New Roman" w:cs="Times New Roman"/>
          <w:color w:val="000000"/>
          <w:shd w:val="clear" w:color="auto" w:fill="FFFFFF"/>
        </w:rPr>
        <w:t>УМК по английскому языку для 2</w:t>
      </w:r>
      <w:r w:rsidR="001D4605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 xml:space="preserve">4 классов серии FORWARD включают учебник, рабочую тетрадь, </w:t>
      </w:r>
      <w:proofErr w:type="spellStart"/>
      <w:r w:rsidRPr="00D96406">
        <w:rPr>
          <w:rFonts w:ascii="Times New Roman" w:hAnsi="Times New Roman" w:cs="Times New Roman"/>
          <w:color w:val="000000"/>
          <w:shd w:val="clear" w:color="auto" w:fill="FFFFFF"/>
        </w:rPr>
        <w:t>аудиоприложения</w:t>
      </w:r>
      <w:proofErr w:type="spellEnd"/>
      <w:r w:rsidRPr="00D96406">
        <w:rPr>
          <w:rFonts w:ascii="Times New Roman" w:hAnsi="Times New Roman" w:cs="Times New Roman"/>
          <w:color w:val="000000"/>
          <w:shd w:val="clear" w:color="auto" w:fill="FFFFFF"/>
        </w:rPr>
        <w:t xml:space="preserve">, книгу для учителя, программу. Рабочая программа, </w:t>
      </w:r>
      <w:proofErr w:type="spellStart"/>
      <w:r w:rsidRPr="00D96406">
        <w:rPr>
          <w:rFonts w:ascii="Times New Roman" w:hAnsi="Times New Roman" w:cs="Times New Roman"/>
          <w:color w:val="000000"/>
          <w:shd w:val="clear" w:color="auto" w:fill="FFFFFF"/>
        </w:rPr>
        <w:t>вебинары</w:t>
      </w:r>
      <w:proofErr w:type="spellEnd"/>
      <w:r w:rsidRPr="00D96406">
        <w:rPr>
          <w:rFonts w:ascii="Times New Roman" w:hAnsi="Times New Roman" w:cs="Times New Roman"/>
          <w:color w:val="000000"/>
          <w:shd w:val="clear" w:color="auto" w:fill="FFFFFF"/>
        </w:rPr>
        <w:t xml:space="preserve"> авторов УМК, материалы из опыта учителей 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едставлены на сайте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44" w:anchor="components" w:history="1">
        <w:r w:rsidRPr="00D96406">
          <w:rPr>
            <w:rStyle w:val="a7"/>
            <w:rFonts w:ascii="Times New Roman" w:hAnsi="Times New Roman" w:cs="Times New Roman"/>
            <w:shd w:val="clear" w:color="auto" w:fill="FFFFFF"/>
          </w:rPr>
          <w:t>https://drofa-ventana.ru/kompleks/umk-liniya-umk-m-v-verbitskoy-angliyskiy-yazyk-forward-2-4/#components</w:t>
        </w:r>
      </w:hyperlink>
      <w:r w:rsidR="001D460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Верещагина И.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Н и</w:t>
      </w:r>
      <w:r w:rsidR="001D4605">
        <w:rPr>
          <w:rFonts w:ascii="Times New Roman" w:hAnsi="Times New Roman" w:cs="Times New Roman"/>
        </w:rPr>
        <w:t xml:space="preserve"> др. Английский язык. УМК для 2–</w:t>
      </w:r>
      <w:r w:rsidRPr="00D96406">
        <w:rPr>
          <w:rFonts w:ascii="Times New Roman" w:hAnsi="Times New Roman" w:cs="Times New Roman"/>
        </w:rPr>
        <w:t>4 классов. Изд</w:t>
      </w:r>
      <w:r w:rsidRPr="00D96406">
        <w:rPr>
          <w:rFonts w:ascii="Times New Roman" w:hAnsi="Times New Roman" w:cs="Times New Roman"/>
        </w:rPr>
        <w:t>а</w:t>
      </w:r>
      <w:r w:rsidRPr="00D96406">
        <w:rPr>
          <w:rFonts w:ascii="Times New Roman" w:hAnsi="Times New Roman" w:cs="Times New Roman"/>
        </w:rPr>
        <w:t xml:space="preserve">тельство «Просвещение». 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6406">
        <w:rPr>
          <w:rFonts w:ascii="Times New Roman" w:hAnsi="Times New Roman" w:cs="Times New Roman"/>
        </w:rPr>
        <w:t xml:space="preserve">В состав УМК для использования в общеобразовательных организациях и школах (классах) с углубленным изучением английского языка входят </w:t>
      </w:r>
      <w:r w:rsidRPr="00D96406">
        <w:rPr>
          <w:rFonts w:ascii="Times New Roman" w:eastAsia="Times New Roman" w:hAnsi="Times New Roman" w:cs="Times New Roman"/>
          <w:lang w:eastAsia="ru-RU"/>
        </w:rPr>
        <w:t xml:space="preserve">рабочие программы, учебник, </w:t>
      </w:r>
      <w:proofErr w:type="spellStart"/>
      <w:r w:rsidRPr="00D96406">
        <w:rPr>
          <w:rFonts w:ascii="Times New Roman" w:eastAsia="Times New Roman" w:hAnsi="Times New Roman" w:cs="Times New Roman"/>
          <w:lang w:eastAsia="ru-RU"/>
        </w:rPr>
        <w:t>аудиокурс</w:t>
      </w:r>
      <w:proofErr w:type="spellEnd"/>
      <w:r w:rsidRPr="00D96406">
        <w:rPr>
          <w:rFonts w:ascii="Times New Roman" w:eastAsia="Times New Roman" w:hAnsi="Times New Roman" w:cs="Times New Roman"/>
          <w:lang w:eastAsia="ru-RU"/>
        </w:rPr>
        <w:t xml:space="preserve">, рабочая тетрадь, книга для чтения, книга для учителя, раздаточный дидактический материал, контрольные и проверочные работы. Методическую помощь в работе по УМК можно получить на сайте </w:t>
      </w:r>
      <w:hyperlink r:id="rId45" w:history="1">
        <w:r w:rsidRPr="00D96406">
          <w:rPr>
            <w:rStyle w:val="a7"/>
            <w:rFonts w:ascii="Times New Roman" w:eastAsia="Times New Roman" w:hAnsi="Times New Roman" w:cs="Times New Roman"/>
            <w:lang w:eastAsia="ru-RU"/>
          </w:rPr>
          <w:t>http://old.prosv.ru/umk/vereshchagina/</w:t>
        </w:r>
      </w:hyperlink>
      <w:r w:rsidR="001D4605">
        <w:rPr>
          <w:rStyle w:val="a7"/>
          <w:rFonts w:ascii="Times New Roman" w:eastAsia="Times New Roman" w:hAnsi="Times New Roman" w:cs="Times New Roman"/>
          <w:lang w:eastAsia="ru-RU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Комарова Ю.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А., Ларионова И.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В., </w:t>
      </w:r>
      <w:proofErr w:type="spellStart"/>
      <w:r w:rsidRPr="00D96406">
        <w:rPr>
          <w:rFonts w:ascii="Times New Roman" w:hAnsi="Times New Roman" w:cs="Times New Roman"/>
        </w:rPr>
        <w:t>Перрет</w:t>
      </w:r>
      <w:r w:rsidR="001D4605">
        <w:rPr>
          <w:rFonts w:ascii="Times New Roman" w:hAnsi="Times New Roman" w:cs="Times New Roman"/>
        </w:rPr>
        <w:t>т</w:t>
      </w:r>
      <w:proofErr w:type="spellEnd"/>
      <w:r w:rsidR="001D4605">
        <w:rPr>
          <w:rFonts w:ascii="Times New Roman" w:hAnsi="Times New Roman" w:cs="Times New Roman"/>
        </w:rPr>
        <w:t xml:space="preserve"> Ж.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Издательство «Русское слово»</w:t>
      </w:r>
      <w:r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  <w:bCs/>
          <w:color w:val="000000"/>
        </w:rPr>
        <w:t>Завершённая линия уч</w:t>
      </w:r>
      <w:r w:rsidR="001D4605">
        <w:rPr>
          <w:rFonts w:ascii="Times New Roman" w:hAnsi="Times New Roman" w:cs="Times New Roman"/>
          <w:bCs/>
          <w:color w:val="000000"/>
        </w:rPr>
        <w:t>ебников «Английский язык» для 2–</w:t>
      </w:r>
      <w:r>
        <w:rPr>
          <w:rFonts w:ascii="Times New Roman" w:hAnsi="Times New Roman" w:cs="Times New Roman"/>
          <w:bCs/>
          <w:color w:val="000000"/>
        </w:rPr>
        <w:t xml:space="preserve">4 </w:t>
      </w:r>
      <w:r w:rsidRPr="00D96406">
        <w:rPr>
          <w:rFonts w:ascii="Times New Roman" w:hAnsi="Times New Roman" w:cs="Times New Roman"/>
          <w:bCs/>
          <w:color w:val="000000"/>
        </w:rPr>
        <w:t>классов вх</w:t>
      </w:r>
      <w:r w:rsidRPr="00D96406">
        <w:rPr>
          <w:rFonts w:ascii="Times New Roman" w:hAnsi="Times New Roman" w:cs="Times New Roman"/>
          <w:bCs/>
          <w:color w:val="000000"/>
        </w:rPr>
        <w:t>о</w:t>
      </w:r>
      <w:r w:rsidRPr="00D96406">
        <w:rPr>
          <w:rFonts w:ascii="Times New Roman" w:hAnsi="Times New Roman" w:cs="Times New Roman"/>
          <w:bCs/>
          <w:color w:val="000000"/>
        </w:rPr>
        <w:t>дит в систему «Начальная инновационная школа». В состав УМК входят: пр</w:t>
      </w:r>
      <w:r w:rsidRPr="00D96406">
        <w:rPr>
          <w:rFonts w:ascii="Times New Roman" w:hAnsi="Times New Roman" w:cs="Times New Roman"/>
          <w:bCs/>
          <w:color w:val="000000"/>
        </w:rPr>
        <w:t>о</w:t>
      </w:r>
      <w:r w:rsidRPr="00D96406">
        <w:rPr>
          <w:rFonts w:ascii="Times New Roman" w:hAnsi="Times New Roman" w:cs="Times New Roman"/>
          <w:bCs/>
          <w:color w:val="000000"/>
        </w:rPr>
        <w:t>грамма курса, учебник (в пе</w:t>
      </w:r>
      <w:r>
        <w:rPr>
          <w:rFonts w:ascii="Times New Roman" w:hAnsi="Times New Roman" w:cs="Times New Roman"/>
          <w:bCs/>
          <w:color w:val="000000"/>
        </w:rPr>
        <w:t>чатной и электронной формах),</w:t>
      </w:r>
      <w:r w:rsidRPr="00D96406">
        <w:rPr>
          <w:rFonts w:ascii="Times New Roman" w:hAnsi="Times New Roman" w:cs="Times New Roman"/>
          <w:bCs/>
          <w:color w:val="000000"/>
        </w:rPr>
        <w:t xml:space="preserve"> аудиодиски, раб</w:t>
      </w:r>
      <w:r w:rsidRPr="00D96406">
        <w:rPr>
          <w:rFonts w:ascii="Times New Roman" w:hAnsi="Times New Roman" w:cs="Times New Roman"/>
          <w:bCs/>
          <w:color w:val="000000"/>
        </w:rPr>
        <w:t>о</w:t>
      </w:r>
      <w:r w:rsidRPr="00D96406">
        <w:rPr>
          <w:rFonts w:ascii="Times New Roman" w:hAnsi="Times New Roman" w:cs="Times New Roman"/>
          <w:bCs/>
          <w:color w:val="000000"/>
        </w:rPr>
        <w:t xml:space="preserve">чие тетради к учебникам, книга для родителей, мультимедийное приложение для интерактивной доски, методические пособия </w:t>
      </w:r>
      <w:r>
        <w:rPr>
          <w:rFonts w:ascii="Times New Roman" w:hAnsi="Times New Roman" w:cs="Times New Roman"/>
          <w:bCs/>
          <w:color w:val="000000"/>
        </w:rPr>
        <w:t>(</w:t>
      </w:r>
      <w:r w:rsidRPr="00D96406">
        <w:rPr>
          <w:rFonts w:ascii="Times New Roman" w:hAnsi="Times New Roman" w:cs="Times New Roman"/>
          <w:bCs/>
          <w:color w:val="000000"/>
        </w:rPr>
        <w:t>рабочая программа, книги для учителя</w:t>
      </w:r>
      <w:r>
        <w:rPr>
          <w:rFonts w:ascii="Times New Roman" w:hAnsi="Times New Roman" w:cs="Times New Roman"/>
          <w:bCs/>
          <w:color w:val="000000"/>
        </w:rPr>
        <w:t>)</w:t>
      </w:r>
      <w:r w:rsidRPr="00D96406">
        <w:rPr>
          <w:rFonts w:ascii="Times New Roman" w:hAnsi="Times New Roman" w:cs="Times New Roman"/>
          <w:bCs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>У</w:t>
      </w:r>
      <w:r w:rsidRPr="00D96406">
        <w:rPr>
          <w:rFonts w:ascii="Times New Roman" w:hAnsi="Times New Roman" w:cs="Times New Roman"/>
          <w:bCs/>
          <w:color w:val="000000"/>
        </w:rPr>
        <w:t xml:space="preserve">чителя могут познакомиться с программой курса </w:t>
      </w:r>
      <w:r>
        <w:rPr>
          <w:rFonts w:ascii="Times New Roman" w:hAnsi="Times New Roman" w:cs="Times New Roman"/>
          <w:bCs/>
          <w:color w:val="000000"/>
        </w:rPr>
        <w:t>н</w:t>
      </w:r>
      <w:r w:rsidRPr="00D96406">
        <w:rPr>
          <w:rFonts w:ascii="Times New Roman" w:hAnsi="Times New Roman" w:cs="Times New Roman"/>
          <w:bCs/>
          <w:color w:val="000000"/>
        </w:rPr>
        <w:t>а сайте изд</w:t>
      </w:r>
      <w:r w:rsidRPr="00D96406">
        <w:rPr>
          <w:rFonts w:ascii="Times New Roman" w:hAnsi="Times New Roman" w:cs="Times New Roman"/>
          <w:bCs/>
          <w:color w:val="000000"/>
        </w:rPr>
        <w:t>а</w:t>
      </w:r>
      <w:r w:rsidRPr="00D96406">
        <w:rPr>
          <w:rFonts w:ascii="Times New Roman" w:hAnsi="Times New Roman" w:cs="Times New Roman"/>
          <w:bCs/>
          <w:color w:val="000000"/>
        </w:rPr>
        <w:t xml:space="preserve">тельства </w:t>
      </w:r>
      <w:hyperlink r:id="rId46" w:history="1">
        <w:r w:rsidRPr="00D96406">
          <w:rPr>
            <w:rStyle w:val="a7"/>
            <w:rFonts w:ascii="Times New Roman" w:hAnsi="Times New Roman" w:cs="Times New Roman"/>
            <w:bCs/>
          </w:rPr>
          <w:t>http://www.русское-слово.рф/methodical/programs/</w:t>
        </w:r>
      </w:hyperlink>
      <w:r w:rsidRPr="00D96406">
        <w:rPr>
          <w:rFonts w:ascii="Times New Roman" w:hAnsi="Times New Roman" w:cs="Times New Roman"/>
          <w:bCs/>
          <w:color w:val="000000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96406">
        <w:rPr>
          <w:rFonts w:ascii="Times New Roman" w:hAnsi="Times New Roman" w:cs="Times New Roman"/>
          <w:bCs/>
          <w:color w:val="000000"/>
        </w:rPr>
        <w:t>Кузовлев</w:t>
      </w:r>
      <w:proofErr w:type="spellEnd"/>
      <w:r w:rsidRPr="00D96406">
        <w:rPr>
          <w:rFonts w:ascii="Times New Roman" w:hAnsi="Times New Roman" w:cs="Times New Roman"/>
          <w:bCs/>
          <w:color w:val="000000"/>
        </w:rPr>
        <w:t xml:space="preserve"> В.</w:t>
      </w:r>
      <w:r w:rsidR="001D4605">
        <w:rPr>
          <w:rFonts w:ascii="Times New Roman" w:hAnsi="Times New Roman" w:cs="Times New Roman"/>
          <w:bCs/>
          <w:color w:val="000000"/>
        </w:rPr>
        <w:t> </w:t>
      </w:r>
      <w:r w:rsidRPr="00D96406">
        <w:rPr>
          <w:rFonts w:ascii="Times New Roman" w:hAnsi="Times New Roman" w:cs="Times New Roman"/>
          <w:bCs/>
          <w:color w:val="000000"/>
        </w:rPr>
        <w:t>П. и др.</w:t>
      </w:r>
      <w:r w:rsidR="001D4605">
        <w:rPr>
          <w:rFonts w:ascii="Times New Roman" w:hAnsi="Times New Roman" w:cs="Times New Roman"/>
        </w:rPr>
        <w:t xml:space="preserve"> Английский язык. УМК для 2–</w:t>
      </w:r>
      <w:r w:rsidRPr="00D96406">
        <w:rPr>
          <w:rFonts w:ascii="Times New Roman" w:hAnsi="Times New Roman" w:cs="Times New Roman"/>
        </w:rPr>
        <w:t>4 классов. Изд</w:t>
      </w:r>
      <w:r w:rsidRPr="00D96406">
        <w:rPr>
          <w:rFonts w:ascii="Times New Roman" w:hAnsi="Times New Roman" w:cs="Times New Roman"/>
        </w:rPr>
        <w:t>а</w:t>
      </w:r>
      <w:r w:rsidRPr="00D96406">
        <w:rPr>
          <w:rFonts w:ascii="Times New Roman" w:hAnsi="Times New Roman" w:cs="Times New Roman"/>
        </w:rPr>
        <w:t>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  <w:bCs/>
          <w:color w:val="000000"/>
        </w:rPr>
        <w:t>УМК включает учебник, книгу для учителя, книгу для чтения, граммат</w:t>
      </w:r>
      <w:r w:rsidRPr="00D96406">
        <w:rPr>
          <w:rFonts w:ascii="Times New Roman" w:hAnsi="Times New Roman" w:cs="Times New Roman"/>
          <w:bCs/>
          <w:color w:val="000000"/>
        </w:rPr>
        <w:t>и</w:t>
      </w:r>
      <w:r w:rsidRPr="00D96406">
        <w:rPr>
          <w:rFonts w:ascii="Times New Roman" w:hAnsi="Times New Roman" w:cs="Times New Roman"/>
          <w:bCs/>
          <w:color w:val="000000"/>
        </w:rPr>
        <w:t xml:space="preserve">ческий справочник с упражнениями, календарно-тематическое планирование, контрольные задания, рабочие программы. Авторские </w:t>
      </w:r>
      <w:proofErr w:type="spellStart"/>
      <w:r w:rsidRPr="00D96406">
        <w:rPr>
          <w:rFonts w:ascii="Times New Roman" w:hAnsi="Times New Roman" w:cs="Times New Roman"/>
          <w:bCs/>
          <w:color w:val="000000"/>
        </w:rPr>
        <w:t>вебинары</w:t>
      </w:r>
      <w:proofErr w:type="spellEnd"/>
      <w:r w:rsidRPr="00D96406">
        <w:rPr>
          <w:rFonts w:ascii="Times New Roman" w:hAnsi="Times New Roman" w:cs="Times New Roman"/>
          <w:bCs/>
          <w:color w:val="000000"/>
        </w:rPr>
        <w:t>, дополнител</w:t>
      </w:r>
      <w:r w:rsidRPr="00D96406">
        <w:rPr>
          <w:rFonts w:ascii="Times New Roman" w:hAnsi="Times New Roman" w:cs="Times New Roman"/>
          <w:bCs/>
          <w:color w:val="000000"/>
        </w:rPr>
        <w:t>ь</w:t>
      </w:r>
      <w:r w:rsidRPr="00D96406">
        <w:rPr>
          <w:rFonts w:ascii="Times New Roman" w:hAnsi="Times New Roman" w:cs="Times New Roman"/>
          <w:bCs/>
          <w:color w:val="000000"/>
        </w:rPr>
        <w:t xml:space="preserve">ные материалы к УМК, разработанные учителями, рабочие программы и другие материалы доступны на сайте </w:t>
      </w:r>
      <w:hyperlink r:id="rId47" w:history="1">
        <w:r w:rsidRPr="00D96406">
          <w:rPr>
            <w:rStyle w:val="a7"/>
            <w:rFonts w:ascii="Times New Roman" w:hAnsi="Times New Roman" w:cs="Times New Roman"/>
            <w:bCs/>
          </w:rPr>
          <w:t>http://old.prosv.ru/umk/we/default.aspx</w:t>
        </w:r>
      </w:hyperlink>
      <w:r w:rsidR="001D4605">
        <w:rPr>
          <w:rStyle w:val="a7"/>
          <w:rFonts w:ascii="Times New Roman" w:hAnsi="Times New Roman" w:cs="Times New Roman"/>
          <w:bCs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Тер-Минасова С</w:t>
      </w:r>
      <w:r w:rsidR="001D4605">
        <w:rPr>
          <w:rFonts w:ascii="Times New Roman" w:hAnsi="Times New Roman" w:cs="Times New Roman"/>
        </w:rPr>
        <w:t>. </w:t>
      </w:r>
      <w:r w:rsidRPr="00D96406">
        <w:rPr>
          <w:rFonts w:ascii="Times New Roman" w:hAnsi="Times New Roman" w:cs="Times New Roman"/>
        </w:rPr>
        <w:t xml:space="preserve">Т., </w:t>
      </w:r>
      <w:proofErr w:type="spellStart"/>
      <w:r w:rsidRPr="00D96406">
        <w:rPr>
          <w:rFonts w:ascii="Times New Roman" w:hAnsi="Times New Roman" w:cs="Times New Roman"/>
        </w:rPr>
        <w:t>Узунова</w:t>
      </w:r>
      <w:proofErr w:type="spellEnd"/>
      <w:r w:rsidRPr="00D96406">
        <w:rPr>
          <w:rFonts w:ascii="Times New Roman" w:hAnsi="Times New Roman" w:cs="Times New Roman"/>
        </w:rPr>
        <w:t xml:space="preserve"> Л.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 и</w:t>
      </w:r>
      <w:r w:rsidR="001D4605">
        <w:rPr>
          <w:rFonts w:ascii="Times New Roman" w:hAnsi="Times New Roman" w:cs="Times New Roman"/>
        </w:rPr>
        <w:t xml:space="preserve"> др. Английский язык. УМК для 2–</w:t>
      </w:r>
      <w:r w:rsidRPr="00D96406">
        <w:rPr>
          <w:rFonts w:ascii="Times New Roman" w:hAnsi="Times New Roman" w:cs="Times New Roman"/>
        </w:rPr>
        <w:t>4 классов. Издательство «Академкнига/Учебник»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 xml:space="preserve">Учебно-методический комплект состоит из учебника, </w:t>
      </w:r>
      <w:proofErr w:type="spellStart"/>
      <w:r w:rsidRPr="00D96406">
        <w:rPr>
          <w:rFonts w:ascii="Times New Roman" w:hAnsi="Times New Roman" w:cs="Times New Roman"/>
        </w:rPr>
        <w:t>аудиоприложения</w:t>
      </w:r>
      <w:proofErr w:type="spellEnd"/>
      <w:r w:rsidRPr="00D96406">
        <w:rPr>
          <w:rFonts w:ascii="Times New Roman" w:hAnsi="Times New Roman" w:cs="Times New Roman"/>
        </w:rPr>
        <w:t>, тетради, книги для учителя, книги для чтения, поурочного планирования.</w:t>
      </w:r>
      <w:r>
        <w:rPr>
          <w:rFonts w:ascii="Times New Roman" w:hAnsi="Times New Roman" w:cs="Times New Roman"/>
        </w:rPr>
        <w:t xml:space="preserve"> С</w:t>
      </w:r>
      <w:r w:rsidRPr="00D96406">
        <w:rPr>
          <w:rFonts w:ascii="Times New Roman" w:hAnsi="Times New Roman" w:cs="Times New Roman"/>
        </w:rPr>
        <w:t xml:space="preserve"> компонентами УМК можно ознакомиться</w:t>
      </w:r>
      <w:r>
        <w:rPr>
          <w:rFonts w:ascii="Times New Roman" w:hAnsi="Times New Roman" w:cs="Times New Roman"/>
        </w:rPr>
        <w:t xml:space="preserve"> н</w:t>
      </w:r>
      <w:r w:rsidRPr="00D96406">
        <w:rPr>
          <w:rFonts w:ascii="Times New Roman" w:hAnsi="Times New Roman" w:cs="Times New Roman"/>
        </w:rPr>
        <w:t xml:space="preserve">а сайте издательства </w:t>
      </w:r>
      <w:hyperlink r:id="rId48" w:anchor="?arrFilter_18_2322626082=Y&amp;set_filter=Y" w:history="1">
        <w:r w:rsidRPr="00D96406">
          <w:rPr>
            <w:rStyle w:val="a7"/>
            <w:rFonts w:ascii="Times New Roman" w:hAnsi="Times New Roman" w:cs="Times New Roman"/>
          </w:rPr>
          <w:t>http://www.akademkniga.ru/catalog/15/#?arrFilter_18_2322626082=Y&amp;set_filter=Y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p w:rsidR="00642E2E" w:rsidRPr="00823060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823060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060">
        <w:rPr>
          <w:rFonts w:ascii="Times New Roman" w:hAnsi="Times New Roman" w:cs="Times New Roman"/>
          <w:b/>
        </w:rPr>
        <w:t>Основное общее образование</w:t>
      </w:r>
    </w:p>
    <w:p w:rsidR="001D4605" w:rsidRPr="00823060" w:rsidRDefault="001D4605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Афанасьева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В., Михеева И.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В., Баранова К.</w:t>
      </w:r>
      <w:r w:rsidR="001D4605">
        <w:rPr>
          <w:rFonts w:ascii="Times New Roman" w:hAnsi="Times New Roman" w:cs="Times New Roman"/>
        </w:rPr>
        <w:t> М.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«Дрофа».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 состав линии учебно-методических комплектов для 5-9 классов «</w:t>
      </w:r>
      <w:r w:rsidRPr="00D96406">
        <w:rPr>
          <w:rFonts w:ascii="Times New Roman" w:hAnsi="Times New Roman" w:cs="Times New Roman"/>
          <w:lang w:val="en-US"/>
        </w:rPr>
        <w:t>Rai</w:t>
      </w:r>
      <w:r w:rsidRPr="00D96406">
        <w:rPr>
          <w:rFonts w:ascii="Times New Roman" w:hAnsi="Times New Roman" w:cs="Times New Roman"/>
          <w:lang w:val="en-US"/>
        </w:rPr>
        <w:t>n</w:t>
      </w:r>
      <w:r w:rsidRPr="00D96406">
        <w:rPr>
          <w:rFonts w:ascii="Times New Roman" w:hAnsi="Times New Roman" w:cs="Times New Roman"/>
          <w:lang w:val="en-US"/>
        </w:rPr>
        <w:t>bow</w:t>
      </w:r>
      <w:r w:rsidRPr="00D96406">
        <w:rPr>
          <w:rFonts w:ascii="Times New Roman" w:hAnsi="Times New Roman" w:cs="Times New Roman"/>
        </w:rPr>
        <w:t xml:space="preserve"> </w:t>
      </w:r>
      <w:r w:rsidRPr="00D96406">
        <w:rPr>
          <w:rFonts w:ascii="Times New Roman" w:hAnsi="Times New Roman" w:cs="Times New Roman"/>
          <w:lang w:val="en-US"/>
        </w:rPr>
        <w:t>English</w:t>
      </w:r>
      <w:r w:rsidRPr="00D96406">
        <w:rPr>
          <w:rFonts w:ascii="Times New Roman" w:hAnsi="Times New Roman" w:cs="Times New Roman"/>
        </w:rPr>
        <w:t xml:space="preserve">» входят книга для учителя, рабочая программа, учебник с </w:t>
      </w:r>
      <w:proofErr w:type="spellStart"/>
      <w:r w:rsidRPr="00D96406">
        <w:rPr>
          <w:rFonts w:ascii="Times New Roman" w:hAnsi="Times New Roman" w:cs="Times New Roman"/>
        </w:rPr>
        <w:t>ауди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>приложением</w:t>
      </w:r>
      <w:proofErr w:type="spellEnd"/>
      <w:r w:rsidRPr="00D96406">
        <w:rPr>
          <w:rFonts w:ascii="Times New Roman" w:hAnsi="Times New Roman" w:cs="Times New Roman"/>
        </w:rPr>
        <w:t>, рабочая тетрадь, лексико-грамматический практикум, диагн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>стические работы, книга для чтения, контрольные работы. Методическая п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мощь на официальном сайте издательства </w:t>
      </w:r>
      <w:hyperlink r:id="rId49" w:history="1">
        <w:r w:rsidRPr="00D96406">
          <w:rPr>
            <w:rStyle w:val="a7"/>
            <w:rFonts w:ascii="Times New Roman" w:hAnsi="Times New Roman" w:cs="Times New Roman"/>
          </w:rPr>
          <w:t>https://drofa-ventana.ru/kompleks/rainbow/</w:t>
        </w:r>
      </w:hyperlink>
      <w:r w:rsidRPr="00D96406">
        <w:rPr>
          <w:rFonts w:ascii="Times New Roman" w:hAnsi="Times New Roman" w:cs="Times New Roman"/>
        </w:rPr>
        <w:t xml:space="preserve"> включает методические рекомендации, </w:t>
      </w:r>
      <w:proofErr w:type="spellStart"/>
      <w:r w:rsidRPr="00D96406">
        <w:rPr>
          <w:rFonts w:ascii="Times New Roman" w:hAnsi="Times New Roman" w:cs="Times New Roman"/>
        </w:rPr>
        <w:t>аудиопр</w:t>
      </w:r>
      <w:r w:rsidRPr="00D96406">
        <w:rPr>
          <w:rFonts w:ascii="Times New Roman" w:hAnsi="Times New Roman" w:cs="Times New Roman"/>
        </w:rPr>
        <w:t>и</w:t>
      </w:r>
      <w:r w:rsidRPr="00D96406">
        <w:rPr>
          <w:rFonts w:ascii="Times New Roman" w:hAnsi="Times New Roman" w:cs="Times New Roman"/>
        </w:rPr>
        <w:lastRenderedPageBreak/>
        <w:t>ложение</w:t>
      </w:r>
      <w:proofErr w:type="spellEnd"/>
      <w:r w:rsidRPr="00D96406">
        <w:rPr>
          <w:rFonts w:ascii="Times New Roman" w:hAnsi="Times New Roman" w:cs="Times New Roman"/>
        </w:rPr>
        <w:t xml:space="preserve">, рабочую программу, электронные образовательные ресурсы, записи авторских </w:t>
      </w:r>
      <w:proofErr w:type="spellStart"/>
      <w:r w:rsidRPr="00D96406">
        <w:rPr>
          <w:rFonts w:ascii="Times New Roman" w:hAnsi="Times New Roman" w:cs="Times New Roman"/>
        </w:rPr>
        <w:t>вебинаров</w:t>
      </w:r>
      <w:proofErr w:type="spellEnd"/>
      <w:r w:rsidRPr="00D96406">
        <w:rPr>
          <w:rFonts w:ascii="Times New Roman" w:hAnsi="Times New Roman" w:cs="Times New Roman"/>
        </w:rPr>
        <w:t>, обмен опытом.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Верещагина И.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Н., Афанасьева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 и др. УМК для 5</w:t>
      </w:r>
      <w:r w:rsidR="001D4605">
        <w:rPr>
          <w:rFonts w:ascii="Times New Roman" w:hAnsi="Times New Roman" w:cs="Times New Roman"/>
        </w:rPr>
        <w:t>–</w:t>
      </w:r>
      <w:r w:rsidRPr="00D96406">
        <w:rPr>
          <w:rFonts w:ascii="Times New Roman" w:hAnsi="Times New Roman" w:cs="Times New Roman"/>
        </w:rPr>
        <w:t>9 классов. И</w:t>
      </w:r>
      <w:r w:rsidRPr="00D96406">
        <w:rPr>
          <w:rFonts w:ascii="Times New Roman" w:hAnsi="Times New Roman" w:cs="Times New Roman"/>
        </w:rPr>
        <w:t>з</w:t>
      </w:r>
      <w:r w:rsidRPr="00D96406">
        <w:rPr>
          <w:rFonts w:ascii="Times New Roman" w:hAnsi="Times New Roman" w:cs="Times New Roman"/>
        </w:rPr>
        <w:t>дательство «Дрофа».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6406">
        <w:rPr>
          <w:rFonts w:ascii="Times New Roman" w:hAnsi="Times New Roman" w:cs="Times New Roman"/>
        </w:rPr>
        <w:t>УМК для использования в общеобразовательных организациях и школах (классах) с углубленным изучением английского языка включает рабочие пр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граммы, учебник, </w:t>
      </w:r>
      <w:proofErr w:type="spellStart"/>
      <w:r w:rsidRPr="00D96406">
        <w:rPr>
          <w:rFonts w:ascii="Times New Roman" w:hAnsi="Times New Roman" w:cs="Times New Roman"/>
        </w:rPr>
        <w:t>аудиокурс</w:t>
      </w:r>
      <w:proofErr w:type="spellEnd"/>
      <w:r w:rsidRPr="00D96406">
        <w:rPr>
          <w:rFonts w:ascii="Times New Roman" w:hAnsi="Times New Roman" w:cs="Times New Roman"/>
        </w:rPr>
        <w:t xml:space="preserve">, рабочую тетрадь, книгу для чтения, книгу для учителя, контрольные задания. </w:t>
      </w:r>
      <w:r w:rsidRPr="00D96406">
        <w:rPr>
          <w:rFonts w:ascii="Times New Roman" w:eastAsia="Times New Roman" w:hAnsi="Times New Roman" w:cs="Times New Roman"/>
          <w:lang w:eastAsia="ru-RU"/>
        </w:rPr>
        <w:t xml:space="preserve">Методическую помощь в работе по УМК можно получить на сайте </w:t>
      </w:r>
      <w:hyperlink r:id="rId50" w:history="1">
        <w:r w:rsidRPr="00D96406">
          <w:rPr>
            <w:rStyle w:val="a7"/>
            <w:rFonts w:ascii="Times New Roman" w:eastAsia="Times New Roman" w:hAnsi="Times New Roman" w:cs="Times New Roman"/>
            <w:lang w:eastAsia="ru-RU"/>
          </w:rPr>
          <w:t>http://old.prosv.ru/umk/vereshchagina/</w:t>
        </w:r>
      </w:hyperlink>
      <w:r w:rsidR="001D4605">
        <w:rPr>
          <w:rStyle w:val="a7"/>
          <w:rFonts w:ascii="Times New Roman" w:eastAsia="Times New Roman" w:hAnsi="Times New Roman" w:cs="Times New Roman"/>
          <w:lang w:eastAsia="ru-RU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Баранова К.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М., Дули Д., Копылова В.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 xml:space="preserve">В учебно-методический комплект </w:t>
      </w:r>
      <w:r w:rsidRPr="007A4330">
        <w:rPr>
          <w:rStyle w:val="a9"/>
          <w:rFonts w:ascii="Times New Roman" w:hAnsi="Times New Roman" w:cs="Times New Roman"/>
          <w:b w:val="0"/>
        </w:rPr>
        <w:t>«Звёздный английский» (</w:t>
      </w:r>
      <w:proofErr w:type="spellStart"/>
      <w:r w:rsidRPr="007A4330">
        <w:rPr>
          <w:rStyle w:val="a9"/>
          <w:rFonts w:ascii="Times New Roman" w:hAnsi="Times New Roman" w:cs="Times New Roman"/>
          <w:b w:val="0"/>
        </w:rPr>
        <w:t>Starlight</w:t>
      </w:r>
      <w:proofErr w:type="spellEnd"/>
      <w:r w:rsidRPr="007A4330">
        <w:rPr>
          <w:rStyle w:val="a9"/>
          <w:rFonts w:ascii="Times New Roman" w:hAnsi="Times New Roman" w:cs="Times New Roman"/>
          <w:b w:val="0"/>
        </w:rPr>
        <w:t xml:space="preserve">) </w:t>
      </w:r>
      <w:r w:rsidRPr="00D96406">
        <w:rPr>
          <w:rFonts w:ascii="Times New Roman" w:hAnsi="Times New Roman" w:cs="Times New Roman"/>
        </w:rPr>
        <w:t>для общеобразовательных учреждений и школ с углублённым изучением англи</w:t>
      </w:r>
      <w:r w:rsidRPr="00D96406">
        <w:rPr>
          <w:rFonts w:ascii="Times New Roman" w:hAnsi="Times New Roman" w:cs="Times New Roman"/>
        </w:rPr>
        <w:t>й</w:t>
      </w:r>
      <w:r w:rsidRPr="00D96406">
        <w:rPr>
          <w:rFonts w:ascii="Times New Roman" w:hAnsi="Times New Roman" w:cs="Times New Roman"/>
        </w:rPr>
        <w:t xml:space="preserve">ского языка входят учебник, книга для учителя, контрольные задания, рабочая тетрадь, сборник грамматических упражнений, тренировочные упражнения в формате ГИА. </w:t>
      </w:r>
      <w:r>
        <w:rPr>
          <w:rFonts w:ascii="Times New Roman" w:hAnsi="Times New Roman" w:cs="Times New Roman"/>
        </w:rPr>
        <w:t>М</w:t>
      </w:r>
      <w:r w:rsidRPr="00D96406">
        <w:rPr>
          <w:rFonts w:ascii="Times New Roman" w:hAnsi="Times New Roman" w:cs="Times New Roman"/>
        </w:rPr>
        <w:t>етодическая поддержка и скачиваемые материалы представл</w:t>
      </w:r>
      <w:r w:rsidRPr="00D96406">
        <w:rPr>
          <w:rFonts w:ascii="Times New Roman" w:hAnsi="Times New Roman" w:cs="Times New Roman"/>
        </w:rPr>
        <w:t>е</w:t>
      </w:r>
      <w:r w:rsidRPr="00D96406">
        <w:rPr>
          <w:rFonts w:ascii="Times New Roman" w:hAnsi="Times New Roman" w:cs="Times New Roman"/>
        </w:rPr>
        <w:t xml:space="preserve">ны на сайте издательства </w:t>
      </w:r>
      <w:hyperlink r:id="rId51" w:history="1">
        <w:r w:rsidRPr="00D96406">
          <w:rPr>
            <w:rStyle w:val="a7"/>
            <w:rFonts w:ascii="Times New Roman" w:hAnsi="Times New Roman" w:cs="Times New Roman"/>
          </w:rPr>
          <w:t>http://old.prosv.ru/umk/starlight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Ваулина Ю.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Е., Дули Д., </w:t>
      </w:r>
      <w:proofErr w:type="spellStart"/>
      <w:r w:rsidRPr="00D96406">
        <w:rPr>
          <w:rFonts w:ascii="Times New Roman" w:hAnsi="Times New Roman" w:cs="Times New Roman"/>
        </w:rPr>
        <w:t>Подоляко</w:t>
      </w:r>
      <w:proofErr w:type="spellEnd"/>
      <w:r w:rsidRPr="00D96406">
        <w:rPr>
          <w:rFonts w:ascii="Times New Roman" w:hAnsi="Times New Roman" w:cs="Times New Roman"/>
        </w:rPr>
        <w:t xml:space="preserve">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Е.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УМК «Английский в фокусе» (</w:t>
      </w:r>
      <w:proofErr w:type="spellStart"/>
      <w:r w:rsidRPr="00D96406">
        <w:rPr>
          <w:rFonts w:ascii="Times New Roman" w:hAnsi="Times New Roman" w:cs="Times New Roman"/>
        </w:rPr>
        <w:t>Spotlight</w:t>
      </w:r>
      <w:proofErr w:type="spellEnd"/>
      <w:r w:rsidRPr="00D96406">
        <w:rPr>
          <w:rFonts w:ascii="Times New Roman" w:hAnsi="Times New Roman" w:cs="Times New Roman"/>
        </w:rPr>
        <w:t>) включает учебник, рабочую те</w:t>
      </w:r>
      <w:r w:rsidRPr="00D96406">
        <w:rPr>
          <w:rFonts w:ascii="Times New Roman" w:hAnsi="Times New Roman" w:cs="Times New Roman"/>
        </w:rPr>
        <w:t>т</w:t>
      </w:r>
      <w:r w:rsidRPr="00D96406">
        <w:rPr>
          <w:rFonts w:ascii="Times New Roman" w:hAnsi="Times New Roman" w:cs="Times New Roman"/>
        </w:rPr>
        <w:t xml:space="preserve">радь, книгу для чтения, языковой портфель, книгу для учителя с CD, </w:t>
      </w:r>
      <w:proofErr w:type="spellStart"/>
      <w:r w:rsidRPr="00D96406">
        <w:rPr>
          <w:rFonts w:ascii="Times New Roman" w:hAnsi="Times New Roman" w:cs="Times New Roman"/>
        </w:rPr>
        <w:t>аудиоку</w:t>
      </w:r>
      <w:r w:rsidRPr="00D96406">
        <w:rPr>
          <w:rFonts w:ascii="Times New Roman" w:hAnsi="Times New Roman" w:cs="Times New Roman"/>
        </w:rPr>
        <w:t>р</w:t>
      </w:r>
      <w:r w:rsidRPr="00D96406">
        <w:rPr>
          <w:rFonts w:ascii="Times New Roman" w:hAnsi="Times New Roman" w:cs="Times New Roman"/>
        </w:rPr>
        <w:t>сы</w:t>
      </w:r>
      <w:proofErr w:type="spellEnd"/>
      <w:r w:rsidRPr="00D96406">
        <w:rPr>
          <w:rFonts w:ascii="Times New Roman" w:hAnsi="Times New Roman" w:cs="Times New Roman"/>
        </w:rPr>
        <w:t xml:space="preserve"> для занятий в классе и дома, авторские и рабочие программы, </w:t>
      </w:r>
      <w:proofErr w:type="spellStart"/>
      <w:r w:rsidRPr="00D96406">
        <w:rPr>
          <w:rFonts w:ascii="Times New Roman" w:hAnsi="Times New Roman" w:cs="Times New Roman"/>
        </w:rPr>
        <w:t>аудиоприл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>жение</w:t>
      </w:r>
      <w:proofErr w:type="spellEnd"/>
      <w:r w:rsidRPr="00D96406">
        <w:rPr>
          <w:rFonts w:ascii="Times New Roman" w:hAnsi="Times New Roman" w:cs="Times New Roman"/>
        </w:rPr>
        <w:t xml:space="preserve"> к контрольным заданиям. Методические материалы и материалы для скачивания в помощь учителю доступны на сайте </w:t>
      </w:r>
      <w:hyperlink r:id="rId52" w:history="1">
        <w:r w:rsidRPr="00D96406">
          <w:rPr>
            <w:rStyle w:val="a7"/>
            <w:rFonts w:ascii="Times New Roman" w:hAnsi="Times New Roman" w:cs="Times New Roman"/>
          </w:rPr>
          <w:t>http://old.prosv.ru/umk/spotlight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Вербицкая М.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</w:t>
      </w:r>
      <w:r w:rsidRPr="00D96406">
        <w:rPr>
          <w:rFonts w:ascii="Times New Roman" w:hAnsi="Times New Roman" w:cs="Times New Roman"/>
        </w:rPr>
        <w:t>а</w:t>
      </w:r>
      <w:r w:rsidRPr="00D96406">
        <w:rPr>
          <w:rFonts w:ascii="Times New Roman" w:hAnsi="Times New Roman" w:cs="Times New Roman"/>
        </w:rPr>
        <w:t>тельский центр ВЕНТАНА-ГРАФ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96406">
        <w:rPr>
          <w:rFonts w:ascii="Times New Roman" w:hAnsi="Times New Roman" w:cs="Times New Roman"/>
          <w:shd w:val="clear" w:color="auto" w:fill="FFFFFF"/>
        </w:rPr>
        <w:t>УМК FORWARD рассчитан на обязательное изучение предмета «Ин</w:t>
      </w:r>
      <w:r w:rsidRPr="00D96406">
        <w:rPr>
          <w:rFonts w:ascii="Times New Roman" w:hAnsi="Times New Roman" w:cs="Times New Roman"/>
          <w:shd w:val="clear" w:color="auto" w:fill="FFFFFF"/>
        </w:rPr>
        <w:t>о</w:t>
      </w:r>
      <w:r w:rsidRPr="00D96406">
        <w:rPr>
          <w:rFonts w:ascii="Times New Roman" w:hAnsi="Times New Roman" w:cs="Times New Roman"/>
          <w:shd w:val="clear" w:color="auto" w:fill="FFFFFF"/>
        </w:rPr>
        <w:t xml:space="preserve">странный язык» в школах, работающих по базисному учебному плану, а также в школах и классах с углублённым изучением английского языка. В комплекте с учебником предлагаются: компакт-диск с </w:t>
      </w:r>
      <w:proofErr w:type="spellStart"/>
      <w:r w:rsidRPr="00D96406">
        <w:rPr>
          <w:rFonts w:ascii="Times New Roman" w:hAnsi="Times New Roman" w:cs="Times New Roman"/>
          <w:shd w:val="clear" w:color="auto" w:fill="FFFFFF"/>
        </w:rPr>
        <w:t>аудиоприложением</w:t>
      </w:r>
      <w:proofErr w:type="spellEnd"/>
      <w:r w:rsidRPr="00D96406">
        <w:rPr>
          <w:rFonts w:ascii="Times New Roman" w:hAnsi="Times New Roman" w:cs="Times New Roman"/>
          <w:shd w:val="clear" w:color="auto" w:fill="FFFFFF"/>
        </w:rPr>
        <w:t xml:space="preserve"> к учебнику, п</w:t>
      </w:r>
      <w:r w:rsidRPr="00D96406">
        <w:rPr>
          <w:rFonts w:ascii="Times New Roman" w:hAnsi="Times New Roman" w:cs="Times New Roman"/>
          <w:shd w:val="clear" w:color="auto" w:fill="FFFFFF"/>
        </w:rPr>
        <w:t>о</w:t>
      </w:r>
      <w:r w:rsidRPr="00D96406">
        <w:rPr>
          <w:rFonts w:ascii="Times New Roman" w:hAnsi="Times New Roman" w:cs="Times New Roman"/>
          <w:shd w:val="clear" w:color="auto" w:fill="FFFFFF"/>
        </w:rPr>
        <w:t xml:space="preserve">собие для учителя, рабочая тетрадь c </w:t>
      </w:r>
      <w:proofErr w:type="spellStart"/>
      <w:r w:rsidRPr="00D96406">
        <w:rPr>
          <w:rFonts w:ascii="Times New Roman" w:hAnsi="Times New Roman" w:cs="Times New Roman"/>
          <w:shd w:val="clear" w:color="auto" w:fill="FFFFFF"/>
        </w:rPr>
        <w:t>аудиоприложением</w:t>
      </w:r>
      <w:proofErr w:type="spellEnd"/>
      <w:r w:rsidRPr="00D96406">
        <w:rPr>
          <w:rFonts w:ascii="Times New Roman" w:hAnsi="Times New Roman" w:cs="Times New Roman"/>
          <w:shd w:val="clear" w:color="auto" w:fill="FFFFFF"/>
        </w:rPr>
        <w:t>.</w:t>
      </w:r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На сайте в частности представлены контрольные работы и </w:t>
      </w:r>
      <w:proofErr w:type="spellStart"/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>вебинары</w:t>
      </w:r>
      <w:proofErr w:type="spellEnd"/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в том числе по подготовке к государственной итоговой аттестации </w:t>
      </w:r>
      <w:hyperlink r:id="rId53" w:history="1">
        <w:r w:rsidRPr="00D96406">
          <w:rPr>
            <w:rStyle w:val="a7"/>
            <w:rFonts w:ascii="Times New Roman" w:hAnsi="Times New Roman" w:cs="Times New Roman"/>
            <w:shd w:val="clear" w:color="auto" w:fill="FFFFFF"/>
          </w:rPr>
          <w:t>https://drofa-ventana.ru/product/angliyskiy-yazyk-5klass-uchebnik-chast-1-009293/</w:t>
        </w:r>
      </w:hyperlink>
      <w:r w:rsidR="001D4605">
        <w:rPr>
          <w:rStyle w:val="a7"/>
          <w:rFonts w:ascii="Times New Roman" w:hAnsi="Times New Roman" w:cs="Times New Roman"/>
          <w:shd w:val="clear" w:color="auto" w:fill="FFFFFF"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Комарова Ю.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А., Ларионова И.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«Русское слово»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  <w:bCs/>
          <w:color w:val="000000"/>
        </w:rPr>
        <w:t>Завершённая линия уч</w:t>
      </w:r>
      <w:r w:rsidR="001D4605">
        <w:rPr>
          <w:rFonts w:ascii="Times New Roman" w:hAnsi="Times New Roman" w:cs="Times New Roman"/>
          <w:bCs/>
          <w:color w:val="000000"/>
        </w:rPr>
        <w:t xml:space="preserve">ебников «Английский язык» для 5–9 </w:t>
      </w:r>
      <w:r w:rsidRPr="00D96406">
        <w:rPr>
          <w:rFonts w:ascii="Times New Roman" w:hAnsi="Times New Roman" w:cs="Times New Roman"/>
          <w:bCs/>
          <w:color w:val="000000"/>
        </w:rPr>
        <w:t>классов вх</w:t>
      </w:r>
      <w:r w:rsidRPr="00D96406">
        <w:rPr>
          <w:rFonts w:ascii="Times New Roman" w:hAnsi="Times New Roman" w:cs="Times New Roman"/>
          <w:bCs/>
          <w:color w:val="000000"/>
        </w:rPr>
        <w:t>о</w:t>
      </w:r>
      <w:r w:rsidRPr="00D96406">
        <w:rPr>
          <w:rFonts w:ascii="Times New Roman" w:hAnsi="Times New Roman" w:cs="Times New Roman"/>
          <w:bCs/>
          <w:color w:val="000000"/>
        </w:rPr>
        <w:t>дит в систему «Инновационная школа». В состав УМК входят: программа ку</w:t>
      </w:r>
      <w:r w:rsidRPr="00D96406">
        <w:rPr>
          <w:rFonts w:ascii="Times New Roman" w:hAnsi="Times New Roman" w:cs="Times New Roman"/>
          <w:bCs/>
          <w:color w:val="000000"/>
        </w:rPr>
        <w:t>р</w:t>
      </w:r>
      <w:r w:rsidRPr="00D96406">
        <w:rPr>
          <w:rFonts w:ascii="Times New Roman" w:hAnsi="Times New Roman" w:cs="Times New Roman"/>
          <w:bCs/>
          <w:color w:val="000000"/>
        </w:rPr>
        <w:t xml:space="preserve">са, учебник (в </w:t>
      </w:r>
      <w:r>
        <w:rPr>
          <w:rFonts w:ascii="Times New Roman" w:hAnsi="Times New Roman" w:cs="Times New Roman"/>
          <w:bCs/>
          <w:color w:val="000000"/>
        </w:rPr>
        <w:t>печатной и электронной формах),</w:t>
      </w:r>
      <w:r w:rsidRPr="00D96406">
        <w:rPr>
          <w:rFonts w:ascii="Times New Roman" w:hAnsi="Times New Roman" w:cs="Times New Roman"/>
          <w:bCs/>
          <w:color w:val="000000"/>
        </w:rPr>
        <w:t xml:space="preserve"> аудиодиски, рабочие тетради к учебникам, рабочая программа, книги для учителя. На сайте издательства </w:t>
      </w:r>
      <w:hyperlink r:id="rId54" w:history="1">
        <w:r w:rsidRPr="00D96406">
          <w:rPr>
            <w:rStyle w:val="a7"/>
            <w:rFonts w:ascii="Times New Roman" w:hAnsi="Times New Roman" w:cs="Times New Roman"/>
            <w:bCs/>
          </w:rPr>
          <w:t>http://www.русское-слово.рф/methodical/programs/</w:t>
        </w:r>
      </w:hyperlink>
      <w:r w:rsidRPr="00D96406">
        <w:rPr>
          <w:rFonts w:ascii="Times New Roman" w:hAnsi="Times New Roman" w:cs="Times New Roman"/>
          <w:bCs/>
          <w:color w:val="000000"/>
        </w:rPr>
        <w:t xml:space="preserve"> учителя могут познакомиться с программой курса.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D96406">
        <w:rPr>
          <w:rFonts w:ascii="Times New Roman" w:hAnsi="Times New Roman" w:cs="Times New Roman"/>
        </w:rPr>
        <w:lastRenderedPageBreak/>
        <w:t>Кузовлев</w:t>
      </w:r>
      <w:proofErr w:type="spellEnd"/>
      <w:r w:rsidRPr="00D96406">
        <w:rPr>
          <w:rFonts w:ascii="Times New Roman" w:hAnsi="Times New Roman" w:cs="Times New Roman"/>
        </w:rPr>
        <w:t xml:space="preserve"> В.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П., Лапа Н.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  <w:bCs/>
          <w:color w:val="000000"/>
        </w:rPr>
        <w:t>УМК включает учебник, книгу для учителя, книгу для чтения, контрол</w:t>
      </w:r>
      <w:r w:rsidRPr="00D96406">
        <w:rPr>
          <w:rFonts w:ascii="Times New Roman" w:hAnsi="Times New Roman" w:cs="Times New Roman"/>
          <w:bCs/>
          <w:color w:val="000000"/>
        </w:rPr>
        <w:t>ь</w:t>
      </w:r>
      <w:r w:rsidRPr="00D96406">
        <w:rPr>
          <w:rFonts w:ascii="Times New Roman" w:hAnsi="Times New Roman" w:cs="Times New Roman"/>
          <w:bCs/>
          <w:color w:val="000000"/>
        </w:rPr>
        <w:t>ные задания для подготовки к итоговой аттестации, рабочие программы. А</w:t>
      </w:r>
      <w:r w:rsidRPr="00D96406">
        <w:rPr>
          <w:rFonts w:ascii="Times New Roman" w:hAnsi="Times New Roman" w:cs="Times New Roman"/>
          <w:bCs/>
          <w:color w:val="000000"/>
        </w:rPr>
        <w:t>в</w:t>
      </w:r>
      <w:r w:rsidRPr="00D96406">
        <w:rPr>
          <w:rFonts w:ascii="Times New Roman" w:hAnsi="Times New Roman" w:cs="Times New Roman"/>
          <w:bCs/>
          <w:color w:val="000000"/>
        </w:rPr>
        <w:t xml:space="preserve">торские </w:t>
      </w:r>
      <w:proofErr w:type="spellStart"/>
      <w:r w:rsidRPr="00D96406">
        <w:rPr>
          <w:rFonts w:ascii="Times New Roman" w:hAnsi="Times New Roman" w:cs="Times New Roman"/>
          <w:bCs/>
          <w:color w:val="000000"/>
        </w:rPr>
        <w:t>вебинары</w:t>
      </w:r>
      <w:proofErr w:type="spellEnd"/>
      <w:r w:rsidRPr="00D96406">
        <w:rPr>
          <w:rFonts w:ascii="Times New Roman" w:hAnsi="Times New Roman" w:cs="Times New Roman"/>
          <w:bCs/>
          <w:color w:val="000000"/>
        </w:rPr>
        <w:t>, дополнительные материалы к УМК, разработанные учит</w:t>
      </w:r>
      <w:r w:rsidRPr="00D96406">
        <w:rPr>
          <w:rFonts w:ascii="Times New Roman" w:hAnsi="Times New Roman" w:cs="Times New Roman"/>
          <w:bCs/>
          <w:color w:val="000000"/>
        </w:rPr>
        <w:t>е</w:t>
      </w:r>
      <w:r w:rsidRPr="00D96406">
        <w:rPr>
          <w:rFonts w:ascii="Times New Roman" w:hAnsi="Times New Roman" w:cs="Times New Roman"/>
          <w:bCs/>
          <w:color w:val="000000"/>
        </w:rPr>
        <w:t xml:space="preserve">лями, рабочие программы и другие материалы доступны на сайте </w:t>
      </w:r>
      <w:hyperlink r:id="rId55" w:history="1">
        <w:r w:rsidRPr="00D96406">
          <w:rPr>
            <w:rStyle w:val="a7"/>
            <w:rFonts w:ascii="Times New Roman" w:hAnsi="Times New Roman" w:cs="Times New Roman"/>
            <w:bCs/>
          </w:rPr>
          <w:t>http://old.prosv.ru/umk/we/default.aspx</w:t>
        </w:r>
      </w:hyperlink>
      <w:r w:rsidR="001D4605">
        <w:rPr>
          <w:rStyle w:val="a7"/>
          <w:rFonts w:ascii="Times New Roman" w:hAnsi="Times New Roman" w:cs="Times New Roman"/>
          <w:bCs/>
        </w:rPr>
        <w:t>.</w:t>
      </w:r>
    </w:p>
    <w:p w:rsidR="00642E2E" w:rsidRPr="00D96406" w:rsidRDefault="00642E2E" w:rsidP="0095714D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Тер-Минасова С.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Г., </w:t>
      </w:r>
      <w:proofErr w:type="spellStart"/>
      <w:r w:rsidRPr="00D96406">
        <w:rPr>
          <w:rFonts w:ascii="Times New Roman" w:hAnsi="Times New Roman" w:cs="Times New Roman"/>
        </w:rPr>
        <w:t>Узунова</w:t>
      </w:r>
      <w:proofErr w:type="spellEnd"/>
      <w:r w:rsidRPr="00D96406">
        <w:rPr>
          <w:rFonts w:ascii="Times New Roman" w:hAnsi="Times New Roman" w:cs="Times New Roman"/>
        </w:rPr>
        <w:t xml:space="preserve"> Л.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 и</w:t>
      </w:r>
      <w:r w:rsidR="001D4605">
        <w:rPr>
          <w:rFonts w:ascii="Times New Roman" w:hAnsi="Times New Roman" w:cs="Times New Roman"/>
        </w:rPr>
        <w:t xml:space="preserve"> др.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«Академкнига/Учебник»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 xml:space="preserve">Учебно-методический комплект состоит из учебника, </w:t>
      </w:r>
      <w:proofErr w:type="spellStart"/>
      <w:r w:rsidRPr="00D96406">
        <w:rPr>
          <w:rFonts w:ascii="Times New Roman" w:hAnsi="Times New Roman" w:cs="Times New Roman"/>
        </w:rPr>
        <w:t>аудиоприложения</w:t>
      </w:r>
      <w:proofErr w:type="spellEnd"/>
      <w:r w:rsidRPr="00D96406">
        <w:rPr>
          <w:rFonts w:ascii="Times New Roman" w:hAnsi="Times New Roman" w:cs="Times New Roman"/>
        </w:rPr>
        <w:t xml:space="preserve">, тетради, книги для учителя, книги для чтения. На сайте издательства </w:t>
      </w:r>
      <w:hyperlink r:id="rId56" w:anchor="?arrFilter_18_2322626082=Y&amp;set_filter=Y" w:history="1">
        <w:r w:rsidRPr="00D96406">
          <w:rPr>
            <w:rStyle w:val="a7"/>
            <w:rFonts w:ascii="Times New Roman" w:hAnsi="Times New Roman" w:cs="Times New Roman"/>
          </w:rPr>
          <w:t>http://www.akademkniga.ru/catalog/15/#?arrFilter_18_2322626082=Y&amp;set_filter=Y</w:t>
        </w:r>
      </w:hyperlink>
      <w:r w:rsidRPr="00D96406">
        <w:rPr>
          <w:rFonts w:ascii="Times New Roman" w:hAnsi="Times New Roman" w:cs="Times New Roman"/>
        </w:rPr>
        <w:t xml:space="preserve"> можно ознакомиться с компонентами УМК.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6406">
        <w:rPr>
          <w:rFonts w:ascii="Times New Roman" w:hAnsi="Times New Roman" w:cs="Times New Roman"/>
          <w:i/>
        </w:rPr>
        <w:t>УМК по английскому языку как второму иностранному</w:t>
      </w:r>
    </w:p>
    <w:p w:rsidR="00642E2E" w:rsidRPr="00D96406" w:rsidRDefault="00642E2E" w:rsidP="0095714D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</w:rPr>
        <w:t>Афанасьева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В., Михеева И.</w:t>
      </w:r>
      <w:r w:rsidR="001D4605">
        <w:rPr>
          <w:rFonts w:ascii="Times New Roman" w:hAnsi="Times New Roman" w:cs="Times New Roman"/>
        </w:rPr>
        <w:t> В. Английский язык. УМК для 5–</w:t>
      </w:r>
      <w:r w:rsidRPr="00D96406">
        <w:rPr>
          <w:rFonts w:ascii="Times New Roman" w:hAnsi="Times New Roman" w:cs="Times New Roman"/>
        </w:rPr>
        <w:t>9 классов. Издательство «Дрофа».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406">
        <w:rPr>
          <w:rFonts w:ascii="Times New Roman" w:hAnsi="Times New Roman" w:cs="Times New Roman"/>
          <w:color w:val="000000"/>
          <w:shd w:val="clear" w:color="auto" w:fill="FFFFFF"/>
        </w:rPr>
        <w:t>Линия УМК «Английский язык как второй иностранный» предназначена для уч</w:t>
      </w:r>
      <w:r>
        <w:rPr>
          <w:rFonts w:ascii="Times New Roman" w:hAnsi="Times New Roman" w:cs="Times New Roman"/>
          <w:color w:val="000000"/>
          <w:shd w:val="clear" w:color="auto" w:fill="FFFFFF"/>
        </w:rPr>
        <w:t>ащихся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>, которые изучают английский язык с 5 класса как второй ин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96406">
        <w:rPr>
          <w:rFonts w:ascii="Times New Roman" w:hAnsi="Times New Roman" w:cs="Times New Roman"/>
          <w:color w:val="000000"/>
          <w:shd w:val="clear" w:color="auto" w:fill="FFFFFF"/>
        </w:rPr>
        <w:t>странный.</w:t>
      </w:r>
      <w:r w:rsidRPr="00D96406">
        <w:rPr>
          <w:rFonts w:ascii="Times New Roman" w:hAnsi="Times New Roman" w:cs="Times New Roman"/>
        </w:rPr>
        <w:t xml:space="preserve"> В комплект входят учебник, книга для учителя, </w:t>
      </w:r>
      <w:proofErr w:type="spellStart"/>
      <w:r w:rsidRPr="00D96406">
        <w:rPr>
          <w:rFonts w:ascii="Times New Roman" w:hAnsi="Times New Roman" w:cs="Times New Roman"/>
        </w:rPr>
        <w:t>аудиоприложение</w:t>
      </w:r>
      <w:proofErr w:type="spellEnd"/>
      <w:r w:rsidRPr="00D96406">
        <w:rPr>
          <w:rFonts w:ascii="Times New Roman" w:hAnsi="Times New Roman" w:cs="Times New Roman"/>
        </w:rPr>
        <w:t xml:space="preserve">, книга для чтения, рабочая тетрадь. На сайте издательства учителю предлагается методическая поддержка </w:t>
      </w:r>
      <w:hyperlink r:id="rId57" w:history="1">
        <w:r w:rsidRPr="00D96406">
          <w:rPr>
            <w:rStyle w:val="a7"/>
            <w:rFonts w:ascii="Times New Roman" w:hAnsi="Times New Roman" w:cs="Times New Roman"/>
            <w:shd w:val="clear" w:color="auto" w:fill="FFFFFF"/>
          </w:rPr>
          <w:t>https://drofa-ventana.ru/kompleks/umk-liniya-umk-o-v-afanasevoy-i-v-miheevoy-angliyskiy-yazyk/</w:t>
        </w:r>
      </w:hyperlink>
      <w:r w:rsidR="001D4605">
        <w:rPr>
          <w:rStyle w:val="a7"/>
          <w:rFonts w:ascii="Times New Roman" w:hAnsi="Times New Roman" w:cs="Times New Roman"/>
          <w:shd w:val="clear" w:color="auto" w:fill="FFFFFF"/>
        </w:rPr>
        <w:t>.</w:t>
      </w:r>
    </w:p>
    <w:p w:rsidR="00642E2E" w:rsidRPr="00823060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823060" w:rsidRDefault="00642E2E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3060">
        <w:rPr>
          <w:rFonts w:ascii="Times New Roman" w:hAnsi="Times New Roman" w:cs="Times New Roman"/>
          <w:b/>
        </w:rPr>
        <w:t>Среднее общее образование</w:t>
      </w:r>
    </w:p>
    <w:p w:rsidR="001D4605" w:rsidRPr="00823060" w:rsidRDefault="001D4605" w:rsidP="008230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6406">
        <w:rPr>
          <w:rFonts w:ascii="Times New Roman" w:hAnsi="Times New Roman" w:cs="Times New Roman"/>
          <w:i/>
        </w:rPr>
        <w:t>Базовый уровень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</w:rPr>
        <w:t xml:space="preserve">1. </w:t>
      </w:r>
      <w:r w:rsidRPr="00D96406">
        <w:rPr>
          <w:rFonts w:ascii="Times New Roman" w:eastAsia="Times New Roman" w:hAnsi="Times New Roman" w:cs="Times New Roman"/>
          <w:lang w:eastAsia="ru-RU"/>
        </w:rPr>
        <w:t>Афанасьева О.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>В., Дули Д., Михеева И.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 xml:space="preserve">В. и др. </w:t>
      </w:r>
      <w:r w:rsidRPr="00D96406">
        <w:rPr>
          <w:rFonts w:ascii="Times New Roman" w:hAnsi="Times New Roman" w:cs="Times New Roman"/>
        </w:rPr>
        <w:t>Английский язык. УМК для 10</w:t>
      </w:r>
      <w:r w:rsidR="001D4605">
        <w:rPr>
          <w:rFonts w:ascii="Times New Roman" w:hAnsi="Times New Roman" w:cs="Times New Roman"/>
        </w:rPr>
        <w:t>–</w:t>
      </w:r>
      <w:r w:rsidRPr="00D96406">
        <w:rPr>
          <w:rFonts w:ascii="Times New Roman" w:hAnsi="Times New Roman" w:cs="Times New Roman"/>
        </w:rPr>
        <w:t>11 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УМК «Английский в фокусе» (</w:t>
      </w:r>
      <w:proofErr w:type="spellStart"/>
      <w:r w:rsidRPr="00D96406">
        <w:rPr>
          <w:rFonts w:ascii="Times New Roman" w:hAnsi="Times New Roman" w:cs="Times New Roman"/>
        </w:rPr>
        <w:t>Spotlight</w:t>
      </w:r>
      <w:proofErr w:type="spellEnd"/>
      <w:r w:rsidRPr="00D96406">
        <w:rPr>
          <w:rFonts w:ascii="Times New Roman" w:hAnsi="Times New Roman" w:cs="Times New Roman"/>
        </w:rPr>
        <w:t>) включает учебник, рабочую те</w:t>
      </w:r>
      <w:r w:rsidRPr="00D96406">
        <w:rPr>
          <w:rFonts w:ascii="Times New Roman" w:hAnsi="Times New Roman" w:cs="Times New Roman"/>
        </w:rPr>
        <w:t>т</w:t>
      </w:r>
      <w:r w:rsidRPr="00D96406">
        <w:rPr>
          <w:rFonts w:ascii="Times New Roman" w:hAnsi="Times New Roman" w:cs="Times New Roman"/>
        </w:rPr>
        <w:t xml:space="preserve">радь, книгу для чтения, языковой портфель, </w:t>
      </w:r>
      <w:proofErr w:type="spellStart"/>
      <w:r w:rsidRPr="00D96406">
        <w:rPr>
          <w:rFonts w:ascii="Times New Roman" w:hAnsi="Times New Roman" w:cs="Times New Roman"/>
        </w:rPr>
        <w:t>аудиоприложение</w:t>
      </w:r>
      <w:proofErr w:type="spellEnd"/>
      <w:r w:rsidRPr="00D96406">
        <w:rPr>
          <w:rFonts w:ascii="Times New Roman" w:hAnsi="Times New Roman" w:cs="Times New Roman"/>
        </w:rPr>
        <w:t xml:space="preserve">, контрольным задания, книгу для учителя, рабочие программы. Методические материалы и материалы для скачивания в помощь учителю доступны на сайте </w:t>
      </w:r>
      <w:hyperlink r:id="rId58" w:history="1">
        <w:r w:rsidRPr="00D96406">
          <w:rPr>
            <w:rStyle w:val="a7"/>
            <w:rFonts w:ascii="Times New Roman" w:hAnsi="Times New Roman" w:cs="Times New Roman"/>
          </w:rPr>
          <w:t>http://old.prosv.ru/umk/spotlight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Lines="20" w:after="48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eastAsia="Times New Roman" w:hAnsi="Times New Roman" w:cs="Times New Roman"/>
          <w:lang w:eastAsia="ru-RU"/>
        </w:rPr>
        <w:t>2. Афанасьева О.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>В., Михеева И.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>В., Баранова К.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 xml:space="preserve">М. </w:t>
      </w:r>
      <w:r w:rsidR="001D4605">
        <w:rPr>
          <w:rFonts w:ascii="Times New Roman" w:hAnsi="Times New Roman" w:cs="Times New Roman"/>
        </w:rPr>
        <w:t>Английский язык. УМК для 10–</w:t>
      </w:r>
      <w:r w:rsidRPr="00D96406">
        <w:rPr>
          <w:rFonts w:ascii="Times New Roman" w:hAnsi="Times New Roman" w:cs="Times New Roman"/>
        </w:rPr>
        <w:t>11 классов. Издательство «Дрофа».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В состав линии учебно-методических комплектов «</w:t>
      </w:r>
      <w:r w:rsidRPr="00D96406">
        <w:rPr>
          <w:rFonts w:ascii="Times New Roman" w:hAnsi="Times New Roman" w:cs="Times New Roman"/>
          <w:lang w:val="en-US"/>
        </w:rPr>
        <w:t>Rainbow</w:t>
      </w:r>
      <w:r w:rsidRPr="00D96406">
        <w:rPr>
          <w:rFonts w:ascii="Times New Roman" w:hAnsi="Times New Roman" w:cs="Times New Roman"/>
        </w:rPr>
        <w:t xml:space="preserve"> </w:t>
      </w:r>
      <w:r w:rsidRPr="00D96406">
        <w:rPr>
          <w:rFonts w:ascii="Times New Roman" w:hAnsi="Times New Roman" w:cs="Times New Roman"/>
          <w:lang w:val="en-US"/>
        </w:rPr>
        <w:t>English</w:t>
      </w:r>
      <w:r w:rsidRPr="00D96406">
        <w:rPr>
          <w:rFonts w:ascii="Times New Roman" w:hAnsi="Times New Roman" w:cs="Times New Roman"/>
        </w:rPr>
        <w:t>» вх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дят книга для учителя, рабочая программа, учебник с </w:t>
      </w:r>
      <w:proofErr w:type="spellStart"/>
      <w:r w:rsidRPr="00D96406">
        <w:rPr>
          <w:rFonts w:ascii="Times New Roman" w:hAnsi="Times New Roman" w:cs="Times New Roman"/>
        </w:rPr>
        <w:t>аудиоприложением</w:t>
      </w:r>
      <w:proofErr w:type="spellEnd"/>
      <w:r w:rsidRPr="00D96406">
        <w:rPr>
          <w:rFonts w:ascii="Times New Roman" w:hAnsi="Times New Roman" w:cs="Times New Roman"/>
        </w:rPr>
        <w:t>, раб</w:t>
      </w:r>
      <w:r w:rsidRPr="00D96406">
        <w:rPr>
          <w:rFonts w:ascii="Times New Roman" w:hAnsi="Times New Roman" w:cs="Times New Roman"/>
        </w:rPr>
        <w:t>о</w:t>
      </w:r>
      <w:r w:rsidRPr="00D96406">
        <w:rPr>
          <w:rFonts w:ascii="Times New Roman" w:hAnsi="Times New Roman" w:cs="Times New Roman"/>
        </w:rPr>
        <w:t xml:space="preserve">чая тетрадь. Методическая помощь на официальном сайте издательства </w:t>
      </w:r>
      <w:hyperlink r:id="rId59" w:history="1">
        <w:r w:rsidRPr="00D96406">
          <w:rPr>
            <w:rStyle w:val="a7"/>
            <w:rFonts w:ascii="Times New Roman" w:hAnsi="Times New Roman" w:cs="Times New Roman"/>
          </w:rPr>
          <w:t>https://drofa-ventana.ru/kompleks/rainbow/</w:t>
        </w:r>
      </w:hyperlink>
      <w:r w:rsidRPr="00D96406">
        <w:rPr>
          <w:rFonts w:ascii="Times New Roman" w:hAnsi="Times New Roman" w:cs="Times New Roman"/>
        </w:rPr>
        <w:t xml:space="preserve"> включает методические рекоменд</w:t>
      </w:r>
      <w:r w:rsidRPr="00D96406">
        <w:rPr>
          <w:rFonts w:ascii="Times New Roman" w:hAnsi="Times New Roman" w:cs="Times New Roman"/>
        </w:rPr>
        <w:t>а</w:t>
      </w:r>
      <w:r w:rsidRPr="00D96406">
        <w:rPr>
          <w:rFonts w:ascii="Times New Roman" w:hAnsi="Times New Roman" w:cs="Times New Roman"/>
        </w:rPr>
        <w:t xml:space="preserve">ции, </w:t>
      </w:r>
      <w:proofErr w:type="spellStart"/>
      <w:r w:rsidRPr="00D96406">
        <w:rPr>
          <w:rFonts w:ascii="Times New Roman" w:hAnsi="Times New Roman" w:cs="Times New Roman"/>
        </w:rPr>
        <w:t>аудиоприложение</w:t>
      </w:r>
      <w:proofErr w:type="spellEnd"/>
      <w:r w:rsidRPr="00D96406">
        <w:rPr>
          <w:rFonts w:ascii="Times New Roman" w:hAnsi="Times New Roman" w:cs="Times New Roman"/>
        </w:rPr>
        <w:t>, рабочую программу, электронные образовательные р</w:t>
      </w:r>
      <w:r w:rsidRPr="00D96406">
        <w:rPr>
          <w:rFonts w:ascii="Times New Roman" w:hAnsi="Times New Roman" w:cs="Times New Roman"/>
        </w:rPr>
        <w:t>е</w:t>
      </w:r>
      <w:r w:rsidRPr="00D96406">
        <w:rPr>
          <w:rFonts w:ascii="Times New Roman" w:hAnsi="Times New Roman" w:cs="Times New Roman"/>
        </w:rPr>
        <w:t xml:space="preserve">сурсы, записи авторских </w:t>
      </w:r>
      <w:proofErr w:type="spellStart"/>
      <w:r w:rsidRPr="00D96406">
        <w:rPr>
          <w:rFonts w:ascii="Times New Roman" w:hAnsi="Times New Roman" w:cs="Times New Roman"/>
        </w:rPr>
        <w:t>вебинаров</w:t>
      </w:r>
      <w:proofErr w:type="spellEnd"/>
      <w:r w:rsidRPr="00D96406">
        <w:rPr>
          <w:rFonts w:ascii="Times New Roman" w:hAnsi="Times New Roman" w:cs="Times New Roman"/>
        </w:rPr>
        <w:t>, обмен опытом.</w:t>
      </w:r>
    </w:p>
    <w:p w:rsidR="00642E2E" w:rsidRPr="00D96406" w:rsidRDefault="00642E2E" w:rsidP="0095714D">
      <w:pPr>
        <w:tabs>
          <w:tab w:val="left" w:pos="1134"/>
        </w:tabs>
        <w:spacing w:afterLines="20" w:after="48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eastAsia="Times New Roman" w:hAnsi="Times New Roman" w:cs="Times New Roman"/>
          <w:lang w:eastAsia="ru-RU"/>
        </w:rPr>
        <w:t>3. Вербицкая М.</w:t>
      </w:r>
      <w:r w:rsidR="001D4605">
        <w:rPr>
          <w:rFonts w:ascii="Times New Roman" w:eastAsia="Times New Roman" w:hAnsi="Times New Roman" w:cs="Times New Roman"/>
          <w:lang w:eastAsia="ru-RU"/>
        </w:rPr>
        <w:t> </w:t>
      </w:r>
      <w:r w:rsidRPr="00D96406">
        <w:rPr>
          <w:rFonts w:ascii="Times New Roman" w:eastAsia="Times New Roman" w:hAnsi="Times New Roman" w:cs="Times New Roman"/>
          <w:lang w:eastAsia="ru-RU"/>
        </w:rPr>
        <w:t xml:space="preserve">В. и др. </w:t>
      </w:r>
      <w:r w:rsidR="001D4605">
        <w:rPr>
          <w:rFonts w:ascii="Times New Roman" w:hAnsi="Times New Roman" w:cs="Times New Roman"/>
        </w:rPr>
        <w:t>Английский язык. УМК для 10–</w:t>
      </w:r>
      <w:r w:rsidRPr="00D96406">
        <w:rPr>
          <w:rFonts w:ascii="Times New Roman" w:hAnsi="Times New Roman" w:cs="Times New Roman"/>
        </w:rPr>
        <w:t>11 классов. И</w:t>
      </w:r>
      <w:r w:rsidRPr="00D96406">
        <w:rPr>
          <w:rFonts w:ascii="Times New Roman" w:hAnsi="Times New Roman" w:cs="Times New Roman"/>
        </w:rPr>
        <w:t>з</w:t>
      </w:r>
      <w:r w:rsidRPr="00D96406">
        <w:rPr>
          <w:rFonts w:ascii="Times New Roman" w:hAnsi="Times New Roman" w:cs="Times New Roman"/>
        </w:rPr>
        <w:t>дательство «ВЕНТАНА-ГРАФ».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96406">
        <w:rPr>
          <w:rFonts w:ascii="Times New Roman" w:hAnsi="Times New Roman" w:cs="Times New Roman"/>
          <w:shd w:val="clear" w:color="auto" w:fill="FFFFFF"/>
        </w:rPr>
        <w:lastRenderedPageBreak/>
        <w:t xml:space="preserve">УМК FORWARD включает учебник с </w:t>
      </w:r>
      <w:proofErr w:type="spellStart"/>
      <w:r w:rsidRPr="00D96406">
        <w:rPr>
          <w:rFonts w:ascii="Times New Roman" w:hAnsi="Times New Roman" w:cs="Times New Roman"/>
          <w:shd w:val="clear" w:color="auto" w:fill="FFFFFF"/>
        </w:rPr>
        <w:t>аудиоприложением</w:t>
      </w:r>
      <w:proofErr w:type="spellEnd"/>
      <w:r w:rsidRPr="00D96406">
        <w:rPr>
          <w:rFonts w:ascii="Times New Roman" w:hAnsi="Times New Roman" w:cs="Times New Roman"/>
          <w:shd w:val="clear" w:color="auto" w:fill="FFFFFF"/>
        </w:rPr>
        <w:t>, книгу для уч</w:t>
      </w:r>
      <w:r w:rsidRPr="00D96406">
        <w:rPr>
          <w:rFonts w:ascii="Times New Roman" w:hAnsi="Times New Roman" w:cs="Times New Roman"/>
          <w:shd w:val="clear" w:color="auto" w:fill="FFFFFF"/>
        </w:rPr>
        <w:t>и</w:t>
      </w:r>
      <w:r w:rsidRPr="00D96406">
        <w:rPr>
          <w:rFonts w:ascii="Times New Roman" w:hAnsi="Times New Roman" w:cs="Times New Roman"/>
          <w:shd w:val="clear" w:color="auto" w:fill="FFFFFF"/>
        </w:rPr>
        <w:t>теля, рабочую тетрадь, пособие по устной части ЕГЭ по английскому языку, программу.</w:t>
      </w:r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На сайте в частности представлены тематическое планирование к курсу и </w:t>
      </w:r>
      <w:proofErr w:type="spellStart"/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>вебинары</w:t>
      </w:r>
      <w:proofErr w:type="spellEnd"/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>, в том числе по подготовке к государственной итоговой атт</w:t>
      </w:r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>е</w:t>
      </w:r>
      <w:r w:rsidRPr="00D964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стации </w:t>
      </w:r>
      <w:hyperlink r:id="rId60" w:history="1">
        <w:r w:rsidRPr="00D96406">
          <w:rPr>
            <w:rStyle w:val="a7"/>
            <w:rFonts w:ascii="Times New Roman" w:hAnsi="Times New Roman" w:cs="Times New Roman"/>
          </w:rPr>
          <w:t>https://drofa-ventana.ru/kompleks/umk-liniya-umk-m-v-verbitskoy-angliyskiy-yazyk-forward-10-11/</w:t>
        </w:r>
      </w:hyperlink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4. Комарова Ю.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А., Ларионова И.</w:t>
      </w:r>
      <w:r w:rsidR="001D4605">
        <w:rPr>
          <w:rFonts w:ascii="Times New Roman" w:hAnsi="Times New Roman" w:cs="Times New Roman"/>
        </w:rPr>
        <w:t xml:space="preserve"> В., </w:t>
      </w:r>
      <w:proofErr w:type="spellStart"/>
      <w:r w:rsidR="001D4605">
        <w:rPr>
          <w:rFonts w:ascii="Times New Roman" w:hAnsi="Times New Roman" w:cs="Times New Roman"/>
        </w:rPr>
        <w:t>Араванис</w:t>
      </w:r>
      <w:proofErr w:type="spellEnd"/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Р. и </w:t>
      </w:r>
      <w:r w:rsidR="001D4605">
        <w:rPr>
          <w:rFonts w:ascii="Times New Roman" w:hAnsi="Times New Roman" w:cs="Times New Roman"/>
        </w:rPr>
        <w:t>др. Английский язык. УМК для 10–</w:t>
      </w:r>
      <w:r w:rsidRPr="00D96406">
        <w:rPr>
          <w:rFonts w:ascii="Times New Roman" w:hAnsi="Times New Roman" w:cs="Times New Roman"/>
        </w:rPr>
        <w:t>11 классов. Издательство «Русское слово»</w:t>
      </w:r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  <w:bCs/>
          <w:color w:val="000000"/>
        </w:rPr>
        <w:t xml:space="preserve">Линия учебников «Английский язык» для 5-9 классов входит в систему «Инновационная школа». В состав УМК входят: программа курса, учебник (в печатной и электронной формах) + аудиодиски, рабочие тетради к учебникам, рабочая программа, книги для учителя. На сайте издательства </w:t>
      </w:r>
      <w:hyperlink r:id="rId61" w:history="1">
        <w:r w:rsidRPr="00D96406">
          <w:rPr>
            <w:rStyle w:val="a7"/>
            <w:rFonts w:ascii="Times New Roman" w:hAnsi="Times New Roman" w:cs="Times New Roman"/>
            <w:bCs/>
          </w:rPr>
          <w:t>http://www.русское-слово.рф/methodical/programs/</w:t>
        </w:r>
      </w:hyperlink>
      <w:r w:rsidRPr="00D96406">
        <w:rPr>
          <w:rFonts w:ascii="Times New Roman" w:hAnsi="Times New Roman" w:cs="Times New Roman"/>
          <w:bCs/>
          <w:color w:val="000000"/>
        </w:rPr>
        <w:t xml:space="preserve"> учителя могут познакомиться с программой курса.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42E2E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96406">
        <w:rPr>
          <w:rFonts w:ascii="Times New Roman" w:hAnsi="Times New Roman" w:cs="Times New Roman"/>
          <w:i/>
        </w:rPr>
        <w:t>Углубленный уровень</w:t>
      </w:r>
    </w:p>
    <w:p w:rsidR="001D4605" w:rsidRPr="00D96406" w:rsidRDefault="001D4605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406">
        <w:rPr>
          <w:rFonts w:ascii="Times New Roman" w:hAnsi="Times New Roman" w:cs="Times New Roman"/>
        </w:rPr>
        <w:t>1. Афанасьева О.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В., Михеева И.</w:t>
      </w:r>
      <w:r w:rsidR="001D4605">
        <w:rPr>
          <w:rFonts w:ascii="Times New Roman" w:hAnsi="Times New Roman" w:cs="Times New Roman"/>
        </w:rPr>
        <w:t> В. Английский язык. УМК для 10–</w:t>
      </w:r>
      <w:r w:rsidRPr="00D96406">
        <w:rPr>
          <w:rFonts w:ascii="Times New Roman" w:hAnsi="Times New Roman" w:cs="Times New Roman"/>
        </w:rPr>
        <w:t>11 классов. Издательство «Просвещение».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</w:rPr>
        <w:t>Учебно-методический комплект «Английский язык» для школ с углу</w:t>
      </w:r>
      <w:r w:rsidRPr="00D96406">
        <w:rPr>
          <w:rFonts w:ascii="Times New Roman" w:hAnsi="Times New Roman" w:cs="Times New Roman"/>
        </w:rPr>
        <w:t>б</w:t>
      </w:r>
      <w:r w:rsidRPr="00D96406">
        <w:rPr>
          <w:rFonts w:ascii="Times New Roman" w:hAnsi="Times New Roman" w:cs="Times New Roman"/>
        </w:rPr>
        <w:t xml:space="preserve">ленным изучением английского включает учебник, </w:t>
      </w:r>
      <w:proofErr w:type="spellStart"/>
      <w:r w:rsidRPr="00D96406">
        <w:rPr>
          <w:rFonts w:ascii="Times New Roman" w:hAnsi="Times New Roman" w:cs="Times New Roman"/>
        </w:rPr>
        <w:t>аудиокурс</w:t>
      </w:r>
      <w:proofErr w:type="spellEnd"/>
      <w:r w:rsidRPr="00D96406">
        <w:rPr>
          <w:rFonts w:ascii="Times New Roman" w:hAnsi="Times New Roman" w:cs="Times New Roman"/>
        </w:rPr>
        <w:t>, книгу для уч</w:t>
      </w:r>
      <w:r w:rsidRPr="00D96406">
        <w:rPr>
          <w:rFonts w:ascii="Times New Roman" w:hAnsi="Times New Roman" w:cs="Times New Roman"/>
        </w:rPr>
        <w:t>и</w:t>
      </w:r>
      <w:r w:rsidRPr="00D96406">
        <w:rPr>
          <w:rFonts w:ascii="Times New Roman" w:hAnsi="Times New Roman" w:cs="Times New Roman"/>
        </w:rPr>
        <w:t xml:space="preserve">теля, рабочую тетрадь, элективный курс по страноведению Великобритании, программу. Ознакомиться с компонентами УМК можно на сайте издательства </w:t>
      </w:r>
      <w:hyperlink r:id="rId62" w:history="1">
        <w:r w:rsidRPr="00D96406">
          <w:rPr>
            <w:rStyle w:val="a7"/>
            <w:rFonts w:ascii="Times New Roman" w:hAnsi="Times New Roman" w:cs="Times New Roman"/>
          </w:rPr>
          <w:t>http://www.prosv.ru/umk/english-vereshchagina.html</w:t>
        </w:r>
      </w:hyperlink>
      <w:r w:rsidR="001D4605">
        <w:rPr>
          <w:rFonts w:ascii="Times New Roman" w:hAnsi="Times New Roman" w:cs="Times New Roman"/>
        </w:rPr>
        <w:t>.</w:t>
      </w:r>
    </w:p>
    <w:p w:rsidR="00642E2E" w:rsidRPr="00D96406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D96406">
        <w:rPr>
          <w:rFonts w:ascii="Times New Roman" w:hAnsi="Times New Roman" w:cs="Times New Roman"/>
        </w:rPr>
        <w:t>2. Баранова К.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>М., Дули Д., Копылова В.</w:t>
      </w:r>
      <w:r w:rsidR="001D4605">
        <w:rPr>
          <w:rFonts w:ascii="Times New Roman" w:hAnsi="Times New Roman" w:cs="Times New Roman"/>
        </w:rPr>
        <w:t> </w:t>
      </w:r>
      <w:r w:rsidRPr="00D96406">
        <w:rPr>
          <w:rFonts w:ascii="Times New Roman" w:hAnsi="Times New Roman" w:cs="Times New Roman"/>
        </w:rPr>
        <w:t xml:space="preserve">В. и др. </w:t>
      </w:r>
      <w:r w:rsidR="001D4605">
        <w:rPr>
          <w:rFonts w:ascii="Times New Roman" w:hAnsi="Times New Roman" w:cs="Times New Roman"/>
        </w:rPr>
        <w:t>УМК для 10–</w:t>
      </w:r>
      <w:r>
        <w:rPr>
          <w:rFonts w:ascii="Times New Roman" w:hAnsi="Times New Roman" w:cs="Times New Roman"/>
        </w:rPr>
        <w:t xml:space="preserve">11 </w:t>
      </w:r>
      <w:r w:rsidRPr="00D96406">
        <w:rPr>
          <w:rFonts w:ascii="Times New Roman" w:hAnsi="Times New Roman" w:cs="Times New Roman"/>
        </w:rPr>
        <w:t>классов. Издательство «Просвещение».</w:t>
      </w:r>
    </w:p>
    <w:p w:rsidR="004778B3" w:rsidRPr="00642E2E" w:rsidRDefault="00642E2E" w:rsidP="009571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D96406">
        <w:rPr>
          <w:rFonts w:ascii="Times New Roman" w:hAnsi="Times New Roman" w:cs="Times New Roman"/>
        </w:rPr>
        <w:t xml:space="preserve">В учебно-методический комплект </w:t>
      </w:r>
      <w:r w:rsidRPr="00683341">
        <w:rPr>
          <w:rStyle w:val="a9"/>
          <w:rFonts w:ascii="Times New Roman" w:hAnsi="Times New Roman" w:cs="Times New Roman"/>
          <w:b w:val="0"/>
        </w:rPr>
        <w:t>«Звёздный английский» (</w:t>
      </w:r>
      <w:proofErr w:type="spellStart"/>
      <w:r w:rsidRPr="00683341">
        <w:rPr>
          <w:rStyle w:val="a9"/>
          <w:rFonts w:ascii="Times New Roman" w:hAnsi="Times New Roman" w:cs="Times New Roman"/>
          <w:b w:val="0"/>
        </w:rPr>
        <w:t>Starlight</w:t>
      </w:r>
      <w:proofErr w:type="spellEnd"/>
      <w:r w:rsidRPr="00683341">
        <w:rPr>
          <w:rStyle w:val="a9"/>
          <w:rFonts w:ascii="Times New Roman" w:hAnsi="Times New Roman" w:cs="Times New Roman"/>
          <w:b w:val="0"/>
        </w:rPr>
        <w:t xml:space="preserve">) для </w:t>
      </w:r>
      <w:r w:rsidRPr="00D96406">
        <w:rPr>
          <w:rFonts w:ascii="Times New Roman" w:hAnsi="Times New Roman" w:cs="Times New Roman"/>
        </w:rPr>
        <w:t>общеобразовательных организаций и школ с углублённым изучением англи</w:t>
      </w:r>
      <w:r w:rsidRPr="00D96406">
        <w:rPr>
          <w:rFonts w:ascii="Times New Roman" w:hAnsi="Times New Roman" w:cs="Times New Roman"/>
        </w:rPr>
        <w:t>й</w:t>
      </w:r>
      <w:r w:rsidRPr="00D96406">
        <w:rPr>
          <w:rFonts w:ascii="Times New Roman" w:hAnsi="Times New Roman" w:cs="Times New Roman"/>
        </w:rPr>
        <w:t xml:space="preserve">ского языка входят учебник, </w:t>
      </w:r>
      <w:proofErr w:type="spellStart"/>
      <w:r w:rsidRPr="00D96406">
        <w:rPr>
          <w:rFonts w:ascii="Times New Roman" w:hAnsi="Times New Roman" w:cs="Times New Roman"/>
        </w:rPr>
        <w:t>аудиоприложение</w:t>
      </w:r>
      <w:proofErr w:type="spellEnd"/>
      <w:r w:rsidRPr="00D96406">
        <w:rPr>
          <w:rFonts w:ascii="Times New Roman" w:hAnsi="Times New Roman" w:cs="Times New Roman"/>
        </w:rPr>
        <w:t>, книга для учителя, контрол</w:t>
      </w:r>
      <w:r w:rsidRPr="00D96406">
        <w:rPr>
          <w:rFonts w:ascii="Times New Roman" w:hAnsi="Times New Roman" w:cs="Times New Roman"/>
        </w:rPr>
        <w:t>ь</w:t>
      </w:r>
      <w:r w:rsidRPr="00D96406">
        <w:rPr>
          <w:rFonts w:ascii="Times New Roman" w:hAnsi="Times New Roman" w:cs="Times New Roman"/>
        </w:rPr>
        <w:t>ные задания, рабочая тетрадь, лексический практикум, программа. Разнообра</w:t>
      </w:r>
      <w:r w:rsidRPr="00D96406">
        <w:rPr>
          <w:rFonts w:ascii="Times New Roman" w:hAnsi="Times New Roman" w:cs="Times New Roman"/>
        </w:rPr>
        <w:t>з</w:t>
      </w:r>
      <w:r w:rsidRPr="00D96406">
        <w:rPr>
          <w:rFonts w:ascii="Times New Roman" w:hAnsi="Times New Roman" w:cs="Times New Roman"/>
        </w:rPr>
        <w:t xml:space="preserve">ная методическая поддержка и скачиваемые материалы представлены на сайте издательства </w:t>
      </w:r>
      <w:hyperlink r:id="rId63" w:history="1">
        <w:r w:rsidRPr="00D96406">
          <w:rPr>
            <w:rStyle w:val="a7"/>
            <w:rFonts w:ascii="Times New Roman" w:hAnsi="Times New Roman" w:cs="Times New Roman"/>
          </w:rPr>
          <w:t>http://old.prosv.ru/umk/starlight</w:t>
        </w:r>
      </w:hyperlink>
      <w:r w:rsidR="001D4605">
        <w:rPr>
          <w:rStyle w:val="a7"/>
          <w:rFonts w:ascii="Times New Roman" w:hAnsi="Times New Roman" w:cs="Times New Roman"/>
        </w:rPr>
        <w:t>.</w:t>
      </w:r>
    </w:p>
    <w:sectPr w:rsidR="004778B3" w:rsidRPr="00642E2E" w:rsidSect="0095714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94" w:rsidRDefault="00566D94" w:rsidP="00457F04">
      <w:pPr>
        <w:spacing w:after="0" w:line="240" w:lineRule="auto"/>
      </w:pPr>
      <w:r>
        <w:separator/>
      </w:r>
    </w:p>
  </w:endnote>
  <w:endnote w:type="continuationSeparator" w:id="0">
    <w:p w:rsidR="00566D94" w:rsidRDefault="00566D94" w:rsidP="004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45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BA3079" w:rsidRPr="00FF5D6C" w:rsidRDefault="00BA3079">
        <w:pPr>
          <w:pStyle w:val="ae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F5D6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F5D6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F5D6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F7529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FF5D6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BA3079" w:rsidRDefault="00BA30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94" w:rsidRDefault="00566D94" w:rsidP="00457F04">
      <w:pPr>
        <w:spacing w:after="0" w:line="240" w:lineRule="auto"/>
      </w:pPr>
      <w:r>
        <w:separator/>
      </w:r>
    </w:p>
  </w:footnote>
  <w:footnote w:type="continuationSeparator" w:id="0">
    <w:p w:rsidR="00566D94" w:rsidRDefault="00566D94" w:rsidP="0045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68"/>
    <w:multiLevelType w:val="hybridMultilevel"/>
    <w:tmpl w:val="48ECEC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665B9"/>
    <w:multiLevelType w:val="hybridMultilevel"/>
    <w:tmpl w:val="5AEA2CFE"/>
    <w:lvl w:ilvl="0" w:tplc="6DEE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0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C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22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4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16C72"/>
    <w:multiLevelType w:val="hybridMultilevel"/>
    <w:tmpl w:val="50B46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E7BA3"/>
    <w:multiLevelType w:val="hybridMultilevel"/>
    <w:tmpl w:val="D486CECE"/>
    <w:lvl w:ilvl="0" w:tplc="48B4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691F"/>
    <w:multiLevelType w:val="hybridMultilevel"/>
    <w:tmpl w:val="120C92B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6BF2B3E6"/>
    <w:lvl w:ilvl="0" w:tplc="1CDE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7671"/>
    <w:multiLevelType w:val="hybridMultilevel"/>
    <w:tmpl w:val="212CD582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484A"/>
    <w:multiLevelType w:val="hybridMultilevel"/>
    <w:tmpl w:val="2976F840"/>
    <w:lvl w:ilvl="0" w:tplc="9F1C82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44B04"/>
    <w:multiLevelType w:val="hybridMultilevel"/>
    <w:tmpl w:val="2BA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D7CF0"/>
    <w:multiLevelType w:val="hybridMultilevel"/>
    <w:tmpl w:val="2BA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E4FE4"/>
    <w:multiLevelType w:val="hybridMultilevel"/>
    <w:tmpl w:val="78388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E03983"/>
    <w:multiLevelType w:val="hybridMultilevel"/>
    <w:tmpl w:val="162280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037DE1"/>
    <w:multiLevelType w:val="multilevel"/>
    <w:tmpl w:val="EA5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7F50"/>
    <w:multiLevelType w:val="hybridMultilevel"/>
    <w:tmpl w:val="CD2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A3E96"/>
    <w:multiLevelType w:val="hybridMultilevel"/>
    <w:tmpl w:val="E4260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77E52"/>
    <w:multiLevelType w:val="hybridMultilevel"/>
    <w:tmpl w:val="5812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5C2"/>
    <w:multiLevelType w:val="hybridMultilevel"/>
    <w:tmpl w:val="0546B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C74F31"/>
    <w:multiLevelType w:val="hybridMultilevel"/>
    <w:tmpl w:val="E8048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86265B"/>
    <w:multiLevelType w:val="hybridMultilevel"/>
    <w:tmpl w:val="342859F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0767B"/>
    <w:multiLevelType w:val="hybridMultilevel"/>
    <w:tmpl w:val="471EA6C8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85D3E"/>
    <w:multiLevelType w:val="hybridMultilevel"/>
    <w:tmpl w:val="D55A5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9259D7"/>
    <w:multiLevelType w:val="hybridMultilevel"/>
    <w:tmpl w:val="8E0258BA"/>
    <w:lvl w:ilvl="0" w:tplc="9F1C8258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2B2655"/>
    <w:multiLevelType w:val="hybridMultilevel"/>
    <w:tmpl w:val="3BEAE15A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C7E2B"/>
    <w:multiLevelType w:val="hybridMultilevel"/>
    <w:tmpl w:val="191C8708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219CD"/>
    <w:multiLevelType w:val="hybridMultilevel"/>
    <w:tmpl w:val="162280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765B6D"/>
    <w:multiLevelType w:val="hybridMultilevel"/>
    <w:tmpl w:val="3E6C2B7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224CE"/>
    <w:multiLevelType w:val="hybridMultilevel"/>
    <w:tmpl w:val="543AB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1"/>
  </w:num>
  <w:num w:numId="5">
    <w:abstractNumId w:val="1"/>
  </w:num>
  <w:num w:numId="6">
    <w:abstractNumId w:val="29"/>
  </w:num>
  <w:num w:numId="7">
    <w:abstractNumId w:val="7"/>
  </w:num>
  <w:num w:numId="8">
    <w:abstractNumId w:val="2"/>
  </w:num>
  <w:num w:numId="9">
    <w:abstractNumId w:val="25"/>
  </w:num>
  <w:num w:numId="10">
    <w:abstractNumId w:val="3"/>
  </w:num>
  <w:num w:numId="11">
    <w:abstractNumId w:val="5"/>
  </w:num>
  <w:num w:numId="12">
    <w:abstractNumId w:val="13"/>
  </w:num>
  <w:num w:numId="13">
    <w:abstractNumId w:val="27"/>
  </w:num>
  <w:num w:numId="14">
    <w:abstractNumId w:val="0"/>
  </w:num>
  <w:num w:numId="15">
    <w:abstractNumId w:val="15"/>
  </w:num>
  <w:num w:numId="16">
    <w:abstractNumId w:val="18"/>
  </w:num>
  <w:num w:numId="17">
    <w:abstractNumId w:val="9"/>
  </w:num>
  <w:num w:numId="18">
    <w:abstractNumId w:val="11"/>
  </w:num>
  <w:num w:numId="19">
    <w:abstractNumId w:val="22"/>
  </w:num>
  <w:num w:numId="20">
    <w:abstractNumId w:val="24"/>
  </w:num>
  <w:num w:numId="21">
    <w:abstractNumId w:val="8"/>
  </w:num>
  <w:num w:numId="22">
    <w:abstractNumId w:val="23"/>
  </w:num>
  <w:num w:numId="23">
    <w:abstractNumId w:val="14"/>
  </w:num>
  <w:num w:numId="24">
    <w:abstractNumId w:val="12"/>
  </w:num>
  <w:num w:numId="25">
    <w:abstractNumId w:val="4"/>
  </w:num>
  <w:num w:numId="26">
    <w:abstractNumId w:val="19"/>
  </w:num>
  <w:num w:numId="27">
    <w:abstractNumId w:val="10"/>
  </w:num>
  <w:num w:numId="28">
    <w:abstractNumId w:val="6"/>
  </w:num>
  <w:num w:numId="29">
    <w:abstractNumId w:val="1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8"/>
    <w:rsid w:val="00002BB1"/>
    <w:rsid w:val="00012044"/>
    <w:rsid w:val="00037B92"/>
    <w:rsid w:val="00047931"/>
    <w:rsid w:val="000656CC"/>
    <w:rsid w:val="00073A04"/>
    <w:rsid w:val="000B739B"/>
    <w:rsid w:val="000C158B"/>
    <w:rsid w:val="000C4757"/>
    <w:rsid w:val="000F58C5"/>
    <w:rsid w:val="00101781"/>
    <w:rsid w:val="0012465E"/>
    <w:rsid w:val="0012589F"/>
    <w:rsid w:val="001635DB"/>
    <w:rsid w:val="0017339F"/>
    <w:rsid w:val="001766F5"/>
    <w:rsid w:val="00191930"/>
    <w:rsid w:val="001B5CD8"/>
    <w:rsid w:val="001D4605"/>
    <w:rsid w:val="00204A95"/>
    <w:rsid w:val="00206B69"/>
    <w:rsid w:val="00266741"/>
    <w:rsid w:val="00274E45"/>
    <w:rsid w:val="00283DF1"/>
    <w:rsid w:val="002F63E1"/>
    <w:rsid w:val="00333C6E"/>
    <w:rsid w:val="00337BFB"/>
    <w:rsid w:val="00393C1A"/>
    <w:rsid w:val="003B717D"/>
    <w:rsid w:val="003B77C0"/>
    <w:rsid w:val="003F252A"/>
    <w:rsid w:val="003F3E9F"/>
    <w:rsid w:val="0042686F"/>
    <w:rsid w:val="004349B8"/>
    <w:rsid w:val="004401B8"/>
    <w:rsid w:val="00442671"/>
    <w:rsid w:val="00457F04"/>
    <w:rsid w:val="004702BC"/>
    <w:rsid w:val="00474455"/>
    <w:rsid w:val="004778B3"/>
    <w:rsid w:val="004956B5"/>
    <w:rsid w:val="004B2AE9"/>
    <w:rsid w:val="004C109A"/>
    <w:rsid w:val="004F5FB2"/>
    <w:rsid w:val="005013CC"/>
    <w:rsid w:val="005158E4"/>
    <w:rsid w:val="0054052E"/>
    <w:rsid w:val="0055585C"/>
    <w:rsid w:val="00566D94"/>
    <w:rsid w:val="0057588F"/>
    <w:rsid w:val="00594790"/>
    <w:rsid w:val="005F7529"/>
    <w:rsid w:val="006001CF"/>
    <w:rsid w:val="00642E2E"/>
    <w:rsid w:val="00683341"/>
    <w:rsid w:val="0069098B"/>
    <w:rsid w:val="006B7791"/>
    <w:rsid w:val="006C61BF"/>
    <w:rsid w:val="006D2FCC"/>
    <w:rsid w:val="006F6BE0"/>
    <w:rsid w:val="007009D8"/>
    <w:rsid w:val="00720886"/>
    <w:rsid w:val="00743E3C"/>
    <w:rsid w:val="007A4330"/>
    <w:rsid w:val="007F3AA9"/>
    <w:rsid w:val="00812BF0"/>
    <w:rsid w:val="008135BB"/>
    <w:rsid w:val="00823060"/>
    <w:rsid w:val="0084538D"/>
    <w:rsid w:val="0087496D"/>
    <w:rsid w:val="00894B50"/>
    <w:rsid w:val="008A2D48"/>
    <w:rsid w:val="008F4A1E"/>
    <w:rsid w:val="009036A1"/>
    <w:rsid w:val="00906079"/>
    <w:rsid w:val="009206CE"/>
    <w:rsid w:val="00951F7D"/>
    <w:rsid w:val="0095714D"/>
    <w:rsid w:val="00967B1F"/>
    <w:rsid w:val="009762F9"/>
    <w:rsid w:val="00996E99"/>
    <w:rsid w:val="00A039D7"/>
    <w:rsid w:val="00A11C20"/>
    <w:rsid w:val="00A44340"/>
    <w:rsid w:val="00AC3082"/>
    <w:rsid w:val="00AD48F9"/>
    <w:rsid w:val="00AD7680"/>
    <w:rsid w:val="00AE5A4C"/>
    <w:rsid w:val="00AF42EA"/>
    <w:rsid w:val="00AF45C9"/>
    <w:rsid w:val="00B063E5"/>
    <w:rsid w:val="00B20CC5"/>
    <w:rsid w:val="00B21D7D"/>
    <w:rsid w:val="00B83EE4"/>
    <w:rsid w:val="00BA3079"/>
    <w:rsid w:val="00BD722B"/>
    <w:rsid w:val="00BF2917"/>
    <w:rsid w:val="00CA1D22"/>
    <w:rsid w:val="00CB1E4D"/>
    <w:rsid w:val="00CC27C8"/>
    <w:rsid w:val="00CC7328"/>
    <w:rsid w:val="00CE31DC"/>
    <w:rsid w:val="00CF03D3"/>
    <w:rsid w:val="00D37C41"/>
    <w:rsid w:val="00D96406"/>
    <w:rsid w:val="00DC4581"/>
    <w:rsid w:val="00DC59D2"/>
    <w:rsid w:val="00DF5246"/>
    <w:rsid w:val="00E4475F"/>
    <w:rsid w:val="00E77DBF"/>
    <w:rsid w:val="00E96175"/>
    <w:rsid w:val="00E969F4"/>
    <w:rsid w:val="00EC4C76"/>
    <w:rsid w:val="00F13CFD"/>
    <w:rsid w:val="00F20467"/>
    <w:rsid w:val="00F21A44"/>
    <w:rsid w:val="00F509AB"/>
    <w:rsid w:val="00F87243"/>
    <w:rsid w:val="00FB1528"/>
    <w:rsid w:val="00FB2B1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paragraph" w:styleId="1">
    <w:name w:val="heading 1"/>
    <w:basedOn w:val="a"/>
    <w:next w:val="a"/>
    <w:link w:val="10"/>
    <w:uiPriority w:val="9"/>
    <w:qFormat/>
    <w:rsid w:val="0055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2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9B8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349B8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84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538D"/>
    <w:pPr>
      <w:ind w:left="720"/>
      <w:contextualSpacing/>
    </w:pPr>
  </w:style>
  <w:style w:type="paragraph" w:customStyle="1" w:styleId="Default">
    <w:name w:val="Default"/>
    <w:rsid w:val="000C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93C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3C1A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99"/>
    <w:locked/>
    <w:rsid w:val="00204A95"/>
  </w:style>
  <w:style w:type="paragraph" w:customStyle="1" w:styleId="ConsPlusTitle">
    <w:name w:val="ConsPlusTitle"/>
    <w:rsid w:val="004F5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5">
    <w:name w:val="c5"/>
    <w:basedOn w:val="a0"/>
    <w:rsid w:val="004F5FB2"/>
  </w:style>
  <w:style w:type="paragraph" w:customStyle="1" w:styleId="c2">
    <w:name w:val="c2"/>
    <w:basedOn w:val="a"/>
    <w:rsid w:val="004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5FB2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4F5FB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2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96406"/>
    <w:rPr>
      <w:b/>
      <w:bCs/>
    </w:rPr>
  </w:style>
  <w:style w:type="character" w:customStyle="1" w:styleId="apple-converted-space">
    <w:name w:val="apple-converted-space"/>
    <w:basedOn w:val="a0"/>
    <w:rsid w:val="00D96406"/>
  </w:style>
  <w:style w:type="table" w:styleId="aa">
    <w:name w:val="Table Grid"/>
    <w:basedOn w:val="a1"/>
    <w:uiPriority w:val="59"/>
    <w:rsid w:val="009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1635DB"/>
    <w:rPr>
      <w:i/>
      <w:iCs/>
    </w:rPr>
  </w:style>
  <w:style w:type="paragraph" w:customStyle="1" w:styleId="WW-2">
    <w:name w:val="WW-Основной текст с отступом 2"/>
    <w:basedOn w:val="a"/>
    <w:rsid w:val="004778B3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585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45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7F04"/>
  </w:style>
  <w:style w:type="paragraph" w:styleId="ae">
    <w:name w:val="footer"/>
    <w:basedOn w:val="a"/>
    <w:link w:val="af"/>
    <w:uiPriority w:val="99"/>
    <w:unhideWhenUsed/>
    <w:rsid w:val="0045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7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paragraph" w:styleId="1">
    <w:name w:val="heading 1"/>
    <w:basedOn w:val="a"/>
    <w:next w:val="a"/>
    <w:link w:val="10"/>
    <w:uiPriority w:val="9"/>
    <w:qFormat/>
    <w:rsid w:val="0055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20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49B8"/>
    <w:pPr>
      <w:widowControl w:val="0"/>
      <w:suppressAutoHyphens/>
      <w:spacing w:after="0" w:line="360" w:lineRule="auto"/>
      <w:ind w:firstLine="540"/>
      <w:jc w:val="both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4349B8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84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4538D"/>
    <w:pPr>
      <w:ind w:left="720"/>
      <w:contextualSpacing/>
    </w:pPr>
  </w:style>
  <w:style w:type="paragraph" w:customStyle="1" w:styleId="Default">
    <w:name w:val="Default"/>
    <w:rsid w:val="000C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93C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3C1A"/>
    <w:rPr>
      <w:color w:val="800080" w:themeColor="followedHyperlink"/>
      <w:u w:val="single"/>
    </w:rPr>
  </w:style>
  <w:style w:type="character" w:customStyle="1" w:styleId="a6">
    <w:name w:val="Абзац списка Знак"/>
    <w:link w:val="a5"/>
    <w:uiPriority w:val="99"/>
    <w:locked/>
    <w:rsid w:val="00204A95"/>
  </w:style>
  <w:style w:type="paragraph" w:customStyle="1" w:styleId="ConsPlusTitle">
    <w:name w:val="ConsPlusTitle"/>
    <w:rsid w:val="004F5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5">
    <w:name w:val="c5"/>
    <w:basedOn w:val="a0"/>
    <w:rsid w:val="004F5FB2"/>
  </w:style>
  <w:style w:type="paragraph" w:customStyle="1" w:styleId="c2">
    <w:name w:val="c2"/>
    <w:basedOn w:val="a"/>
    <w:rsid w:val="004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5FB2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4F5FB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20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96406"/>
    <w:rPr>
      <w:b/>
      <w:bCs/>
    </w:rPr>
  </w:style>
  <w:style w:type="character" w:customStyle="1" w:styleId="apple-converted-space">
    <w:name w:val="apple-converted-space"/>
    <w:basedOn w:val="a0"/>
    <w:rsid w:val="00D96406"/>
  </w:style>
  <w:style w:type="table" w:styleId="aa">
    <w:name w:val="Table Grid"/>
    <w:basedOn w:val="a1"/>
    <w:uiPriority w:val="59"/>
    <w:rsid w:val="0095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1635DB"/>
    <w:rPr>
      <w:i/>
      <w:iCs/>
    </w:rPr>
  </w:style>
  <w:style w:type="paragraph" w:customStyle="1" w:styleId="WW-2">
    <w:name w:val="WW-Основной текст с отступом 2"/>
    <w:basedOn w:val="a"/>
    <w:rsid w:val="004778B3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585C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45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7F04"/>
  </w:style>
  <w:style w:type="paragraph" w:styleId="ae">
    <w:name w:val="footer"/>
    <w:basedOn w:val="a"/>
    <w:link w:val="af"/>
    <w:uiPriority w:val="99"/>
    <w:unhideWhenUsed/>
    <w:rsid w:val="0045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7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188438/" TargetMode="External"/><Relationship Id="rId21" Type="http://schemas.openxmlformats.org/officeDocument/2006/relationships/hyperlink" Target="http://zakon-ob-obrazovanii.ru" TargetMode="External"/><Relationship Id="rId34" Type="http://schemas.openxmlformats.org/officeDocument/2006/relationships/hyperlink" Target="http://www.goethe.de/z/50/commeuro/i0.htm" TargetMode="External"/><Relationship Id="rId42" Type="http://schemas.openxmlformats.org/officeDocument/2006/relationships/hyperlink" Target="http://www.prosv.ru/umk/english-starlight.html" TargetMode="External"/><Relationship Id="rId47" Type="http://schemas.openxmlformats.org/officeDocument/2006/relationships/hyperlink" Target="http://old.prosv.ru/umk/we/default.aspx" TargetMode="External"/><Relationship Id="rId50" Type="http://schemas.openxmlformats.org/officeDocument/2006/relationships/hyperlink" Target="http://old.prosv.ru/umk/vereshchagina/" TargetMode="External"/><Relationship Id="rId55" Type="http://schemas.openxmlformats.org/officeDocument/2006/relationships/hyperlink" Target="http://old.prosv.ru/umk/we/default.aspx" TargetMode="External"/><Relationship Id="rId63" Type="http://schemas.openxmlformats.org/officeDocument/2006/relationships/hyperlink" Target="http://old.prosv.ru/umk/starlight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openclass.ru/node/500911" TargetMode="External"/><Relationship Id="rId29" Type="http://schemas.openxmlformats.org/officeDocument/2006/relationships/hyperlink" Target="https://mail.rambler.ru/m/redirect?url=http%3A//m.mirapolis.ru/m/miravr/4128024762&amp;hash=637aef01c3e2ce25871bf4d8b0e3213d" TargetMode="External"/><Relationship Id="rId11" Type="http://schemas.openxmlformats.org/officeDocument/2006/relationships/hyperlink" Target="http://www.fgosreestr.ru/" TargetMode="External"/><Relationship Id="rId24" Type="http://schemas.openxmlformats.org/officeDocument/2006/relationships/hyperlink" Target="http://fgosreestr.ru" TargetMode="External"/><Relationship Id="rId32" Type="http://schemas.openxmlformats.org/officeDocument/2006/relationships/hyperlink" Target="http://www.predmetconcept.ru/subject-form/vtoroj-inostrannyj-jazyk" TargetMode="External"/><Relationship Id="rId37" Type="http://schemas.openxmlformats.org/officeDocument/2006/relationships/hyperlink" Target="http://www.openclass.ru/node/489360" TargetMode="External"/><Relationship Id="rId40" Type="http://schemas.openxmlformats.org/officeDocument/2006/relationships/hyperlink" Target="http://www.fgosreestr.ru" TargetMode="External"/><Relationship Id="rId45" Type="http://schemas.openxmlformats.org/officeDocument/2006/relationships/hyperlink" Target="http://old.prosv.ru/umk/vereshchagina/" TargetMode="External"/><Relationship Id="rId53" Type="http://schemas.openxmlformats.org/officeDocument/2006/relationships/hyperlink" Target="https://drofa-ventana.ru/product/angliyskiy-yazyk-5klass-uchebnik-chast-1-009293/" TargetMode="External"/><Relationship Id="rId58" Type="http://schemas.openxmlformats.org/officeDocument/2006/relationships/hyperlink" Target="http://old.prosv.ru/umk/spotligh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&#1088;&#1091;&#1089;&#1089;&#1082;&#1086;&#1077;-&#1089;&#1083;&#1086;&#1074;&#1086;.&#1088;&#1092;/methodical/programs/" TargetMode="External"/><Relationship Id="rId19" Type="http://schemas.openxmlformats.org/officeDocument/2006/relationships/hyperlink" Target="http://gidra.iro.yar.ru/owncloud/index.php/s/phqQSaL9JAECZiR" TargetMode="External"/><Relationship Id="rId14" Type="http://schemas.openxmlformats.org/officeDocument/2006/relationships/hyperlink" Target="http://www.iro.yar.ru/index.php?id=1317" TargetMode="External"/><Relationship Id="rId22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27" Type="http://schemas.openxmlformats.org/officeDocument/2006/relationships/hyperlink" Target="http://docs.cntd.ru/document/499087774" TargetMode="External"/><Relationship Id="rId30" Type="http://schemas.openxmlformats.org/officeDocument/2006/relationships/hyperlink" Target="http://gidra.iro.yar.ru/owncloud/index.php/s/phqQSaL9JAECZiR" TargetMode="External"/><Relationship Id="rId35" Type="http://schemas.openxmlformats.org/officeDocument/2006/relationships/hyperlink" Target="https://rm.coe.int/16802fc3a8" TargetMode="External"/><Relationship Id="rId43" Type="http://schemas.openxmlformats.org/officeDocument/2006/relationships/hyperlink" Target="http://old.prosv.ru/umk/spotlight" TargetMode="External"/><Relationship Id="rId48" Type="http://schemas.openxmlformats.org/officeDocument/2006/relationships/hyperlink" Target="http://www.akademkniga.ru/catalog/15/" TargetMode="External"/><Relationship Id="rId56" Type="http://schemas.openxmlformats.org/officeDocument/2006/relationships/hyperlink" Target="http://www.akademkniga.ru/catalog/15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fgosreestr.ru/" TargetMode="External"/><Relationship Id="rId51" Type="http://schemas.openxmlformats.org/officeDocument/2006/relationships/hyperlink" Target="http://old.prosv.ru/umk/starligh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gosreestr.ru/" TargetMode="External"/><Relationship Id="rId17" Type="http://schemas.openxmlformats.org/officeDocument/2006/relationships/hyperlink" Target="http://www.openclass.ru/node/489360" TargetMode="External"/><Relationship Id="rId25" Type="http://schemas.openxmlformats.org/officeDocument/2006/relationships/hyperlink" Target="http://fgosreestr.ru" TargetMode="External"/><Relationship Id="rId33" Type="http://schemas.openxmlformats.org/officeDocument/2006/relationships/hyperlink" Target="http://www.coe.int/t/dg4/linguistic/Source/Framework_EN.pdf" TargetMode="External"/><Relationship Id="rId38" Type="http://schemas.openxmlformats.org/officeDocument/2006/relationships/hyperlink" Target="https://www.goethe.de/ins/ru/ru/spr/eng/dez/vir.html" TargetMode="External"/><Relationship Id="rId46" Type="http://schemas.openxmlformats.org/officeDocument/2006/relationships/hyperlink" Target="http://www.&#1088;&#1091;&#1089;&#1089;&#1082;&#1086;&#1077;-&#1089;&#1083;&#1086;&#1074;&#1086;.&#1088;&#1092;/methodical/programs/" TargetMode="External"/><Relationship Id="rId59" Type="http://schemas.openxmlformats.org/officeDocument/2006/relationships/hyperlink" Target="https://drofa-ventana.ru/kompleks/rainbow/" TargetMode="External"/><Relationship Id="rId20" Type="http://schemas.openxmlformats.org/officeDocument/2006/relationships/hyperlink" Target="http://m.mirapolis.ru/m/miravr/4128024762" TargetMode="External"/><Relationship Id="rId41" Type="http://schemas.openxmlformats.org/officeDocument/2006/relationships/hyperlink" Target="https://drofa-ventana.ru/kompleks/rainbow/" TargetMode="External"/><Relationship Id="rId54" Type="http://schemas.openxmlformats.org/officeDocument/2006/relationships/hyperlink" Target="http://www.&#1088;&#1091;&#1089;&#1089;&#1082;&#1086;&#1077;-&#1089;&#1083;&#1086;&#1074;&#1086;.&#1088;&#1092;/methodical/programs/" TargetMode="External"/><Relationship Id="rId62" Type="http://schemas.openxmlformats.org/officeDocument/2006/relationships/hyperlink" Target="http://www.prosv.ru/umk/english-vereshchagi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Relationship Id="rId28" Type="http://schemas.openxmlformats.org/officeDocument/2006/relationships/hyperlink" Target="http://gidra.iro.yar.ru/owncloud/index.php/s/z6fcUtCiHorW9cr" TargetMode="External"/><Relationship Id="rId36" Type="http://schemas.openxmlformats.org/officeDocument/2006/relationships/hyperlink" Target="http://www.openclass.ru/node/500911" TargetMode="External"/><Relationship Id="rId49" Type="http://schemas.openxmlformats.org/officeDocument/2006/relationships/hyperlink" Target="https://drofa-ventana.ru/kompleks/rainbow/" TargetMode="External"/><Relationship Id="rId57" Type="http://schemas.openxmlformats.org/officeDocument/2006/relationships/hyperlink" Target="https://drofa-ventana.ru/kompleks/umk-liniya-umk-o-v-afanasevoy-i-v-miheevoy-angliyskiy-yazyk/" TargetMode="External"/><Relationship Id="rId10" Type="http://schemas.openxmlformats.org/officeDocument/2006/relationships/hyperlink" Target="http://www.fgosreestr.ru/" TargetMode="External"/><Relationship Id="rId31" Type="http://schemas.openxmlformats.org/officeDocument/2006/relationships/hyperlink" Target="http://www.predmetconcept.ru/subject-form/inostrannyj-jazyk" TargetMode="External"/><Relationship Id="rId44" Type="http://schemas.openxmlformats.org/officeDocument/2006/relationships/hyperlink" Target="https://drofa-ventana.ru/kompleks/umk-liniya-umk-m-v-verbitskoy-angliyskiy-yazyk-forward-2-4/" TargetMode="External"/><Relationship Id="rId52" Type="http://schemas.openxmlformats.org/officeDocument/2006/relationships/hyperlink" Target="http://old.prosv.ru/umk/spotlight" TargetMode="External"/><Relationship Id="rId60" Type="http://schemas.openxmlformats.org/officeDocument/2006/relationships/hyperlink" Target="https://drofa-ventana.ru/kompleks/umk-liniya-umk-m-v-verbitskoy-angliyskiy-yazyk-forward-10-11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gosreestr.ru/" TargetMode="External"/><Relationship Id="rId13" Type="http://schemas.openxmlformats.org/officeDocument/2006/relationships/hyperlink" Target="http://gidra.iro.yar.ru/owncloud/index.php/s/z6fcUtCiHorW9cr" TargetMode="External"/><Relationship Id="rId18" Type="http://schemas.openxmlformats.org/officeDocument/2006/relationships/hyperlink" Target="http://www.yartea.ru" TargetMode="External"/><Relationship Id="rId3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32</Pages>
  <Words>10681</Words>
  <Characters>60882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Викторовна Макарова</cp:lastModifiedBy>
  <cp:revision>18</cp:revision>
  <dcterms:created xsi:type="dcterms:W3CDTF">2017-07-05T06:42:00Z</dcterms:created>
  <dcterms:modified xsi:type="dcterms:W3CDTF">2017-07-05T08:49:00Z</dcterms:modified>
</cp:coreProperties>
</file>