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67" w:rsidRDefault="000D4B67" w:rsidP="000D4B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Урок математики 1 класс</w:t>
      </w:r>
    </w:p>
    <w:p w:rsidR="000D4B67" w:rsidRDefault="000D4B67" w:rsidP="000D4B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(УМК «Перспектива»)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0010">
        <w:rPr>
          <w:rFonts w:ascii="Times New Roman" w:hAnsi="Times New Roman" w:cs="Times New Roman"/>
          <w:sz w:val="28"/>
          <w:szCs w:val="28"/>
          <w:u w:val="single"/>
          <w:lang w:val="ru-RU"/>
        </w:rPr>
        <w:t>Тема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«Треугольник»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0010">
        <w:rPr>
          <w:rFonts w:ascii="Times New Roman" w:hAnsi="Times New Roman" w:cs="Times New Roman"/>
          <w:sz w:val="28"/>
          <w:szCs w:val="28"/>
          <w:u w:val="single"/>
          <w:lang w:val="ru-RU"/>
        </w:rPr>
        <w:t>Тип урока</w:t>
      </w:r>
      <w:r>
        <w:rPr>
          <w:rFonts w:ascii="Times New Roman" w:hAnsi="Times New Roman" w:cs="Times New Roman"/>
          <w:sz w:val="28"/>
          <w:szCs w:val="28"/>
          <w:lang w:val="ru-RU"/>
        </w:rPr>
        <w:t>: урок общеметодологической направленности.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0010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поэтапного формирования умственных действий, развития исследовательских навыков, развивающего обучения, дифференцированного подхода в обучении, самодиагностики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самокоррекции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обучения.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0010">
        <w:rPr>
          <w:rFonts w:ascii="Times New Roman" w:hAnsi="Times New Roman" w:cs="Times New Roman"/>
          <w:sz w:val="28"/>
          <w:szCs w:val="28"/>
          <w:u w:val="single"/>
          <w:lang w:val="ru-RU"/>
        </w:rPr>
        <w:t>Решаемые 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>: какая фигура называется «треугольник»? Из каких частей она состоит?</w:t>
      </w:r>
    </w:p>
    <w:p w:rsidR="000D4B67" w:rsidRPr="00310010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10010">
        <w:rPr>
          <w:rFonts w:ascii="Times New Roman" w:hAnsi="Times New Roman" w:cs="Times New Roman"/>
          <w:sz w:val="28"/>
          <w:szCs w:val="28"/>
          <w:u w:val="single"/>
          <w:lang w:val="ru-RU"/>
        </w:rPr>
        <w:t>Планируемые результаты: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10010">
        <w:rPr>
          <w:rFonts w:ascii="Times New Roman" w:hAnsi="Times New Roman" w:cs="Times New Roman"/>
          <w:i/>
          <w:sz w:val="28"/>
          <w:szCs w:val="28"/>
          <w:lang w:val="ru-RU"/>
        </w:rPr>
        <w:t>Предметные</w:t>
      </w:r>
      <w:r>
        <w:rPr>
          <w:rFonts w:ascii="Times New Roman" w:hAnsi="Times New Roman" w:cs="Times New Roman"/>
          <w:sz w:val="28"/>
          <w:szCs w:val="28"/>
          <w:lang w:val="ru-RU"/>
        </w:rPr>
        <w:t>: научиться различать, изображать и называть треугольник на чертеже.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10010">
        <w:rPr>
          <w:rFonts w:ascii="Times New Roman" w:hAnsi="Times New Roman" w:cs="Times New Roman"/>
          <w:i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УУД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Коммуникативные: слушать собеседника, вести диалог.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Регулятивные: ставить учебную задачу на основе соотнесения того, что уже известно и усвоено, и того, что еще неизвестно.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Познавательные: анализировать условия и требования задачи, выбирать обобщенные стратегии решения задачи.</w:t>
      </w:r>
    </w:p>
    <w:p w:rsidR="000D4B67" w:rsidRDefault="000D4B67" w:rsidP="000D4B67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Личностные УУД: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устойчивой мотивации к изучению математики.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249D2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познакомить с элементами треугольника (вершины, стороны, углы) и их обозначением. 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0D4B67" w:rsidRPr="00521E9F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1E9F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Организационный момент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1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Долгожданный дан звонок,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Начинается урок.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Урок математики.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Ребята, как вы думаете, какими мы должны обладать качествами, чтобы у нас все получилось? (На уроке надо быть внимательными, старательными, дружными).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Сегодня на уроке вы узнаете что-то новое, старайтесь помогать друг другу, если будет необходимо. Настроимся на активную работу (СЛАЙД 2):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я хочу учиться,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лениться, а трудиться.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Точно знаю – я смогу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ребятам помогу.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- Я предлагаю вам совершить путешествие на неизведанную планету. Итак, объявляется предстартовая готовность. СЛАЙД 3.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Посчитаем устно – и в путь.</w:t>
      </w:r>
    </w:p>
    <w:p w:rsidR="000D4B67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1E9F">
        <w:rPr>
          <w:rFonts w:ascii="Times New Roman" w:hAnsi="Times New Roman" w:cs="Times New Roman"/>
          <w:b/>
          <w:sz w:val="28"/>
          <w:szCs w:val="28"/>
          <w:lang w:val="ru-RU"/>
        </w:rPr>
        <w:t>ІІ. Актуализация знаний</w:t>
      </w:r>
    </w:p>
    <w:p w:rsidR="000D4B67" w:rsidRPr="002C2FB1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C2FB1">
        <w:rPr>
          <w:rFonts w:ascii="Times New Roman" w:hAnsi="Times New Roman" w:cs="Times New Roman"/>
          <w:sz w:val="28"/>
          <w:szCs w:val="28"/>
          <w:u w:val="single"/>
          <w:lang w:val="ru-RU"/>
        </w:rPr>
        <w:t>1. Устный счет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Сосчитайте:</w:t>
      </w:r>
    </w:p>
    <w:p w:rsidR="000D4B67" w:rsidRDefault="000D4B67" w:rsidP="000D4B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 до 10 и обратно;</w:t>
      </w:r>
    </w:p>
    <w:p w:rsidR="000D4B67" w:rsidRDefault="000D4B67" w:rsidP="000D4B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5 до 10, от 8 до 2;</w:t>
      </w:r>
    </w:p>
    <w:p w:rsidR="000D4B67" w:rsidRDefault="000D4B67" w:rsidP="000D4B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Через число: от 1 до 9; от 2 до 10;</w:t>
      </w:r>
    </w:p>
    <w:p w:rsidR="000D4B67" w:rsidRDefault="000D4B67" w:rsidP="000D4B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Проверим реакцию – в путешествии пригодится (с мячом): числа, которые называют при счете перед числами 1,5,8;</w:t>
      </w:r>
    </w:p>
    <w:p w:rsidR="000D4B67" w:rsidRDefault="000D4B67" w:rsidP="000D4B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числа, которые называют при счете после чисел: 3,4,9;</w:t>
      </w:r>
    </w:p>
    <w:p w:rsidR="000D4B67" w:rsidRDefault="000D4B67" w:rsidP="000D4B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соседей чисел 2, 6, 9.</w:t>
      </w:r>
    </w:p>
    <w:p w:rsidR="000D4B67" w:rsidRDefault="000D4B67" w:rsidP="000D4B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Задача: с космодрома Байконур стартовали 2 ракеты, а с космодрома Плесецк 1 ракета. Сколько ракет бороздят космическое пространство?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И вот нам тоже пора отправляться в путь.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кресло сядем поскорее </w:t>
      </w:r>
      <w:r w:rsidRPr="002C2FB1">
        <w:rPr>
          <w:rFonts w:ascii="Times New Roman" w:hAnsi="Times New Roman" w:cs="Times New Roman"/>
          <w:i/>
          <w:sz w:val="28"/>
          <w:szCs w:val="28"/>
          <w:lang w:val="ru-RU"/>
        </w:rPr>
        <w:t>(выпрямили спины),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Шлем застегивать начни. </w:t>
      </w:r>
      <w:r w:rsidRPr="002C2FB1">
        <w:rPr>
          <w:rFonts w:ascii="Times New Roman" w:hAnsi="Times New Roman" w:cs="Times New Roman"/>
          <w:i/>
          <w:sz w:val="28"/>
          <w:szCs w:val="28"/>
          <w:lang w:val="ru-RU"/>
        </w:rPr>
        <w:t>(имитация застегивания шлема).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сигналу командира </w:t>
      </w:r>
      <w:r w:rsidRPr="002C2FB1">
        <w:rPr>
          <w:rFonts w:ascii="Times New Roman" w:hAnsi="Times New Roman" w:cs="Times New Roman"/>
          <w:i/>
          <w:sz w:val="28"/>
          <w:szCs w:val="28"/>
          <w:lang w:val="ru-RU"/>
        </w:rPr>
        <w:t>(хлопок в ладоши)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Пристегнули все ремни. </w:t>
      </w:r>
      <w:r w:rsidRPr="002C2FB1">
        <w:rPr>
          <w:rFonts w:ascii="Times New Roman" w:hAnsi="Times New Roman" w:cs="Times New Roman"/>
          <w:i/>
          <w:sz w:val="28"/>
          <w:szCs w:val="28"/>
          <w:lang w:val="ru-RU"/>
        </w:rPr>
        <w:t>(имитация пристегивания)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Включили зажигание, </w:t>
      </w:r>
      <w:r w:rsidRPr="002C2FB1">
        <w:rPr>
          <w:rFonts w:ascii="Times New Roman" w:hAnsi="Times New Roman" w:cs="Times New Roman"/>
          <w:i/>
          <w:sz w:val="28"/>
          <w:szCs w:val="28"/>
          <w:lang w:val="ru-RU"/>
        </w:rPr>
        <w:t>(поворачивают ключ)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Летим мы к новым знаниям. СЛАЙД 4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Pr="002C2FB1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C2FB1">
        <w:rPr>
          <w:rFonts w:ascii="Times New Roman" w:hAnsi="Times New Roman" w:cs="Times New Roman"/>
          <w:sz w:val="28"/>
          <w:szCs w:val="28"/>
          <w:u w:val="single"/>
          <w:lang w:val="ru-RU"/>
        </w:rPr>
        <w:t>2. Практическая работа.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Мы прилетели на таинственную планету и оказались в Долине множеств. СЛАЙД 5.</w:t>
      </w:r>
    </w:p>
    <w:p w:rsidR="000D4B67" w:rsidRDefault="000D4B67" w:rsidP="000D4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B67" w:rsidRPr="009E1DE7" w:rsidRDefault="000D4B67" w:rsidP="000D4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доске множество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геометрических фигур одного цвета: </w:t>
      </w:r>
      <w:r w:rsidRPr="009E1DE7">
        <w:rPr>
          <w:rFonts w:ascii="Times New Roman" w:hAnsi="Times New Roman" w:cs="Times New Roman"/>
          <w:b/>
          <w:sz w:val="28"/>
          <w:szCs w:val="28"/>
          <w:lang w:val="ru-RU"/>
        </w:rPr>
        <w:t>треугольников и кругов.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назвать это множество? (множество геометрических фигур)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Сколько элементов во множестве геометрических фигур? (во множестве геометрических фигур 10 элементов).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части можно выделить в этом множестве? (множество треугольников и множество кругов).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Каких фигур больше и на сколько?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 вы будете сравнивать? (поставим их парами) 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фигуры остались без пары? (треугольники)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Сколько их и что это означает? (треугольников на три больше).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Отправляемся дальше. СЛАЙД 6</w:t>
      </w:r>
    </w:p>
    <w:p w:rsidR="000D4B67" w:rsidRPr="002C2FB1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B67" w:rsidRPr="002C2FB1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2FB1">
        <w:rPr>
          <w:rFonts w:ascii="Times New Roman" w:hAnsi="Times New Roman" w:cs="Times New Roman"/>
          <w:b/>
          <w:sz w:val="28"/>
          <w:szCs w:val="28"/>
          <w:lang w:val="ru-RU"/>
        </w:rPr>
        <w:t>ІІІ. Самоопределение к деятельности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Мы прибыли к Пику смекалистых. И нас здесь кто-то ждет. 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Жили-были три подружки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разных домиках своих.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 веселых хохотушки,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Точками все звали их.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 этими домами 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Реки длинные текли,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Точки очень не хотели ножки промочить свои.</w:t>
      </w:r>
    </w:p>
    <w:p w:rsidR="000D4B67" w:rsidRDefault="000D4B67" w:rsidP="000D4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доске выставляются точки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- </w:t>
      </w:r>
      <w:r w:rsidRPr="009E1DE7">
        <w:rPr>
          <w:rFonts w:ascii="Times New Roman" w:hAnsi="Times New Roman" w:cs="Times New Roman"/>
          <w:sz w:val="28"/>
          <w:szCs w:val="28"/>
          <w:lang w:val="ru-RU"/>
        </w:rPr>
        <w:t xml:space="preserve">Надо </w:t>
      </w:r>
      <w:r>
        <w:rPr>
          <w:rFonts w:ascii="Times New Roman" w:hAnsi="Times New Roman" w:cs="Times New Roman"/>
          <w:sz w:val="28"/>
          <w:szCs w:val="28"/>
          <w:lang w:val="ru-RU"/>
        </w:rPr>
        <w:t>помочь точкам и построить для них что-то, чтобы они без всякой опаски могли ходить друг к другу в гости. (Построим мостики).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Мост с мостом соединился… Что получилось? (Треугольник получился).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7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 вершины тут видны,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 угла, три стороны,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Ну, пожалуй, и довольно,-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ты видишь? (Треугольник)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какую планету мы прибыли? Узнайте тему урока.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вы уже знаете о треугольнике?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Pr="00162F62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2F62">
        <w:rPr>
          <w:rFonts w:ascii="Times New Roman" w:hAnsi="Times New Roman" w:cs="Times New Roman"/>
          <w:b/>
          <w:sz w:val="28"/>
          <w:szCs w:val="28"/>
          <w:lang w:val="ru-RU"/>
        </w:rPr>
        <w:t>ІV. Работа по теме урока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8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Это треугольники. Чем они отличаются друг от друга? (цветом и размером).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у всех треугольников есть одинаковые признаки.</w:t>
      </w:r>
    </w:p>
    <w:p w:rsidR="000D4B67" w:rsidRDefault="000D4B67" w:rsidP="000D4B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 имеют по 3 вершины, по 3 стороны и по 3 угла.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9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 каждого треугольника 3 вершины. В математике принято давать им имена. Например, вершины А, М, Т. Название треугольника обозначается названием его вершин: АМТ. Можно назвать треугольник по-другому, указав его вершины в другом порядке: АТМ или МАТ.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 каждого треугольника 3 стороны. Их называют, указывая отрезок, который соединяет две его вершины. Стороны АМ, МТ, АТ.</w:t>
      </w:r>
    </w:p>
    <w:p w:rsidR="000D4B67" w:rsidRPr="008431CF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31CF">
        <w:rPr>
          <w:rFonts w:ascii="Times New Roman" w:hAnsi="Times New Roman" w:cs="Times New Roman"/>
          <w:b/>
          <w:sz w:val="28"/>
          <w:szCs w:val="28"/>
          <w:lang w:val="ru-RU"/>
        </w:rPr>
        <w:t>V. Физкультминутка</w:t>
      </w:r>
    </w:p>
    <w:p w:rsidR="000D4B67" w:rsidRPr="00162F62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2F62">
        <w:rPr>
          <w:rFonts w:ascii="Times New Roman" w:hAnsi="Times New Roman" w:cs="Times New Roman"/>
          <w:b/>
          <w:sz w:val="28"/>
          <w:szCs w:val="28"/>
          <w:lang w:val="ru-RU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162F62">
        <w:rPr>
          <w:rFonts w:ascii="Times New Roman" w:hAnsi="Times New Roman" w:cs="Times New Roman"/>
          <w:b/>
          <w:sz w:val="28"/>
          <w:szCs w:val="28"/>
          <w:lang w:val="ru-RU"/>
        </w:rPr>
        <w:t>. Закрепление изученного материала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10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Следующая остановка Хребты треугольника, где нам предстоит поработать над строительством треугольника. 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У вас есть листочек в клетку, на котором мы и будем строить треугольник. Какие инструменты нам потребуются? (Линейка, простой карандаш, ручка синего цвета).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11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- С чего начнем строить треугольник? (Точки уже обозначены, соединяем отрезками каждые две точки, обозначим точки заглавными буквами)</w:t>
      </w:r>
    </w:p>
    <w:p w:rsidR="000D4B67" w:rsidRDefault="000D4B67" w:rsidP="000D4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доске учитель показывает, дети выполняют работу на листочках</w:t>
      </w:r>
    </w:p>
    <w:p w:rsidR="000D4B67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4120F">
        <w:rPr>
          <w:rFonts w:ascii="Times New Roman" w:hAnsi="Times New Roman" w:cs="Times New Roman"/>
          <w:sz w:val="28"/>
          <w:szCs w:val="28"/>
          <w:lang w:val="ru-RU"/>
        </w:rPr>
        <w:t>СЛАЙД 12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А теперь выполните построение треугольника в бортовом журнале, который нам заменит сегодня наша рабочая тетрадь по математике. (Задания выполняют по вариантам на стр. 48 в рабочей тетради: строят треугольник, обозначают вершины и стороны)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Проверка на слайдах </w:t>
      </w:r>
      <w:r>
        <w:rPr>
          <w:rFonts w:ascii="Times New Roman" w:hAnsi="Times New Roman" w:cs="Times New Roman"/>
          <w:sz w:val="28"/>
          <w:szCs w:val="28"/>
          <w:lang w:val="ru-RU"/>
        </w:rPr>
        <w:t>СЛАЙД 13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Pr="0070238A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238A">
        <w:rPr>
          <w:rFonts w:ascii="Times New Roman" w:hAnsi="Times New Roman" w:cs="Times New Roman"/>
          <w:b/>
          <w:sz w:val="28"/>
          <w:szCs w:val="28"/>
          <w:lang w:val="ru-RU"/>
        </w:rPr>
        <w:t>VІ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70238A">
        <w:rPr>
          <w:rFonts w:ascii="Times New Roman" w:hAnsi="Times New Roman" w:cs="Times New Roman"/>
          <w:b/>
          <w:sz w:val="28"/>
          <w:szCs w:val="28"/>
          <w:lang w:val="ru-RU"/>
        </w:rPr>
        <w:t>. Рефлексия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на карточках.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Нарисуй треугольник.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Обведи стороны треугольника синим карандашом.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Обведи его вершины красным карандашом.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Мы совершили интересное путешествие и нам пора возвращаться на Землю. СЛАЙД 14, СЛАЙД 15.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Оцените свою работу на уроке с помощью сигнальной ленты «Светофор». </w:t>
      </w: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VІІІ. Подведение итогов урока</w:t>
      </w:r>
    </w:p>
    <w:p w:rsidR="000D4B67" w:rsidRPr="008431CF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СЛАЙДЫ 16, 17</w:t>
      </w:r>
    </w:p>
    <w:p w:rsidR="000D4B67" w:rsidRPr="0034120F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B67" w:rsidRPr="009E1DE7" w:rsidRDefault="000D4B67" w:rsidP="000D4B6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D4B67" w:rsidRPr="001E6A98" w:rsidRDefault="000D4B67" w:rsidP="000D4B6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34AAE" w:rsidRPr="000D4B67" w:rsidRDefault="00A62035">
      <w:pPr>
        <w:rPr>
          <w:lang w:val="ru-RU"/>
        </w:rPr>
      </w:pPr>
    </w:p>
    <w:sectPr w:rsidR="00434AAE" w:rsidRPr="000D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F5FEC"/>
    <w:multiLevelType w:val="hybridMultilevel"/>
    <w:tmpl w:val="344A6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64697"/>
    <w:multiLevelType w:val="hybridMultilevel"/>
    <w:tmpl w:val="8CE24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0A96"/>
    <w:multiLevelType w:val="hybridMultilevel"/>
    <w:tmpl w:val="91088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67"/>
    <w:rsid w:val="000D4B67"/>
    <w:rsid w:val="00505D57"/>
    <w:rsid w:val="009A7894"/>
    <w:rsid w:val="00A6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BD81A-2D95-489B-A41D-781D410D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67"/>
    <w:rPr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2023-09-27T04:46:00Z</dcterms:created>
  <dcterms:modified xsi:type="dcterms:W3CDTF">2023-09-27T04:46:00Z</dcterms:modified>
</cp:coreProperties>
</file>